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CE0168">
      <w:pPr>
        <w:widowControl/>
        <w:adjustRightInd w:val="0"/>
        <w:snapToGrid w:val="0"/>
        <w:spacing w:line="560" w:lineRule="exact"/>
        <w:ind w:right="1280"/>
        <w:jc w:val="left"/>
        <w:rPr>
          <w:rFonts w:hint="default" w:ascii="Nimbus Roman" w:hAnsi="Nimbus Roman" w:eastAsia="黑体" w:cs="Nimbus Roman"/>
          <w:snapToGrid w:val="0"/>
          <w:color w:val="000000"/>
          <w:kern w:val="0"/>
          <w:sz w:val="32"/>
          <w:szCs w:val="32"/>
        </w:rPr>
      </w:pPr>
      <w:r>
        <w:rPr>
          <w:rFonts w:hint="default" w:ascii="Nimbus Roman" w:hAnsi="Nimbus Roman" w:eastAsia="黑体" w:cs="Nimbus Roman"/>
          <w:snapToGrid w:val="0"/>
          <w:color w:val="000000"/>
          <w:kern w:val="0"/>
          <w:sz w:val="32"/>
          <w:szCs w:val="32"/>
        </w:rPr>
        <w:t>附件3</w:t>
      </w:r>
    </w:p>
    <w:p w14:paraId="3FFEA1CD">
      <w:pPr>
        <w:jc w:val="center"/>
        <w:rPr>
          <w:rFonts w:hint="default" w:ascii="Nimbus Roman" w:hAnsi="Nimbus Roman" w:eastAsia="方正小标宋简体" w:cs="Nimbus Roman"/>
          <w:sz w:val="30"/>
          <w:szCs w:val="30"/>
        </w:rPr>
      </w:pPr>
      <w:bookmarkStart w:id="0" w:name="OLE_LINK19"/>
      <w:bookmarkStart w:id="1" w:name="OLE_LINK20"/>
      <w:bookmarkStart w:id="2" w:name="OLE_LINK36"/>
      <w:r>
        <w:rPr>
          <w:rFonts w:hint="default" w:ascii="Nimbus Roman" w:hAnsi="Nimbus Roman" w:eastAsia="方正小标宋简体" w:cs="Nimbus Roman"/>
          <w:sz w:val="30"/>
          <w:szCs w:val="30"/>
        </w:rPr>
        <w:t>益阳市</w:t>
      </w:r>
      <w:r>
        <w:rPr>
          <w:rFonts w:hint="default" w:ascii="Nimbus Roman" w:hAnsi="Nimbus Roman" w:eastAsia="方正小标宋简体" w:cs="Nimbus Roman"/>
          <w:sz w:val="30"/>
          <w:szCs w:val="30"/>
          <w:lang w:eastAsia="zh-CN"/>
        </w:rPr>
        <w:t>“</w:t>
      </w:r>
      <w:r>
        <w:rPr>
          <w:rFonts w:hint="default" w:ascii="Nimbus Roman" w:hAnsi="Nimbus Roman" w:eastAsia="方正小标宋简体" w:cs="Nimbus Roman"/>
          <w:sz w:val="30"/>
          <w:szCs w:val="30"/>
        </w:rPr>
        <w:t>科创飞地</w:t>
      </w:r>
      <w:r>
        <w:rPr>
          <w:rFonts w:hint="default" w:ascii="Nimbus Roman" w:hAnsi="Nimbus Roman" w:eastAsia="方正小标宋简体" w:cs="Nimbus Roman"/>
          <w:sz w:val="30"/>
          <w:szCs w:val="30"/>
          <w:lang w:eastAsia="zh-CN"/>
        </w:rPr>
        <w:t>”</w:t>
      </w:r>
      <w:r>
        <w:rPr>
          <w:rFonts w:hint="default" w:ascii="Nimbus Roman" w:hAnsi="Nimbus Roman" w:eastAsia="方正小标宋简体" w:cs="Nimbus Roman"/>
          <w:sz w:val="30"/>
          <w:szCs w:val="30"/>
        </w:rPr>
        <w:t>认定申报信息汇总表</w:t>
      </w:r>
      <w:bookmarkEnd w:id="0"/>
      <w:bookmarkEnd w:id="1"/>
    </w:p>
    <w:tbl>
      <w:tblPr>
        <w:tblStyle w:val="8"/>
        <w:tblW w:w="1531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843"/>
        <w:gridCol w:w="2268"/>
        <w:gridCol w:w="993"/>
        <w:gridCol w:w="1984"/>
        <w:gridCol w:w="1276"/>
        <w:gridCol w:w="4111"/>
        <w:gridCol w:w="992"/>
        <w:gridCol w:w="1276"/>
      </w:tblGrid>
      <w:tr w14:paraId="3B7A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67" w:type="dxa"/>
          </w:tcPr>
          <w:p w14:paraId="79B9ECB7">
            <w:pPr>
              <w:adjustRightInd w:val="0"/>
              <w:snapToGrid w:val="0"/>
              <w:spacing w:before="156" w:beforeLines="50"/>
              <w:jc w:val="center"/>
              <w:rPr>
                <w:rFonts w:hint="default" w:ascii="Nimbus Roman" w:hAnsi="Nimbus Roman" w:eastAsia="黑体" w:cs="Nimbus Roman"/>
                <w:sz w:val="28"/>
                <w:szCs w:val="28"/>
              </w:rPr>
            </w:pPr>
            <w:r>
              <w:rPr>
                <w:rFonts w:hint="default" w:ascii="Nimbus Roman" w:hAnsi="Nimbus Roman" w:eastAsia="黑体" w:cs="Nimbus Roman"/>
                <w:sz w:val="28"/>
                <w:szCs w:val="28"/>
              </w:rPr>
              <w:t>序号</w:t>
            </w:r>
          </w:p>
        </w:tc>
        <w:tc>
          <w:tcPr>
            <w:tcW w:w="1843" w:type="dxa"/>
          </w:tcPr>
          <w:p w14:paraId="56BD5C76">
            <w:pPr>
              <w:adjustRightInd w:val="0"/>
              <w:snapToGrid w:val="0"/>
              <w:jc w:val="center"/>
              <w:rPr>
                <w:rFonts w:hint="default" w:ascii="Nimbus Roman" w:hAnsi="Nimbus Roman" w:eastAsia="黑体" w:cs="Nimbus Roman"/>
                <w:sz w:val="28"/>
                <w:szCs w:val="28"/>
              </w:rPr>
            </w:pPr>
          </w:p>
          <w:p w14:paraId="57A2DAD2">
            <w:pPr>
              <w:adjustRightInd w:val="0"/>
              <w:snapToGrid w:val="0"/>
              <w:jc w:val="center"/>
              <w:rPr>
                <w:rFonts w:hint="default" w:ascii="Nimbus Roman" w:hAnsi="Nimbus Roman" w:eastAsia="黑体" w:cs="Nimbus Roman"/>
                <w:sz w:val="28"/>
                <w:szCs w:val="28"/>
              </w:rPr>
            </w:pPr>
            <w:r>
              <w:rPr>
                <w:rFonts w:hint="default" w:ascii="Nimbus Roman" w:hAnsi="Nimbus Roman" w:eastAsia="黑体" w:cs="Nimbus Roman"/>
                <w:sz w:val="28"/>
                <w:szCs w:val="28"/>
              </w:rPr>
              <w:t>申报单位</w:t>
            </w:r>
          </w:p>
        </w:tc>
        <w:tc>
          <w:tcPr>
            <w:tcW w:w="2268" w:type="dxa"/>
          </w:tcPr>
          <w:p w14:paraId="7EEB4D24">
            <w:pPr>
              <w:adjustRightInd w:val="0"/>
              <w:snapToGrid w:val="0"/>
              <w:jc w:val="center"/>
              <w:rPr>
                <w:rFonts w:hint="default" w:ascii="Nimbus Roman" w:hAnsi="Nimbus Roman" w:eastAsia="黑体" w:cs="Nimbus Roman"/>
                <w:sz w:val="28"/>
                <w:szCs w:val="28"/>
              </w:rPr>
            </w:pPr>
          </w:p>
          <w:p w14:paraId="7859A65B">
            <w:pPr>
              <w:adjustRightInd w:val="0"/>
              <w:snapToGrid w:val="0"/>
              <w:jc w:val="center"/>
              <w:rPr>
                <w:rFonts w:hint="default" w:ascii="Nimbus Roman" w:hAnsi="Nimbus Roman" w:eastAsia="黑体" w:cs="Nimbus Roman"/>
                <w:sz w:val="28"/>
                <w:szCs w:val="28"/>
              </w:rPr>
            </w:pPr>
            <w:r>
              <w:rPr>
                <w:rFonts w:hint="default" w:ascii="Nimbus Roman" w:hAnsi="Nimbus Roman" w:eastAsia="黑体" w:cs="Nimbus Roman"/>
                <w:sz w:val="28"/>
                <w:szCs w:val="28"/>
              </w:rPr>
              <w:t>飞地名称</w:t>
            </w:r>
          </w:p>
        </w:tc>
        <w:tc>
          <w:tcPr>
            <w:tcW w:w="993" w:type="dxa"/>
          </w:tcPr>
          <w:p w14:paraId="4099BF63">
            <w:pPr>
              <w:adjustRightInd w:val="0"/>
              <w:snapToGrid w:val="0"/>
              <w:spacing w:before="156" w:beforeLines="50"/>
              <w:jc w:val="center"/>
              <w:rPr>
                <w:rFonts w:hint="default" w:ascii="Nimbus Roman" w:hAnsi="Nimbus Roman" w:eastAsia="黑体" w:cs="Nimbus Roman"/>
                <w:sz w:val="28"/>
                <w:szCs w:val="28"/>
              </w:rPr>
            </w:pPr>
            <w:r>
              <w:rPr>
                <w:rFonts w:hint="default" w:ascii="Nimbus Roman" w:hAnsi="Nimbus Roman" w:eastAsia="黑体" w:cs="Nimbus Roman"/>
                <w:sz w:val="28"/>
                <w:szCs w:val="28"/>
              </w:rPr>
              <w:t>设立</w:t>
            </w:r>
          </w:p>
          <w:p w14:paraId="528FDB56">
            <w:pPr>
              <w:adjustRightInd w:val="0"/>
              <w:snapToGrid w:val="0"/>
              <w:jc w:val="center"/>
              <w:rPr>
                <w:rFonts w:hint="default" w:ascii="Nimbus Roman" w:hAnsi="Nimbus Roman" w:eastAsia="黑体" w:cs="Nimbus Roman"/>
                <w:sz w:val="28"/>
                <w:szCs w:val="28"/>
              </w:rPr>
            </w:pPr>
            <w:r>
              <w:rPr>
                <w:rFonts w:hint="default" w:ascii="Nimbus Roman" w:hAnsi="Nimbus Roman" w:eastAsia="黑体" w:cs="Nimbus Roman"/>
                <w:sz w:val="28"/>
                <w:szCs w:val="28"/>
              </w:rPr>
              <w:t>年月</w:t>
            </w:r>
          </w:p>
        </w:tc>
        <w:tc>
          <w:tcPr>
            <w:tcW w:w="1984" w:type="dxa"/>
          </w:tcPr>
          <w:p w14:paraId="7558649C">
            <w:pPr>
              <w:adjustRightInd w:val="0"/>
              <w:snapToGrid w:val="0"/>
              <w:spacing w:before="156" w:beforeLines="50"/>
              <w:jc w:val="center"/>
              <w:rPr>
                <w:rFonts w:hint="default" w:ascii="Nimbus Roman" w:hAnsi="Nimbus Roman" w:eastAsia="黑体" w:cs="Nimbus Roman"/>
                <w:sz w:val="28"/>
                <w:szCs w:val="28"/>
              </w:rPr>
            </w:pPr>
            <w:r>
              <w:rPr>
                <w:rFonts w:hint="default" w:ascii="Nimbus Roman" w:hAnsi="Nimbus Roman" w:eastAsia="黑体" w:cs="Nimbus Roman"/>
                <w:sz w:val="28"/>
                <w:szCs w:val="28"/>
              </w:rPr>
              <w:t>合作</w:t>
            </w:r>
          </w:p>
          <w:p w14:paraId="3F0EADD6">
            <w:pPr>
              <w:adjustRightInd w:val="0"/>
              <w:snapToGrid w:val="0"/>
              <w:jc w:val="center"/>
              <w:rPr>
                <w:rFonts w:hint="default" w:ascii="Nimbus Roman" w:hAnsi="Nimbus Roman" w:eastAsia="黑体" w:cs="Nimbus Roman"/>
                <w:sz w:val="28"/>
                <w:szCs w:val="28"/>
              </w:rPr>
            </w:pPr>
            <w:r>
              <w:rPr>
                <w:rFonts w:hint="default" w:ascii="Nimbus Roman" w:hAnsi="Nimbus Roman" w:eastAsia="黑体" w:cs="Nimbus Roman"/>
                <w:sz w:val="28"/>
                <w:szCs w:val="28"/>
              </w:rPr>
              <w:t>单位</w:t>
            </w:r>
          </w:p>
        </w:tc>
        <w:tc>
          <w:tcPr>
            <w:tcW w:w="1276" w:type="dxa"/>
          </w:tcPr>
          <w:p w14:paraId="24B05C68">
            <w:pPr>
              <w:adjustRightInd w:val="0"/>
              <w:snapToGrid w:val="0"/>
              <w:jc w:val="center"/>
              <w:rPr>
                <w:rFonts w:hint="default" w:ascii="Nimbus Roman" w:hAnsi="Nimbus Roman" w:eastAsia="黑体" w:cs="Nimbus Roman"/>
                <w:spacing w:val="-30"/>
                <w:sz w:val="28"/>
                <w:szCs w:val="28"/>
              </w:rPr>
            </w:pPr>
            <w:r>
              <w:rPr>
                <w:rFonts w:hint="default" w:ascii="Nimbus Roman" w:hAnsi="Nimbus Roman" w:eastAsia="黑体" w:cs="Nimbus Roman"/>
                <w:spacing w:val="-30"/>
                <w:sz w:val="28"/>
                <w:szCs w:val="28"/>
              </w:rPr>
              <w:t>研发</w:t>
            </w:r>
            <w:bookmarkStart w:id="3" w:name="_GoBack"/>
            <w:bookmarkEnd w:id="3"/>
            <w:r>
              <w:rPr>
                <w:rFonts w:hint="default" w:ascii="Nimbus Roman" w:hAnsi="Nimbus Roman" w:eastAsia="黑体" w:cs="Nimbus Roman"/>
                <w:spacing w:val="-30"/>
                <w:sz w:val="28"/>
                <w:szCs w:val="28"/>
              </w:rPr>
              <w:t>投入、研发人数、研发面积</w:t>
            </w:r>
          </w:p>
        </w:tc>
        <w:tc>
          <w:tcPr>
            <w:tcW w:w="4111" w:type="dxa"/>
          </w:tcPr>
          <w:p w14:paraId="28172195">
            <w:pPr>
              <w:adjustRightInd w:val="0"/>
              <w:snapToGrid w:val="0"/>
              <w:jc w:val="center"/>
              <w:rPr>
                <w:rFonts w:hint="default" w:ascii="Nimbus Roman" w:hAnsi="Nimbus Roman" w:eastAsia="黑体" w:cs="Nimbus Roman"/>
                <w:spacing w:val="-20"/>
                <w:sz w:val="28"/>
                <w:szCs w:val="28"/>
              </w:rPr>
            </w:pPr>
            <w:r>
              <w:rPr>
                <w:rFonts w:hint="default" w:ascii="Nimbus Roman" w:hAnsi="Nimbus Roman" w:eastAsia="黑体" w:cs="Nimbus Roman"/>
                <w:sz w:val="28"/>
                <w:szCs w:val="28"/>
              </w:rPr>
              <w:t>飞地简介</w:t>
            </w:r>
            <w:r>
              <w:rPr>
                <w:rFonts w:hint="default" w:ascii="Nimbus Roman" w:hAnsi="Nimbus Roman" w:cs="Nimbus Roman"/>
                <w:szCs w:val="21"/>
              </w:rPr>
              <w:t>（包括研发体系、研发领域、研发项目、管理机构、吸纳科技创新人才或高端技术资源及其研发成果或所产生的经济效益等情况，不超过200字）</w:t>
            </w:r>
          </w:p>
        </w:tc>
        <w:tc>
          <w:tcPr>
            <w:tcW w:w="992" w:type="dxa"/>
          </w:tcPr>
          <w:p w14:paraId="73CE3C66">
            <w:pPr>
              <w:adjustRightInd w:val="0"/>
              <w:snapToGrid w:val="0"/>
              <w:jc w:val="center"/>
              <w:rPr>
                <w:rFonts w:hint="default" w:ascii="Nimbus Roman" w:hAnsi="Nimbus Roman" w:eastAsia="黑体" w:cs="Nimbus Roman"/>
                <w:sz w:val="28"/>
                <w:szCs w:val="28"/>
              </w:rPr>
            </w:pPr>
            <w:r>
              <w:rPr>
                <w:rFonts w:hint="default" w:ascii="Nimbus Roman" w:hAnsi="Nimbus Roman" w:eastAsia="黑体" w:cs="Nimbus Roman"/>
                <w:sz w:val="28"/>
                <w:szCs w:val="28"/>
              </w:rPr>
              <w:t>所属县市区</w:t>
            </w:r>
          </w:p>
        </w:tc>
        <w:tc>
          <w:tcPr>
            <w:tcW w:w="1276" w:type="dxa"/>
          </w:tcPr>
          <w:p w14:paraId="7A972AEF">
            <w:pPr>
              <w:adjustRightInd w:val="0"/>
              <w:snapToGrid w:val="0"/>
              <w:spacing w:before="156" w:beforeLines="50"/>
              <w:jc w:val="center"/>
              <w:rPr>
                <w:rFonts w:hint="default" w:ascii="Nimbus Roman" w:hAnsi="Nimbus Roman" w:eastAsia="黑体" w:cs="Nimbus Roman"/>
                <w:sz w:val="28"/>
                <w:szCs w:val="28"/>
              </w:rPr>
            </w:pPr>
            <w:r>
              <w:rPr>
                <w:rFonts w:hint="default" w:ascii="Nimbus Roman" w:hAnsi="Nimbus Roman" w:eastAsia="黑体" w:cs="Nimbus Roman"/>
                <w:sz w:val="28"/>
                <w:szCs w:val="28"/>
              </w:rPr>
              <w:t>联系人及电话</w:t>
            </w:r>
          </w:p>
        </w:tc>
      </w:tr>
      <w:tr w14:paraId="0377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trPr>
        <w:tc>
          <w:tcPr>
            <w:tcW w:w="567" w:type="dxa"/>
          </w:tcPr>
          <w:p w14:paraId="06327DAE">
            <w:pPr>
              <w:jc w:val="center"/>
              <w:rPr>
                <w:rFonts w:hint="default" w:ascii="Nimbus Roman" w:hAnsi="Nimbus Roman" w:eastAsia="仿宋" w:cs="Nimbus Roman"/>
                <w:sz w:val="30"/>
                <w:szCs w:val="30"/>
              </w:rPr>
            </w:pPr>
            <w:r>
              <w:rPr>
                <w:rFonts w:hint="default" w:ascii="Nimbus Roman" w:hAnsi="Nimbus Roman" w:eastAsia="仿宋" w:cs="Nimbus Roman"/>
                <w:sz w:val="30"/>
                <w:szCs w:val="30"/>
              </w:rPr>
              <w:t>1</w:t>
            </w:r>
          </w:p>
        </w:tc>
        <w:tc>
          <w:tcPr>
            <w:tcW w:w="1843" w:type="dxa"/>
          </w:tcPr>
          <w:p w14:paraId="56164DB6">
            <w:pPr>
              <w:jc w:val="center"/>
              <w:rPr>
                <w:rFonts w:hint="default" w:ascii="Nimbus Roman" w:hAnsi="Nimbus Roman" w:eastAsia="方正小标宋简体" w:cs="Nimbus Roman"/>
                <w:sz w:val="30"/>
                <w:szCs w:val="30"/>
              </w:rPr>
            </w:pPr>
          </w:p>
        </w:tc>
        <w:tc>
          <w:tcPr>
            <w:tcW w:w="2268" w:type="dxa"/>
          </w:tcPr>
          <w:p w14:paraId="3DE1030D">
            <w:pPr>
              <w:jc w:val="center"/>
              <w:rPr>
                <w:rFonts w:hint="default" w:ascii="Nimbus Roman" w:hAnsi="Nimbus Roman" w:eastAsia="方正小标宋简体" w:cs="Nimbus Roman"/>
                <w:sz w:val="30"/>
                <w:szCs w:val="30"/>
              </w:rPr>
            </w:pPr>
          </w:p>
        </w:tc>
        <w:tc>
          <w:tcPr>
            <w:tcW w:w="993" w:type="dxa"/>
          </w:tcPr>
          <w:p w14:paraId="02E9784B">
            <w:pPr>
              <w:jc w:val="center"/>
              <w:rPr>
                <w:rFonts w:hint="default" w:ascii="Nimbus Roman" w:hAnsi="Nimbus Roman" w:eastAsia="方正小标宋简体" w:cs="Nimbus Roman"/>
                <w:sz w:val="30"/>
                <w:szCs w:val="30"/>
              </w:rPr>
            </w:pPr>
          </w:p>
        </w:tc>
        <w:tc>
          <w:tcPr>
            <w:tcW w:w="1984" w:type="dxa"/>
          </w:tcPr>
          <w:p w14:paraId="76AEA492">
            <w:pPr>
              <w:jc w:val="center"/>
              <w:rPr>
                <w:rFonts w:hint="default" w:ascii="Nimbus Roman" w:hAnsi="Nimbus Roman" w:eastAsia="方正小标宋简体" w:cs="Nimbus Roman"/>
                <w:sz w:val="30"/>
                <w:szCs w:val="30"/>
              </w:rPr>
            </w:pPr>
          </w:p>
        </w:tc>
        <w:tc>
          <w:tcPr>
            <w:tcW w:w="1276" w:type="dxa"/>
          </w:tcPr>
          <w:p w14:paraId="5143BA32">
            <w:pPr>
              <w:jc w:val="center"/>
              <w:rPr>
                <w:rFonts w:hint="default" w:ascii="Nimbus Roman" w:hAnsi="Nimbus Roman" w:eastAsia="方正小标宋简体" w:cs="Nimbus Roman"/>
                <w:sz w:val="30"/>
                <w:szCs w:val="30"/>
              </w:rPr>
            </w:pPr>
          </w:p>
        </w:tc>
        <w:tc>
          <w:tcPr>
            <w:tcW w:w="4111" w:type="dxa"/>
          </w:tcPr>
          <w:p w14:paraId="06ACD9CB">
            <w:pPr>
              <w:jc w:val="center"/>
              <w:rPr>
                <w:rFonts w:hint="default" w:ascii="Nimbus Roman" w:hAnsi="Nimbus Roman" w:eastAsia="方正小标宋简体" w:cs="Nimbus Roman"/>
                <w:sz w:val="30"/>
                <w:szCs w:val="30"/>
              </w:rPr>
            </w:pPr>
          </w:p>
        </w:tc>
        <w:tc>
          <w:tcPr>
            <w:tcW w:w="992" w:type="dxa"/>
          </w:tcPr>
          <w:p w14:paraId="2A64F88A">
            <w:pPr>
              <w:jc w:val="center"/>
              <w:rPr>
                <w:rFonts w:hint="default" w:ascii="Nimbus Roman" w:hAnsi="Nimbus Roman" w:eastAsia="方正小标宋简体" w:cs="Nimbus Roman"/>
                <w:sz w:val="30"/>
                <w:szCs w:val="30"/>
              </w:rPr>
            </w:pPr>
          </w:p>
        </w:tc>
        <w:tc>
          <w:tcPr>
            <w:tcW w:w="1276" w:type="dxa"/>
          </w:tcPr>
          <w:p w14:paraId="147FEC2D">
            <w:pPr>
              <w:jc w:val="center"/>
              <w:rPr>
                <w:rFonts w:hint="default" w:ascii="Nimbus Roman" w:hAnsi="Nimbus Roman" w:eastAsia="方正小标宋简体" w:cs="Nimbus Roman"/>
                <w:sz w:val="30"/>
                <w:szCs w:val="30"/>
              </w:rPr>
            </w:pPr>
          </w:p>
        </w:tc>
      </w:tr>
      <w:tr w14:paraId="7F1C0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567" w:type="dxa"/>
          </w:tcPr>
          <w:p w14:paraId="4A804075">
            <w:pPr>
              <w:jc w:val="center"/>
              <w:rPr>
                <w:rFonts w:hint="default" w:ascii="Nimbus Roman" w:hAnsi="Nimbus Roman" w:eastAsia="仿宋" w:cs="Nimbus Roman"/>
                <w:sz w:val="30"/>
                <w:szCs w:val="30"/>
              </w:rPr>
            </w:pPr>
            <w:r>
              <w:rPr>
                <w:rFonts w:hint="default" w:ascii="Nimbus Roman" w:hAnsi="Nimbus Roman" w:eastAsia="仿宋" w:cs="Nimbus Roman"/>
                <w:sz w:val="30"/>
                <w:szCs w:val="30"/>
              </w:rPr>
              <w:t>2</w:t>
            </w:r>
          </w:p>
        </w:tc>
        <w:tc>
          <w:tcPr>
            <w:tcW w:w="1843" w:type="dxa"/>
          </w:tcPr>
          <w:p w14:paraId="3C651AB3">
            <w:pPr>
              <w:jc w:val="center"/>
              <w:rPr>
                <w:rFonts w:hint="default" w:ascii="Nimbus Roman" w:hAnsi="Nimbus Roman" w:eastAsia="方正小标宋简体" w:cs="Nimbus Roman"/>
                <w:sz w:val="30"/>
                <w:szCs w:val="30"/>
              </w:rPr>
            </w:pPr>
          </w:p>
        </w:tc>
        <w:tc>
          <w:tcPr>
            <w:tcW w:w="2268" w:type="dxa"/>
          </w:tcPr>
          <w:p w14:paraId="0A037855">
            <w:pPr>
              <w:jc w:val="center"/>
              <w:rPr>
                <w:rFonts w:hint="default" w:ascii="Nimbus Roman" w:hAnsi="Nimbus Roman" w:eastAsia="方正小标宋简体" w:cs="Nimbus Roman"/>
                <w:sz w:val="30"/>
                <w:szCs w:val="30"/>
              </w:rPr>
            </w:pPr>
          </w:p>
        </w:tc>
        <w:tc>
          <w:tcPr>
            <w:tcW w:w="993" w:type="dxa"/>
          </w:tcPr>
          <w:p w14:paraId="7044DCFA">
            <w:pPr>
              <w:jc w:val="center"/>
              <w:rPr>
                <w:rFonts w:hint="default" w:ascii="Nimbus Roman" w:hAnsi="Nimbus Roman" w:eastAsia="方正小标宋简体" w:cs="Nimbus Roman"/>
                <w:sz w:val="30"/>
                <w:szCs w:val="30"/>
              </w:rPr>
            </w:pPr>
          </w:p>
        </w:tc>
        <w:tc>
          <w:tcPr>
            <w:tcW w:w="1984" w:type="dxa"/>
          </w:tcPr>
          <w:p w14:paraId="235B23D4">
            <w:pPr>
              <w:jc w:val="center"/>
              <w:rPr>
                <w:rFonts w:hint="default" w:ascii="Nimbus Roman" w:hAnsi="Nimbus Roman" w:eastAsia="方正小标宋简体" w:cs="Nimbus Roman"/>
                <w:sz w:val="30"/>
                <w:szCs w:val="30"/>
              </w:rPr>
            </w:pPr>
          </w:p>
        </w:tc>
        <w:tc>
          <w:tcPr>
            <w:tcW w:w="1276" w:type="dxa"/>
          </w:tcPr>
          <w:p w14:paraId="1BDCABB8">
            <w:pPr>
              <w:jc w:val="center"/>
              <w:rPr>
                <w:rFonts w:hint="default" w:ascii="Nimbus Roman" w:hAnsi="Nimbus Roman" w:eastAsia="方正小标宋简体" w:cs="Nimbus Roman"/>
                <w:sz w:val="30"/>
                <w:szCs w:val="30"/>
              </w:rPr>
            </w:pPr>
          </w:p>
        </w:tc>
        <w:tc>
          <w:tcPr>
            <w:tcW w:w="4111" w:type="dxa"/>
          </w:tcPr>
          <w:p w14:paraId="51F230CC">
            <w:pPr>
              <w:jc w:val="center"/>
              <w:rPr>
                <w:rFonts w:hint="default" w:ascii="Nimbus Roman" w:hAnsi="Nimbus Roman" w:eastAsia="方正小标宋简体" w:cs="Nimbus Roman"/>
                <w:sz w:val="30"/>
                <w:szCs w:val="30"/>
              </w:rPr>
            </w:pPr>
          </w:p>
        </w:tc>
        <w:tc>
          <w:tcPr>
            <w:tcW w:w="992" w:type="dxa"/>
          </w:tcPr>
          <w:p w14:paraId="5A22BDAF">
            <w:pPr>
              <w:jc w:val="center"/>
              <w:rPr>
                <w:rFonts w:hint="default" w:ascii="Nimbus Roman" w:hAnsi="Nimbus Roman" w:eastAsia="方正小标宋简体" w:cs="Nimbus Roman"/>
                <w:sz w:val="30"/>
                <w:szCs w:val="30"/>
              </w:rPr>
            </w:pPr>
          </w:p>
        </w:tc>
        <w:tc>
          <w:tcPr>
            <w:tcW w:w="1276" w:type="dxa"/>
          </w:tcPr>
          <w:p w14:paraId="0A083639">
            <w:pPr>
              <w:jc w:val="center"/>
              <w:rPr>
                <w:rFonts w:hint="default" w:ascii="Nimbus Roman" w:hAnsi="Nimbus Roman" w:eastAsia="方正小标宋简体" w:cs="Nimbus Roman"/>
                <w:sz w:val="30"/>
                <w:szCs w:val="30"/>
              </w:rPr>
            </w:pPr>
          </w:p>
        </w:tc>
      </w:tr>
      <w:tr w14:paraId="05E8A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567" w:type="dxa"/>
          </w:tcPr>
          <w:p w14:paraId="20B966A0">
            <w:pPr>
              <w:jc w:val="center"/>
              <w:rPr>
                <w:rFonts w:hint="default" w:ascii="Nimbus Roman" w:hAnsi="Nimbus Roman" w:eastAsia="仿宋" w:cs="Nimbus Roman"/>
                <w:sz w:val="30"/>
                <w:szCs w:val="30"/>
              </w:rPr>
            </w:pPr>
            <w:r>
              <w:rPr>
                <w:rFonts w:hint="default" w:ascii="Nimbus Roman" w:hAnsi="Nimbus Roman" w:eastAsia="仿宋" w:cs="Nimbus Roman"/>
                <w:sz w:val="30"/>
                <w:szCs w:val="30"/>
              </w:rPr>
              <w:t>3</w:t>
            </w:r>
          </w:p>
        </w:tc>
        <w:tc>
          <w:tcPr>
            <w:tcW w:w="1843" w:type="dxa"/>
          </w:tcPr>
          <w:p w14:paraId="44EDBB85">
            <w:pPr>
              <w:jc w:val="center"/>
              <w:rPr>
                <w:rFonts w:hint="default" w:ascii="Nimbus Roman" w:hAnsi="Nimbus Roman" w:eastAsia="方正小标宋简体" w:cs="Nimbus Roman"/>
                <w:sz w:val="30"/>
                <w:szCs w:val="30"/>
              </w:rPr>
            </w:pPr>
          </w:p>
        </w:tc>
        <w:tc>
          <w:tcPr>
            <w:tcW w:w="2268" w:type="dxa"/>
          </w:tcPr>
          <w:p w14:paraId="3F96361E">
            <w:pPr>
              <w:jc w:val="center"/>
              <w:rPr>
                <w:rFonts w:hint="default" w:ascii="Nimbus Roman" w:hAnsi="Nimbus Roman" w:eastAsia="方正小标宋简体" w:cs="Nimbus Roman"/>
                <w:sz w:val="30"/>
                <w:szCs w:val="30"/>
              </w:rPr>
            </w:pPr>
          </w:p>
        </w:tc>
        <w:tc>
          <w:tcPr>
            <w:tcW w:w="993" w:type="dxa"/>
          </w:tcPr>
          <w:p w14:paraId="6156198C">
            <w:pPr>
              <w:jc w:val="center"/>
              <w:rPr>
                <w:rFonts w:hint="default" w:ascii="Nimbus Roman" w:hAnsi="Nimbus Roman" w:eastAsia="方正小标宋简体" w:cs="Nimbus Roman"/>
                <w:sz w:val="30"/>
                <w:szCs w:val="30"/>
              </w:rPr>
            </w:pPr>
          </w:p>
        </w:tc>
        <w:tc>
          <w:tcPr>
            <w:tcW w:w="1984" w:type="dxa"/>
          </w:tcPr>
          <w:p w14:paraId="494E4E39">
            <w:pPr>
              <w:jc w:val="center"/>
              <w:rPr>
                <w:rFonts w:hint="default" w:ascii="Nimbus Roman" w:hAnsi="Nimbus Roman" w:eastAsia="方正小标宋简体" w:cs="Nimbus Roman"/>
                <w:sz w:val="30"/>
                <w:szCs w:val="30"/>
              </w:rPr>
            </w:pPr>
          </w:p>
        </w:tc>
        <w:tc>
          <w:tcPr>
            <w:tcW w:w="1276" w:type="dxa"/>
          </w:tcPr>
          <w:p w14:paraId="4797DA13">
            <w:pPr>
              <w:jc w:val="center"/>
              <w:rPr>
                <w:rFonts w:hint="default" w:ascii="Nimbus Roman" w:hAnsi="Nimbus Roman" w:eastAsia="方正小标宋简体" w:cs="Nimbus Roman"/>
                <w:sz w:val="30"/>
                <w:szCs w:val="30"/>
              </w:rPr>
            </w:pPr>
          </w:p>
        </w:tc>
        <w:tc>
          <w:tcPr>
            <w:tcW w:w="4111" w:type="dxa"/>
          </w:tcPr>
          <w:p w14:paraId="45254BF6">
            <w:pPr>
              <w:jc w:val="center"/>
              <w:rPr>
                <w:rFonts w:hint="default" w:ascii="Nimbus Roman" w:hAnsi="Nimbus Roman" w:eastAsia="方正小标宋简体" w:cs="Nimbus Roman"/>
                <w:sz w:val="30"/>
                <w:szCs w:val="30"/>
              </w:rPr>
            </w:pPr>
          </w:p>
        </w:tc>
        <w:tc>
          <w:tcPr>
            <w:tcW w:w="992" w:type="dxa"/>
          </w:tcPr>
          <w:p w14:paraId="0F7736EF">
            <w:pPr>
              <w:jc w:val="center"/>
              <w:rPr>
                <w:rFonts w:hint="default" w:ascii="Nimbus Roman" w:hAnsi="Nimbus Roman" w:eastAsia="方正小标宋简体" w:cs="Nimbus Roman"/>
                <w:sz w:val="30"/>
                <w:szCs w:val="30"/>
              </w:rPr>
            </w:pPr>
          </w:p>
        </w:tc>
        <w:tc>
          <w:tcPr>
            <w:tcW w:w="1276" w:type="dxa"/>
          </w:tcPr>
          <w:p w14:paraId="0CA6F64E">
            <w:pPr>
              <w:jc w:val="center"/>
              <w:rPr>
                <w:rFonts w:hint="default" w:ascii="Nimbus Roman" w:hAnsi="Nimbus Roman" w:eastAsia="方正小标宋简体" w:cs="Nimbus Roman"/>
                <w:sz w:val="30"/>
                <w:szCs w:val="30"/>
              </w:rPr>
            </w:pPr>
          </w:p>
        </w:tc>
      </w:tr>
      <w:tr w14:paraId="37165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567" w:type="dxa"/>
          </w:tcPr>
          <w:p w14:paraId="6721BF51">
            <w:pPr>
              <w:jc w:val="center"/>
              <w:rPr>
                <w:rFonts w:hint="default" w:ascii="Nimbus Roman" w:hAnsi="Nimbus Roman" w:eastAsia="方正小标宋简体" w:cs="Nimbus Roman"/>
                <w:sz w:val="30"/>
                <w:szCs w:val="30"/>
              </w:rPr>
            </w:pPr>
          </w:p>
        </w:tc>
        <w:tc>
          <w:tcPr>
            <w:tcW w:w="1843" w:type="dxa"/>
          </w:tcPr>
          <w:p w14:paraId="29F48E1E">
            <w:pPr>
              <w:jc w:val="center"/>
              <w:rPr>
                <w:rFonts w:hint="default" w:ascii="Nimbus Roman" w:hAnsi="Nimbus Roman" w:eastAsia="方正小标宋简体" w:cs="Nimbus Roman"/>
                <w:sz w:val="30"/>
                <w:szCs w:val="30"/>
              </w:rPr>
            </w:pPr>
          </w:p>
        </w:tc>
        <w:tc>
          <w:tcPr>
            <w:tcW w:w="2268" w:type="dxa"/>
          </w:tcPr>
          <w:p w14:paraId="50A9E3CF">
            <w:pPr>
              <w:jc w:val="center"/>
              <w:rPr>
                <w:rFonts w:hint="default" w:ascii="Nimbus Roman" w:hAnsi="Nimbus Roman" w:eastAsia="方正小标宋简体" w:cs="Nimbus Roman"/>
                <w:sz w:val="30"/>
                <w:szCs w:val="30"/>
              </w:rPr>
            </w:pPr>
          </w:p>
        </w:tc>
        <w:tc>
          <w:tcPr>
            <w:tcW w:w="993" w:type="dxa"/>
          </w:tcPr>
          <w:p w14:paraId="5AC43F0D">
            <w:pPr>
              <w:jc w:val="center"/>
              <w:rPr>
                <w:rFonts w:hint="default" w:ascii="Nimbus Roman" w:hAnsi="Nimbus Roman" w:eastAsia="方正小标宋简体" w:cs="Nimbus Roman"/>
                <w:sz w:val="30"/>
                <w:szCs w:val="30"/>
              </w:rPr>
            </w:pPr>
          </w:p>
        </w:tc>
        <w:tc>
          <w:tcPr>
            <w:tcW w:w="1984" w:type="dxa"/>
          </w:tcPr>
          <w:p w14:paraId="3DC477B4">
            <w:pPr>
              <w:jc w:val="center"/>
              <w:rPr>
                <w:rFonts w:hint="default" w:ascii="Nimbus Roman" w:hAnsi="Nimbus Roman" w:eastAsia="方正小标宋简体" w:cs="Nimbus Roman"/>
                <w:sz w:val="30"/>
                <w:szCs w:val="30"/>
              </w:rPr>
            </w:pPr>
          </w:p>
        </w:tc>
        <w:tc>
          <w:tcPr>
            <w:tcW w:w="1276" w:type="dxa"/>
          </w:tcPr>
          <w:p w14:paraId="2EBE883B">
            <w:pPr>
              <w:jc w:val="center"/>
              <w:rPr>
                <w:rFonts w:hint="default" w:ascii="Nimbus Roman" w:hAnsi="Nimbus Roman" w:eastAsia="方正小标宋简体" w:cs="Nimbus Roman"/>
                <w:sz w:val="30"/>
                <w:szCs w:val="30"/>
              </w:rPr>
            </w:pPr>
          </w:p>
        </w:tc>
        <w:tc>
          <w:tcPr>
            <w:tcW w:w="4111" w:type="dxa"/>
          </w:tcPr>
          <w:p w14:paraId="781A743D">
            <w:pPr>
              <w:jc w:val="center"/>
              <w:rPr>
                <w:rFonts w:hint="default" w:ascii="Nimbus Roman" w:hAnsi="Nimbus Roman" w:eastAsia="方正小标宋简体" w:cs="Nimbus Roman"/>
                <w:sz w:val="30"/>
                <w:szCs w:val="30"/>
              </w:rPr>
            </w:pPr>
          </w:p>
        </w:tc>
        <w:tc>
          <w:tcPr>
            <w:tcW w:w="992" w:type="dxa"/>
          </w:tcPr>
          <w:p w14:paraId="108EB00A">
            <w:pPr>
              <w:jc w:val="center"/>
              <w:rPr>
                <w:rFonts w:hint="default" w:ascii="Nimbus Roman" w:hAnsi="Nimbus Roman" w:eastAsia="方正小标宋简体" w:cs="Nimbus Roman"/>
                <w:sz w:val="30"/>
                <w:szCs w:val="30"/>
              </w:rPr>
            </w:pPr>
          </w:p>
        </w:tc>
        <w:tc>
          <w:tcPr>
            <w:tcW w:w="1276" w:type="dxa"/>
          </w:tcPr>
          <w:p w14:paraId="43DBE35F">
            <w:pPr>
              <w:jc w:val="center"/>
              <w:rPr>
                <w:rFonts w:hint="default" w:ascii="Nimbus Roman" w:hAnsi="Nimbus Roman" w:eastAsia="方正小标宋简体" w:cs="Nimbus Roman"/>
                <w:sz w:val="30"/>
                <w:szCs w:val="30"/>
              </w:rPr>
            </w:pPr>
          </w:p>
        </w:tc>
      </w:tr>
      <w:tr w14:paraId="79FC9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567" w:type="dxa"/>
          </w:tcPr>
          <w:p w14:paraId="421FD26D">
            <w:pPr>
              <w:jc w:val="center"/>
              <w:rPr>
                <w:rFonts w:hint="default" w:ascii="Nimbus Roman" w:hAnsi="Nimbus Roman" w:eastAsia="方正小标宋简体" w:cs="Nimbus Roman"/>
                <w:sz w:val="30"/>
                <w:szCs w:val="30"/>
              </w:rPr>
            </w:pPr>
          </w:p>
        </w:tc>
        <w:tc>
          <w:tcPr>
            <w:tcW w:w="1843" w:type="dxa"/>
          </w:tcPr>
          <w:p w14:paraId="0A13409A">
            <w:pPr>
              <w:jc w:val="center"/>
              <w:rPr>
                <w:rFonts w:hint="default" w:ascii="Nimbus Roman" w:hAnsi="Nimbus Roman" w:eastAsia="方正小标宋简体" w:cs="Nimbus Roman"/>
                <w:sz w:val="30"/>
                <w:szCs w:val="30"/>
              </w:rPr>
            </w:pPr>
          </w:p>
        </w:tc>
        <w:tc>
          <w:tcPr>
            <w:tcW w:w="2268" w:type="dxa"/>
          </w:tcPr>
          <w:p w14:paraId="022623DB">
            <w:pPr>
              <w:jc w:val="center"/>
              <w:rPr>
                <w:rFonts w:hint="default" w:ascii="Nimbus Roman" w:hAnsi="Nimbus Roman" w:eastAsia="方正小标宋简体" w:cs="Nimbus Roman"/>
                <w:sz w:val="30"/>
                <w:szCs w:val="30"/>
              </w:rPr>
            </w:pPr>
          </w:p>
        </w:tc>
        <w:tc>
          <w:tcPr>
            <w:tcW w:w="993" w:type="dxa"/>
          </w:tcPr>
          <w:p w14:paraId="61424FC6">
            <w:pPr>
              <w:jc w:val="center"/>
              <w:rPr>
                <w:rFonts w:hint="default" w:ascii="Nimbus Roman" w:hAnsi="Nimbus Roman" w:eastAsia="方正小标宋简体" w:cs="Nimbus Roman"/>
                <w:sz w:val="30"/>
                <w:szCs w:val="30"/>
              </w:rPr>
            </w:pPr>
          </w:p>
        </w:tc>
        <w:tc>
          <w:tcPr>
            <w:tcW w:w="1984" w:type="dxa"/>
          </w:tcPr>
          <w:p w14:paraId="682680DB">
            <w:pPr>
              <w:jc w:val="center"/>
              <w:rPr>
                <w:rFonts w:hint="default" w:ascii="Nimbus Roman" w:hAnsi="Nimbus Roman" w:eastAsia="方正小标宋简体" w:cs="Nimbus Roman"/>
                <w:sz w:val="30"/>
                <w:szCs w:val="30"/>
              </w:rPr>
            </w:pPr>
          </w:p>
        </w:tc>
        <w:tc>
          <w:tcPr>
            <w:tcW w:w="1276" w:type="dxa"/>
          </w:tcPr>
          <w:p w14:paraId="7CD798F6">
            <w:pPr>
              <w:jc w:val="center"/>
              <w:rPr>
                <w:rFonts w:hint="default" w:ascii="Nimbus Roman" w:hAnsi="Nimbus Roman" w:eastAsia="方正小标宋简体" w:cs="Nimbus Roman"/>
                <w:sz w:val="30"/>
                <w:szCs w:val="30"/>
              </w:rPr>
            </w:pPr>
          </w:p>
        </w:tc>
        <w:tc>
          <w:tcPr>
            <w:tcW w:w="4111" w:type="dxa"/>
          </w:tcPr>
          <w:p w14:paraId="1CD9649E">
            <w:pPr>
              <w:jc w:val="center"/>
              <w:rPr>
                <w:rFonts w:hint="default" w:ascii="Nimbus Roman" w:hAnsi="Nimbus Roman" w:eastAsia="方正小标宋简体" w:cs="Nimbus Roman"/>
                <w:sz w:val="30"/>
                <w:szCs w:val="30"/>
              </w:rPr>
            </w:pPr>
          </w:p>
        </w:tc>
        <w:tc>
          <w:tcPr>
            <w:tcW w:w="992" w:type="dxa"/>
          </w:tcPr>
          <w:p w14:paraId="2F5AB3D4">
            <w:pPr>
              <w:jc w:val="center"/>
              <w:rPr>
                <w:rFonts w:hint="default" w:ascii="Nimbus Roman" w:hAnsi="Nimbus Roman" w:eastAsia="方正小标宋简体" w:cs="Nimbus Roman"/>
                <w:sz w:val="30"/>
                <w:szCs w:val="30"/>
              </w:rPr>
            </w:pPr>
          </w:p>
        </w:tc>
        <w:tc>
          <w:tcPr>
            <w:tcW w:w="1276" w:type="dxa"/>
          </w:tcPr>
          <w:p w14:paraId="0B793655">
            <w:pPr>
              <w:jc w:val="center"/>
              <w:rPr>
                <w:rFonts w:hint="default" w:ascii="Nimbus Roman" w:hAnsi="Nimbus Roman" w:eastAsia="方正小标宋简体" w:cs="Nimbus Roman"/>
                <w:sz w:val="30"/>
                <w:szCs w:val="30"/>
              </w:rPr>
            </w:pPr>
          </w:p>
        </w:tc>
      </w:tr>
      <w:bookmarkEnd w:id="2"/>
    </w:tbl>
    <w:p w14:paraId="36449642">
      <w:pPr>
        <w:widowControl/>
        <w:adjustRightInd w:val="0"/>
        <w:snapToGrid w:val="0"/>
        <w:spacing w:line="560" w:lineRule="exact"/>
        <w:ind w:right="1280"/>
        <w:jc w:val="left"/>
        <w:rPr>
          <w:rFonts w:hint="default" w:ascii="Nimbus Roman" w:hAnsi="Nimbus Roman" w:cs="Nimbus Roman"/>
          <w:snapToGrid w:val="0"/>
          <w:color w:val="000000"/>
          <w:kern w:val="0"/>
          <w:sz w:val="32"/>
          <w:szCs w:val="32"/>
        </w:rPr>
      </w:pPr>
    </w:p>
    <w:sectPr>
      <w:footerReference r:id="rId3" w:type="default"/>
      <w:pgSz w:w="16838" w:h="11906" w:orient="landscape"/>
      <w:pgMar w:top="1418"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
    <w:altName w:val="仿宋_GB2312"/>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Fonts w:asciiTheme="minorEastAsia" w:hAnsiTheme="minorEastAsia"/>
        <w:sz w:val="28"/>
        <w:szCs w:val="28"/>
      </w:rPr>
      <w:id w:val="-1"/>
    </w:sdtPr>
    <w:sdtEndPr>
      <w:rPr>
        <w:rStyle w:val="10"/>
        <w:rFonts w:asciiTheme="minorEastAsia" w:hAnsiTheme="minorEastAsia"/>
        <w:sz w:val="28"/>
        <w:szCs w:val="28"/>
      </w:rPr>
    </w:sdtEndPr>
    <w:sdtContent>
      <w:p w14:paraId="60FEA279">
        <w:pPr>
          <w:pStyle w:val="5"/>
          <w:framePr w:wrap="auto" w:vAnchor="text" w:hAnchor="margin" w:xAlign="outside" w:y="1"/>
          <w:rPr>
            <w:rStyle w:val="10"/>
            <w:rFonts w:asciiTheme="minorEastAsia" w:hAnsiTheme="minorEastAsia"/>
            <w:sz w:val="28"/>
            <w:szCs w:val="28"/>
          </w:rPr>
        </w:pPr>
        <w:r>
          <w:rPr>
            <w:rStyle w:val="10"/>
            <w:rFonts w:asciiTheme="minorEastAsia" w:hAnsiTheme="minorEastAsia"/>
            <w:sz w:val="28"/>
            <w:szCs w:val="28"/>
          </w:rPr>
          <w:fldChar w:fldCharType="begin"/>
        </w:r>
        <w:r>
          <w:rPr>
            <w:rStyle w:val="10"/>
            <w:rFonts w:asciiTheme="minorEastAsia" w:hAnsiTheme="minorEastAsia"/>
            <w:sz w:val="28"/>
            <w:szCs w:val="28"/>
          </w:rPr>
          <w:instrText xml:space="preserve"> PAGE </w:instrText>
        </w:r>
        <w:r>
          <w:rPr>
            <w:rStyle w:val="10"/>
            <w:rFonts w:asciiTheme="minorEastAsia" w:hAnsiTheme="minorEastAsia"/>
            <w:sz w:val="28"/>
            <w:szCs w:val="28"/>
          </w:rPr>
          <w:fldChar w:fldCharType="separate"/>
        </w:r>
        <w:r>
          <w:rPr>
            <w:rStyle w:val="10"/>
            <w:rFonts w:asciiTheme="minorEastAsia" w:hAnsiTheme="minorEastAsia"/>
            <w:sz w:val="28"/>
            <w:szCs w:val="28"/>
          </w:rPr>
          <w:t>- 7 -</w:t>
        </w:r>
        <w:r>
          <w:rPr>
            <w:rStyle w:val="10"/>
            <w:rFonts w:asciiTheme="minorEastAsia" w:hAnsiTheme="minorEastAsia"/>
            <w:sz w:val="28"/>
            <w:szCs w:val="28"/>
          </w:rPr>
          <w:fldChar w:fldCharType="end"/>
        </w:r>
      </w:p>
    </w:sdtContent>
  </w:sdt>
  <w:p w14:paraId="3FAF2D85">
    <w:pPr>
      <w:pStyle w:val="5"/>
      <w:ind w:right="360" w:firstLine="360"/>
      <w:jc w:val="center"/>
      <w:rPr>
        <w:rFonts w:asciiTheme="minorEastAsia" w:hAnsiTheme="minorEastAsia"/>
        <w:sz w:val="28"/>
        <w:szCs w:val="28"/>
      </w:rPr>
    </w:pPr>
  </w:p>
  <w:p w14:paraId="295867D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jYzQ1MzdlNDU0YjhjZjE4ZDUyOTk3OWJjNTQ0OGYifQ=="/>
  </w:docVars>
  <w:rsids>
    <w:rsidRoot w:val="000D2A8A"/>
    <w:rsid w:val="00044812"/>
    <w:rsid w:val="00053C45"/>
    <w:rsid w:val="00076BC2"/>
    <w:rsid w:val="00085D3F"/>
    <w:rsid w:val="00086CDE"/>
    <w:rsid w:val="00090086"/>
    <w:rsid w:val="00091CBC"/>
    <w:rsid w:val="000B6C11"/>
    <w:rsid w:val="000D2A8A"/>
    <w:rsid w:val="000F1627"/>
    <w:rsid w:val="000F625C"/>
    <w:rsid w:val="00154AEC"/>
    <w:rsid w:val="00172D1D"/>
    <w:rsid w:val="001A3B3E"/>
    <w:rsid w:val="001A564A"/>
    <w:rsid w:val="001B2161"/>
    <w:rsid w:val="001B5B45"/>
    <w:rsid w:val="002104D5"/>
    <w:rsid w:val="002256AA"/>
    <w:rsid w:val="00225AF8"/>
    <w:rsid w:val="00243BAD"/>
    <w:rsid w:val="00255B2A"/>
    <w:rsid w:val="00260E32"/>
    <w:rsid w:val="002731AA"/>
    <w:rsid w:val="00280501"/>
    <w:rsid w:val="002A5E3A"/>
    <w:rsid w:val="002B2FD2"/>
    <w:rsid w:val="002B559F"/>
    <w:rsid w:val="002E15AE"/>
    <w:rsid w:val="002E2C1F"/>
    <w:rsid w:val="002F1BA0"/>
    <w:rsid w:val="00327AD4"/>
    <w:rsid w:val="00341B58"/>
    <w:rsid w:val="00343A1D"/>
    <w:rsid w:val="00384E32"/>
    <w:rsid w:val="00386AAD"/>
    <w:rsid w:val="003904A2"/>
    <w:rsid w:val="003933DC"/>
    <w:rsid w:val="003A04C8"/>
    <w:rsid w:val="003A441D"/>
    <w:rsid w:val="003B0632"/>
    <w:rsid w:val="003B4C74"/>
    <w:rsid w:val="003C6B0A"/>
    <w:rsid w:val="004146A2"/>
    <w:rsid w:val="00426C3A"/>
    <w:rsid w:val="00426D28"/>
    <w:rsid w:val="00433111"/>
    <w:rsid w:val="004549D3"/>
    <w:rsid w:val="004641CA"/>
    <w:rsid w:val="00464CC5"/>
    <w:rsid w:val="00470D72"/>
    <w:rsid w:val="004A0DE5"/>
    <w:rsid w:val="004A3ABA"/>
    <w:rsid w:val="004F3F3D"/>
    <w:rsid w:val="005279F9"/>
    <w:rsid w:val="005317F3"/>
    <w:rsid w:val="00537B09"/>
    <w:rsid w:val="0055243E"/>
    <w:rsid w:val="005667D6"/>
    <w:rsid w:val="00581E06"/>
    <w:rsid w:val="00585409"/>
    <w:rsid w:val="00596926"/>
    <w:rsid w:val="005C23E8"/>
    <w:rsid w:val="005D14F0"/>
    <w:rsid w:val="005E244E"/>
    <w:rsid w:val="005E74C4"/>
    <w:rsid w:val="005F6E1B"/>
    <w:rsid w:val="005F7580"/>
    <w:rsid w:val="0060543F"/>
    <w:rsid w:val="006A0E0B"/>
    <w:rsid w:val="006D79B3"/>
    <w:rsid w:val="007119C8"/>
    <w:rsid w:val="007129A2"/>
    <w:rsid w:val="00712B73"/>
    <w:rsid w:val="00720ACB"/>
    <w:rsid w:val="00724503"/>
    <w:rsid w:val="00734938"/>
    <w:rsid w:val="007460BC"/>
    <w:rsid w:val="00772EF4"/>
    <w:rsid w:val="00784A12"/>
    <w:rsid w:val="00794FF2"/>
    <w:rsid w:val="007953A1"/>
    <w:rsid w:val="007A352C"/>
    <w:rsid w:val="007B1CF0"/>
    <w:rsid w:val="007C29DE"/>
    <w:rsid w:val="00801FBC"/>
    <w:rsid w:val="00820A84"/>
    <w:rsid w:val="00863BAC"/>
    <w:rsid w:val="008679C9"/>
    <w:rsid w:val="00871F20"/>
    <w:rsid w:val="008819D8"/>
    <w:rsid w:val="00883B1E"/>
    <w:rsid w:val="0089514F"/>
    <w:rsid w:val="008B45F4"/>
    <w:rsid w:val="008D1BA9"/>
    <w:rsid w:val="008D22DB"/>
    <w:rsid w:val="008D3C80"/>
    <w:rsid w:val="008E2AD8"/>
    <w:rsid w:val="008E39E1"/>
    <w:rsid w:val="00902A55"/>
    <w:rsid w:val="00905C10"/>
    <w:rsid w:val="0091561E"/>
    <w:rsid w:val="00925825"/>
    <w:rsid w:val="00937B32"/>
    <w:rsid w:val="00956547"/>
    <w:rsid w:val="00981D03"/>
    <w:rsid w:val="00987D05"/>
    <w:rsid w:val="00991F42"/>
    <w:rsid w:val="009B029C"/>
    <w:rsid w:val="009C663D"/>
    <w:rsid w:val="009D7BD3"/>
    <w:rsid w:val="009E308C"/>
    <w:rsid w:val="00A053FF"/>
    <w:rsid w:val="00A404F3"/>
    <w:rsid w:val="00A55541"/>
    <w:rsid w:val="00A91012"/>
    <w:rsid w:val="00AB7177"/>
    <w:rsid w:val="00AC1128"/>
    <w:rsid w:val="00AD0908"/>
    <w:rsid w:val="00AD41A2"/>
    <w:rsid w:val="00AD6291"/>
    <w:rsid w:val="00AD7F9A"/>
    <w:rsid w:val="00B30230"/>
    <w:rsid w:val="00B32928"/>
    <w:rsid w:val="00B41E8E"/>
    <w:rsid w:val="00B4282A"/>
    <w:rsid w:val="00B5215A"/>
    <w:rsid w:val="00B5453D"/>
    <w:rsid w:val="00B73995"/>
    <w:rsid w:val="00B74737"/>
    <w:rsid w:val="00B74754"/>
    <w:rsid w:val="00B756A1"/>
    <w:rsid w:val="00BB5FC3"/>
    <w:rsid w:val="00BF37BB"/>
    <w:rsid w:val="00C11E7C"/>
    <w:rsid w:val="00C24486"/>
    <w:rsid w:val="00C27265"/>
    <w:rsid w:val="00C52E7D"/>
    <w:rsid w:val="00C6310B"/>
    <w:rsid w:val="00C7258E"/>
    <w:rsid w:val="00C8668E"/>
    <w:rsid w:val="00C93EBD"/>
    <w:rsid w:val="00CC4BE1"/>
    <w:rsid w:val="00CD31CB"/>
    <w:rsid w:val="00CE1934"/>
    <w:rsid w:val="00CF5A2E"/>
    <w:rsid w:val="00D14023"/>
    <w:rsid w:val="00D270E8"/>
    <w:rsid w:val="00D56896"/>
    <w:rsid w:val="00D60D4C"/>
    <w:rsid w:val="00D80308"/>
    <w:rsid w:val="00D85608"/>
    <w:rsid w:val="00DA47CA"/>
    <w:rsid w:val="00DE0F63"/>
    <w:rsid w:val="00E17426"/>
    <w:rsid w:val="00E360C5"/>
    <w:rsid w:val="00E919E5"/>
    <w:rsid w:val="00EA17A1"/>
    <w:rsid w:val="00EB6826"/>
    <w:rsid w:val="00EB6E2A"/>
    <w:rsid w:val="00EE0AA6"/>
    <w:rsid w:val="00F207EA"/>
    <w:rsid w:val="00F22B2A"/>
    <w:rsid w:val="00F23B9D"/>
    <w:rsid w:val="00F64B76"/>
    <w:rsid w:val="00F66937"/>
    <w:rsid w:val="00F85E18"/>
    <w:rsid w:val="00F94110"/>
    <w:rsid w:val="00FA57BC"/>
    <w:rsid w:val="00FC196B"/>
    <w:rsid w:val="00FF6866"/>
    <w:rsid w:val="00FF6B5D"/>
    <w:rsid w:val="0BA54B88"/>
    <w:rsid w:val="1EC0790E"/>
    <w:rsid w:val="1FD92A51"/>
    <w:rsid w:val="2D3175C5"/>
    <w:rsid w:val="2E137422"/>
    <w:rsid w:val="57FF156C"/>
    <w:rsid w:val="753D5D50"/>
    <w:rsid w:val="7844235F"/>
    <w:rsid w:val="7F397A68"/>
    <w:rsid w:val="FAB16B9E"/>
    <w:rsid w:val="FFB51D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spacing w:before="100" w:beforeAutospacing="1" w:after="100" w:afterAutospacing="1"/>
      <w:ind w:left="420" w:leftChars="200"/>
    </w:pPr>
    <w:rPr>
      <w:rFonts w:ascii="Calibri" w:hAnsi="Calibri" w:eastAsia="宋体" w:cs="Times New Roman"/>
      <w:szCs w:val="21"/>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semiHidden/>
    <w:unhideWhenUsed/>
    <w:qFormat/>
    <w:uiPriority w:val="99"/>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日期 Char"/>
    <w:basedOn w:val="9"/>
    <w:link w:val="3"/>
    <w:semiHidden/>
    <w:qFormat/>
    <w:uiPriority w:val="99"/>
  </w:style>
  <w:style w:type="character" w:customStyle="1" w:styleId="15">
    <w:name w:val="NormalCharacter"/>
    <w:qFormat/>
    <w:uiPriority w:val="0"/>
  </w:style>
  <w:style w:type="character" w:customStyle="1" w:styleId="16">
    <w:name w:val="批注框文本 Char"/>
    <w:basedOn w:val="9"/>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2665</Words>
  <Characters>2732</Characters>
  <Lines>21</Lines>
  <Paragraphs>5</Paragraphs>
  <TotalTime>0</TotalTime>
  <ScaleCrop>false</ScaleCrop>
  <LinksUpToDate>false</LinksUpToDate>
  <CharactersWithSpaces>2763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2023-07-18T11:19:00Z</dcterms:created>
  <dc:creator>Administrator</dc:creator>
  <cp:lastModifiedBy>本杰明·巴顿小姐</cp:lastModifiedBy>
  <cp:lastPrinted>2025-09-22T10:24:00Z</cp:lastPrinted>
  <dcterms:modified xsi:type="dcterms:W3CDTF">2026-08-05T09:30:51Z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5104736B017F4A2992D1BCCA5B2B639C_13</vt:lpwstr>
  </property>
  <property fmtid="{D5CDD505-2E9C-101B-9397-08002B2CF9AE}" pid="4" name="KSOTemplateDocerSaveRecord">
    <vt:lpwstr>eyJoZGlkIjoiZDZjYzQ1MzdlNDU0YjhjZjE4ZDUyOTk3OWJjNTQ0OGYiLCJ1c2VySWQiOiI1NjUzMjkwMTMifQ==</vt:lpwstr>
  </property>
</Properties>
</file>