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021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益阳市科技创新</w:t>
      </w:r>
      <w:r>
        <w:rPr>
          <w:rFonts w:hint="eastAsia" w:ascii="方正小标宋简体" w:eastAsia="方正小标宋简体"/>
          <w:sz w:val="36"/>
          <w:szCs w:val="36"/>
        </w:rPr>
        <w:t>平台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立项名单</w:t>
      </w:r>
    </w:p>
    <w:tbl>
      <w:tblPr>
        <w:tblStyle w:val="5"/>
        <w:tblW w:w="13500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5370"/>
        <w:gridCol w:w="568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4"/>
            <w:vAlign w:val="center"/>
          </w:tcPr>
          <w:p>
            <w:pPr>
              <w:spacing w:line="600" w:lineRule="exact"/>
              <w:ind w:firstLine="280" w:firstLineChars="10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科技企业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孵化器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依托单位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区县（市）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益阳龙岭工业集中区创业服务中心孵化器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益阳龙岭工业集中区创业服务中心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赫山区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益阳市青年创业孵化基地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益阳市青商创新创业有限公司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众创空间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沅江市科技创新众创空间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沅江市知识产权协会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合优聚优众创空间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益阳东部中小企业服务有限公司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星创天地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7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安化小籽花生星创天地</w:t>
            </w:r>
          </w:p>
        </w:tc>
        <w:tc>
          <w:tcPr>
            <w:tcW w:w="568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安化县蚩尤故里生态农业有限责任公司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“沅江大米”星创天地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沅江市粮食产业协会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沅江市悯农农业星创天地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沅江市悯农供销惠农服务专业合作社联合社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科学技术普及基地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益阳现代农业科技科普基地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益阳市赫山现代农业改革发展示范区管理委员会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赫山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益阳市中医药文化科普基地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益阳市第一中医医院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宏硕农业科创园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湖南宏硕生物科技有限公司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大通湖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37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安化县无病虫柑橘良种繁殖场</w:t>
            </w:r>
          </w:p>
        </w:tc>
        <w:tc>
          <w:tcPr>
            <w:tcW w:w="568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安化县无病虫柑橘良种繁殖场</w:t>
            </w: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工程技术研究中心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Hlk88142972"/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益阳市路面机械工程技术研究中心</w:t>
            </w:r>
          </w:p>
        </w:tc>
        <w:tc>
          <w:tcPr>
            <w:tcW w:w="5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湖南三一中益机械有限公司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高新区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益阳市中药精油工程技术研究中心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湖南诺泽生物科技有限公司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益阳市林结巴预制菜工程技术研究中心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益阳世林食品有限公司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赫山区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益阳市纤维化工新材料重点实验室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湖南鑫海股份有限公司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安化多花黄精加工技术及其产品开发重点实验室</w:t>
            </w:r>
          </w:p>
        </w:tc>
        <w:tc>
          <w:tcPr>
            <w:tcW w:w="5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益阳医学高等专科学校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市直</w:t>
            </w:r>
          </w:p>
        </w:tc>
      </w:tr>
    </w:tbl>
    <w:p>
      <w:pPr>
        <w:jc w:val="left"/>
        <w:rPr>
          <w:sz w:val="32"/>
          <w:szCs w:val="32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TZiNGZmZjI1NDc0YTRhYzdkYWYzMzNjNzFlZmMifQ=="/>
  </w:docVars>
  <w:rsids>
    <w:rsidRoot w:val="008A6FD3"/>
    <w:rsid w:val="00042644"/>
    <w:rsid w:val="000B0555"/>
    <w:rsid w:val="000D5643"/>
    <w:rsid w:val="001C7E22"/>
    <w:rsid w:val="00360113"/>
    <w:rsid w:val="00360993"/>
    <w:rsid w:val="006509D3"/>
    <w:rsid w:val="00693A83"/>
    <w:rsid w:val="007516C6"/>
    <w:rsid w:val="007D7374"/>
    <w:rsid w:val="007E1CEB"/>
    <w:rsid w:val="007E53A8"/>
    <w:rsid w:val="00833370"/>
    <w:rsid w:val="008A6FD3"/>
    <w:rsid w:val="008D1E5F"/>
    <w:rsid w:val="009905D0"/>
    <w:rsid w:val="009F720B"/>
    <w:rsid w:val="00A677B7"/>
    <w:rsid w:val="00A87D79"/>
    <w:rsid w:val="00D86847"/>
    <w:rsid w:val="00DA1E62"/>
    <w:rsid w:val="00DC6626"/>
    <w:rsid w:val="00EA424E"/>
    <w:rsid w:val="00EE4E00"/>
    <w:rsid w:val="00FB3DE0"/>
    <w:rsid w:val="104F41B7"/>
    <w:rsid w:val="19A24B1B"/>
    <w:rsid w:val="1A0D213F"/>
    <w:rsid w:val="34690A55"/>
    <w:rsid w:val="4FEA5EEB"/>
    <w:rsid w:val="74D5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982</Words>
  <Characters>1015</Characters>
  <Lines>6</Lines>
  <Paragraphs>1</Paragraphs>
  <TotalTime>22</TotalTime>
  <ScaleCrop>false</ScaleCrop>
  <LinksUpToDate>false</LinksUpToDate>
  <CharactersWithSpaces>1017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2021-11-18T08:49:00Z</dcterms:created>
  <dc:creator>Administrator</dc:creator>
  <cp:lastModifiedBy>纯</cp:lastModifiedBy>
  <cp:lastPrinted>2021-11-25T02:20:00Z</cp:lastPrinted>
  <dcterms:modified xsi:type="dcterms:W3CDTF">2022-09-13T03:55:26Z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E636BC6D5E8A4803BA3B465EB08FAE97</vt:lpwstr>
  </property>
</Properties>
</file>