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napToGrid w:val="0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napToGrid w:val="0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napToGrid w:val="0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napToGrid w:val="0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szCs w:val="32"/>
          <w:highlight w:val="none"/>
        </w:rPr>
        <w:t>益高环评表〔202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6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tabs>
          <w:tab w:val="left" w:pos="624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益阳市生态环境局</w:t>
      </w:r>
    </w:p>
    <w:p>
      <w:pPr>
        <w:tabs>
          <w:tab w:val="left" w:pos="624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关于基于增材制造的8250吨/年零部件项目环境影响报告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的批复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湖南安泰威新材料有限公司：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你公司关于《基于增材制造的8250吨/年零部件项目环境影响报告表》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申请批复的报告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及相关材料收悉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经审查、研究，批复如下：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湖南安泰威新材料有限公司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拟投资15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00万元,在益阳高新区东部产业园标准化厂房B区B4栋建设基于增材制造的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8250吨/年零部件项目。项目占地面积3774平方米，主要建设零部件制造生产线、车间办公室、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原料仓库、成品仓库及其他配套公辅设施、环保工程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项目建成后年产8250吨零部件。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sectPr>
          <w:headerReference r:id="rId5" w:type="default"/>
          <w:pgSz w:w="11906" w:h="16838"/>
          <w:pgMar w:top="2098" w:right="1276" w:bottom="1984" w:left="1531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项目符合国家产业政策，符合《湖南省“三线一单”生态环境总体管控要求暨省级以上产业园区生态环境准入清单》中益阳高新技术产业开发区生态环境准入清单要求。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根据湖南葆华环保科技有限公司编制的环评报告表的分析结论，在建设单位认真落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实报告表和本批复提出的各项生态环境保护措施，确保各类污染物稳定达标排放的前提下，我局原则同意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湖南安泰威新材料有限公司基于增材制造的8250吨/年零部件项目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的选址及建设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二、你公司在工程设计、建设和运营管理中，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必须落实环评提出的各项污染防治和风险防范措施要求，着重做好以下工作：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（一）严格履行建设单位的环保主体责任，加强环境管理。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建立环保规章制度和岗位责任制，配备专职环保管理人员；加强生产台账和环保台账的登记管理，做到有据可查；定期对污染防治设施进行检查和维修，确保环保设施稳定正常运行和污染物稳定达标排放；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制定环境风险事故应急预案，落实事故风险防范措施，切实防范各类环境风险事故。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）落实大气污染防治措施。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抛丸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粉尘经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布袋除尘器处理后通过15米高的排气筒（DA001）排放，混料粉尘经滤筒收尘器处理，增材废气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由集气罩收集引入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布袋除尘器处理后，机加工粉尘通过收尘管道收集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引入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布袋除尘器处理，外排颗粒物执行《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大气污染物综合排放标准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》（GB16297-1996）表2中的二级标准及无组织排放监控浓度限值要求；天然气台车炉采用低氮燃烧技术，天然气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燃烧废气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通过15米高的排气筒（DA002）排放，颗粒物、二氧化硫、氮氧化物满足《湖南省工业炉窑大气污染综合治理实施方案》（湘环发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6号）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传输通道城市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排放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限值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要求。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）落实水污染防治措施</w:t>
      </w:r>
      <w:r>
        <w:rPr>
          <w:rFonts w:hint="default" w:ascii="Times New Roman" w:hAnsi="Times New Roman" w:eastAsia="仿宋_GB2312" w:cs="Times New Roman"/>
          <w:color w:val="000000"/>
          <w:spacing w:val="4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项目建设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实行雨污分流，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highlight w:val="none"/>
          <w:lang w:val="en-US" w:eastAsia="zh-CN"/>
        </w:rPr>
        <w:t>增材设备冷却水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循环使用，不外排；后处理冷却水自然蒸发，不外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highlight w:val="none"/>
          <w:lang w:val="en-US" w:eastAsia="zh-CN"/>
        </w:rPr>
        <w:t>排；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生活污水经化粪池处理达到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《污水综合排放标准》（GB8978-1996）中三级标准后通过园区污水管网排入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益阳市东部新区污水处理厂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进行深度处理。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）落实噪声污染防治措施。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合理优化总平面布置和设备的选型，对高噪声设备采取减震、消声、隔声等措施，合理安排生产时间，确保厂界四周噪声符合《工业企业厂界环境噪声排放标准》（GB12348-2008）中3类区标准要求。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落实固体废物处置措施。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按照“无害化、资源化、减量化”的原则，做好固废的分类收集、暂存、安全处置工作。按规范要求设置危废暂存间和一般固废暂存间，其建设、运行和管理应分别满足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《危险废物贮存污染控制标准》（GB18597-2023）、《一般工业固体废物贮存和填埋污染控制标准》（GB18599-2020）要求。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生活垃圾交环卫部门定期清运；除尘灰、废覆盖剂、废边角料分类收集后外售综合利用；</w:t>
      </w:r>
      <w:r>
        <w:rPr>
          <w:rFonts w:hint="eastAsia" w:ascii="仿宋_GB2312" w:hAnsi="仿宋_GB2312" w:eastAsia="仿宋_GB2312" w:cs="仿宋_GB2312"/>
          <w:color w:val="auto"/>
          <w:spacing w:val="4"/>
          <w:kern w:val="2"/>
          <w:sz w:val="32"/>
          <w:szCs w:val="32"/>
          <w:highlight w:val="none"/>
          <w:lang w:val="en-US" w:eastAsia="zh-CN" w:bidi="ar-SA"/>
        </w:rPr>
        <w:t>废润滑油、废含油抹布手套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等危险废物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分类收集至危废暂存间，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定期外委有资质单位安全处置。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pacing w:val="4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color w:val="000000"/>
          <w:spacing w:val="4"/>
          <w:szCs w:val="32"/>
          <w:lang w:eastAsia="zh-CN"/>
        </w:rPr>
        <w:t>六</w:t>
      </w:r>
      <w:r>
        <w:rPr>
          <w:rFonts w:hint="eastAsia" w:ascii="楷体" w:hAnsi="楷体" w:eastAsia="楷体" w:cs="楷体"/>
          <w:color w:val="000000"/>
          <w:spacing w:val="4"/>
          <w:szCs w:val="32"/>
          <w:lang w:val="en-US" w:eastAsia="zh-CN"/>
        </w:rPr>
        <w:t>）落实地下水和土壤污染防治措施。</w:t>
      </w:r>
      <w:r>
        <w:rPr>
          <w:rFonts w:hint="eastAsia" w:ascii="仿宋_GB2312" w:hAnsi="仿宋_GB2312" w:eastAsia="仿宋_GB2312" w:cs="仿宋_GB2312"/>
          <w:spacing w:val="4"/>
          <w:kern w:val="2"/>
          <w:sz w:val="32"/>
          <w:szCs w:val="32"/>
          <w:lang w:val="en-US" w:eastAsia="zh-CN" w:bidi="ar-SA"/>
        </w:rPr>
        <w:t>按照“源头控制、分区防控、跟踪监测、应急响应”的原则，加强各环节生产管理，减少“跑、冒、滴、漏”，做好分区防腐、防渗工作，防止地下水和土壤环境污染。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000000"/>
          <w:spacing w:val="4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" w:cs="Times New Roman"/>
          <w:color w:val="000000"/>
          <w:spacing w:val="4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楷体" w:cs="Times New Roman"/>
          <w:color w:val="000000"/>
          <w:spacing w:val="4"/>
          <w:kern w:val="2"/>
          <w:sz w:val="32"/>
          <w:szCs w:val="32"/>
          <w:lang w:val="en-US" w:eastAsia="zh-CN" w:bidi="ar-SA"/>
        </w:rPr>
        <w:t>）本项目污染物总量控制指标为：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二氧化硫≤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0.15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吨/年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氮氧化物≤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0.68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吨/年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二氧化硫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氮氧化物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通过排污权交易购买获得，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32"/>
          <w:szCs w:val="32"/>
          <w:lang w:val="en-US" w:eastAsia="zh-CN" w:bidi="ar-SA"/>
        </w:rPr>
        <w:t>总量指标纳入高新区总量控制管理。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56" w:firstLineChars="200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三、本项目经审批后，建设的性质、规模、地点、采用的生产工艺或者防治污染、防止生态破坏的措施发生重大变动的，你公司应重新报批建设项目的环评文件。项目建成投产前，须按照《排污许可管理条例》（国务院令第736条）和《固定污染源排污许可分类管理名录》的要求办理排污许可相关手续。项目建设投运后，须按《建设项目环境保护管理条例》的有关规定，及时进行项目竣工环保自主验收。益阳市生态环境保护综合行政执法支队高新区大队负责本项目“三同时”监督检查和管理工作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四、你公司在收到本批复后15个工作日内，将本批复及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项目环评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送至益阳市生态环境局高新区分局。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48" w:firstLineChars="160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lang w:val="en-US" w:eastAsia="zh-CN" w:bidi="ar-SA"/>
        </w:rPr>
        <w:t>益阳市生态环境局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5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/>
          <w:spacing w:val="4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highlight w:val="none"/>
          <w:lang w:val="en-US" w:eastAsia="zh-CN" w:bidi="ar-SA"/>
        </w:rPr>
        <w:t>2024年8月</w:t>
      </w:r>
      <w:r>
        <w:rPr>
          <w:rFonts w:hint="eastAsia" w:eastAsia="仿宋_GB2312" w:cs="Times New Roman"/>
          <w:color w:val="000000"/>
          <w:spacing w:val="4"/>
          <w:kern w:val="2"/>
          <w:sz w:val="32"/>
          <w:szCs w:val="32"/>
          <w:highlight w:val="none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32"/>
          <w:szCs w:val="32"/>
          <w:highlight w:val="none"/>
          <w:lang w:val="en-US" w:eastAsia="zh-CN" w:bidi="ar-SA"/>
        </w:rPr>
        <w:t>日</w:t>
      </w:r>
    </w:p>
    <w:sectPr>
      <w:footerReference r:id="rId6" w:type="default"/>
      <w:pgSz w:w="11906" w:h="16838"/>
      <w:pgMar w:top="2098" w:right="1276" w:bottom="1984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2687320</wp:posOffset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  <w:rPr>
                              <w:rFonts w:hint="eastAsia" w:eastAsia="华文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11.6pt;margin-top:-0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9s7bDWAAAACgEAAA8AAAAAAAAAAQAgAAAAIgAAAGRycy9k&#10;b3ducmV2LnhtbFBLAQIUABQAAAAIAIdO4kBUwq3oywEAAJwDAAAOAAAAAAAAAAEAIAAAAC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  <w:rPr>
                        <w:rFonts w:hint="eastAsia" w:eastAsia="华文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46F81"/>
    <w:multiLevelType w:val="singleLevel"/>
    <w:tmpl w:val="A6C46F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pStyle w:val="2"/>
      <w:lvlText w:val="%1"/>
      <w:lvlJc w:val="left"/>
      <w:pPr>
        <w:tabs>
          <w:tab w:val="left" w:pos="792"/>
        </w:tabs>
        <w:ind w:left="792" w:hanging="432"/>
      </w:pPr>
      <w:rPr>
        <w:rFonts w:hint="eastAsia" w:ascii="黑体" w:hAnsi="Times New Roman" w:eastAsia="黑体" w:cs="Times New Roman"/>
        <w:b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84"/>
        </w:tabs>
        <w:ind w:left="255" w:hanging="19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N2M1MmY1NDU2YzE2OWEwNjZkM2VhNWM2YTJjYTEifQ=="/>
  </w:docVars>
  <w:rsids>
    <w:rsidRoot w:val="003A417E"/>
    <w:rsid w:val="00001BF0"/>
    <w:rsid w:val="000048E1"/>
    <w:rsid w:val="00025DD7"/>
    <w:rsid w:val="0003774F"/>
    <w:rsid w:val="00045768"/>
    <w:rsid w:val="00051EBB"/>
    <w:rsid w:val="00061FF5"/>
    <w:rsid w:val="000631CD"/>
    <w:rsid w:val="00070A82"/>
    <w:rsid w:val="000731FD"/>
    <w:rsid w:val="00080857"/>
    <w:rsid w:val="00083200"/>
    <w:rsid w:val="000937FB"/>
    <w:rsid w:val="000B3309"/>
    <w:rsid w:val="000B4630"/>
    <w:rsid w:val="000C0A77"/>
    <w:rsid w:val="000C212A"/>
    <w:rsid w:val="000C3813"/>
    <w:rsid w:val="000D0A02"/>
    <w:rsid w:val="000D2CC4"/>
    <w:rsid w:val="000D481A"/>
    <w:rsid w:val="000D5172"/>
    <w:rsid w:val="000E1649"/>
    <w:rsid w:val="000F2C08"/>
    <w:rsid w:val="000F4556"/>
    <w:rsid w:val="00110053"/>
    <w:rsid w:val="00111F88"/>
    <w:rsid w:val="00117285"/>
    <w:rsid w:val="0012723E"/>
    <w:rsid w:val="00131AB6"/>
    <w:rsid w:val="001663FB"/>
    <w:rsid w:val="00183370"/>
    <w:rsid w:val="00185ED5"/>
    <w:rsid w:val="001A21A9"/>
    <w:rsid w:val="001A5E8D"/>
    <w:rsid w:val="001B2F42"/>
    <w:rsid w:val="001C3A30"/>
    <w:rsid w:val="001D2001"/>
    <w:rsid w:val="001D6ED1"/>
    <w:rsid w:val="0022226D"/>
    <w:rsid w:val="002371E9"/>
    <w:rsid w:val="002549FF"/>
    <w:rsid w:val="00261EB2"/>
    <w:rsid w:val="00263B19"/>
    <w:rsid w:val="00290FDA"/>
    <w:rsid w:val="002C17C9"/>
    <w:rsid w:val="002C6920"/>
    <w:rsid w:val="002C7DBB"/>
    <w:rsid w:val="002E1D0E"/>
    <w:rsid w:val="002F037B"/>
    <w:rsid w:val="002F3855"/>
    <w:rsid w:val="0030248F"/>
    <w:rsid w:val="00306B0D"/>
    <w:rsid w:val="00310CA4"/>
    <w:rsid w:val="003113CF"/>
    <w:rsid w:val="003326FA"/>
    <w:rsid w:val="00350787"/>
    <w:rsid w:val="00355987"/>
    <w:rsid w:val="00360EF0"/>
    <w:rsid w:val="00361918"/>
    <w:rsid w:val="0036540D"/>
    <w:rsid w:val="0037180A"/>
    <w:rsid w:val="00372D78"/>
    <w:rsid w:val="00386FA5"/>
    <w:rsid w:val="003873AE"/>
    <w:rsid w:val="003962E8"/>
    <w:rsid w:val="003A417E"/>
    <w:rsid w:val="003B01AD"/>
    <w:rsid w:val="003B478D"/>
    <w:rsid w:val="003C033E"/>
    <w:rsid w:val="003C6794"/>
    <w:rsid w:val="003C723E"/>
    <w:rsid w:val="003D7CF6"/>
    <w:rsid w:val="004066BA"/>
    <w:rsid w:val="004126F5"/>
    <w:rsid w:val="00425753"/>
    <w:rsid w:val="004263B3"/>
    <w:rsid w:val="004263F7"/>
    <w:rsid w:val="0042759C"/>
    <w:rsid w:val="00430BBE"/>
    <w:rsid w:val="004453C2"/>
    <w:rsid w:val="00453453"/>
    <w:rsid w:val="0045359D"/>
    <w:rsid w:val="0045451A"/>
    <w:rsid w:val="00462C7E"/>
    <w:rsid w:val="00471768"/>
    <w:rsid w:val="004765AE"/>
    <w:rsid w:val="00483AE6"/>
    <w:rsid w:val="004A33AC"/>
    <w:rsid w:val="004A7DE3"/>
    <w:rsid w:val="004B2C90"/>
    <w:rsid w:val="004B4DB9"/>
    <w:rsid w:val="004B72C7"/>
    <w:rsid w:val="004C6F89"/>
    <w:rsid w:val="004E1171"/>
    <w:rsid w:val="004E1812"/>
    <w:rsid w:val="004E58E8"/>
    <w:rsid w:val="004E6E66"/>
    <w:rsid w:val="004F3A16"/>
    <w:rsid w:val="00507694"/>
    <w:rsid w:val="00522689"/>
    <w:rsid w:val="00540290"/>
    <w:rsid w:val="005655C9"/>
    <w:rsid w:val="005724A2"/>
    <w:rsid w:val="00574CE8"/>
    <w:rsid w:val="00592C7E"/>
    <w:rsid w:val="00594977"/>
    <w:rsid w:val="005A3F9F"/>
    <w:rsid w:val="005C1025"/>
    <w:rsid w:val="005C6754"/>
    <w:rsid w:val="005D39A4"/>
    <w:rsid w:val="005D5D29"/>
    <w:rsid w:val="005E3244"/>
    <w:rsid w:val="005E4435"/>
    <w:rsid w:val="005F17E9"/>
    <w:rsid w:val="00607224"/>
    <w:rsid w:val="006132DE"/>
    <w:rsid w:val="006277FB"/>
    <w:rsid w:val="00652255"/>
    <w:rsid w:val="00676317"/>
    <w:rsid w:val="00682E08"/>
    <w:rsid w:val="0068731F"/>
    <w:rsid w:val="00693AB7"/>
    <w:rsid w:val="006971BB"/>
    <w:rsid w:val="006E2BE8"/>
    <w:rsid w:val="006E75E6"/>
    <w:rsid w:val="006F04FD"/>
    <w:rsid w:val="006F6BDD"/>
    <w:rsid w:val="00733AC7"/>
    <w:rsid w:val="00736DFB"/>
    <w:rsid w:val="007462E3"/>
    <w:rsid w:val="00750B05"/>
    <w:rsid w:val="00761219"/>
    <w:rsid w:val="00774D02"/>
    <w:rsid w:val="007A72EA"/>
    <w:rsid w:val="007B43D1"/>
    <w:rsid w:val="007C681B"/>
    <w:rsid w:val="007C72A6"/>
    <w:rsid w:val="007E59C8"/>
    <w:rsid w:val="007F14CB"/>
    <w:rsid w:val="00815E14"/>
    <w:rsid w:val="0086218D"/>
    <w:rsid w:val="00865299"/>
    <w:rsid w:val="008746D2"/>
    <w:rsid w:val="0089082A"/>
    <w:rsid w:val="008A0B01"/>
    <w:rsid w:val="008A1C29"/>
    <w:rsid w:val="008C36BC"/>
    <w:rsid w:val="008C5CA9"/>
    <w:rsid w:val="008D583C"/>
    <w:rsid w:val="008F23DE"/>
    <w:rsid w:val="00901A2D"/>
    <w:rsid w:val="0091266B"/>
    <w:rsid w:val="00914280"/>
    <w:rsid w:val="0091432D"/>
    <w:rsid w:val="009278DE"/>
    <w:rsid w:val="00936875"/>
    <w:rsid w:val="009549B7"/>
    <w:rsid w:val="00955595"/>
    <w:rsid w:val="0095578A"/>
    <w:rsid w:val="0096441F"/>
    <w:rsid w:val="009A6627"/>
    <w:rsid w:val="009A7161"/>
    <w:rsid w:val="009C2585"/>
    <w:rsid w:val="009D5A3E"/>
    <w:rsid w:val="009E0D18"/>
    <w:rsid w:val="009F3762"/>
    <w:rsid w:val="00A040C7"/>
    <w:rsid w:val="00A203A0"/>
    <w:rsid w:val="00A40D17"/>
    <w:rsid w:val="00A50CF1"/>
    <w:rsid w:val="00A61D09"/>
    <w:rsid w:val="00A71067"/>
    <w:rsid w:val="00A75DD9"/>
    <w:rsid w:val="00A77751"/>
    <w:rsid w:val="00A8604D"/>
    <w:rsid w:val="00AC03A6"/>
    <w:rsid w:val="00AD68E9"/>
    <w:rsid w:val="00AD782A"/>
    <w:rsid w:val="00AE6C55"/>
    <w:rsid w:val="00AF46EC"/>
    <w:rsid w:val="00B10801"/>
    <w:rsid w:val="00B3197F"/>
    <w:rsid w:val="00B33FA4"/>
    <w:rsid w:val="00B56F40"/>
    <w:rsid w:val="00B57591"/>
    <w:rsid w:val="00B575AE"/>
    <w:rsid w:val="00B64801"/>
    <w:rsid w:val="00B72013"/>
    <w:rsid w:val="00B777F7"/>
    <w:rsid w:val="00B80DB3"/>
    <w:rsid w:val="00B829CC"/>
    <w:rsid w:val="00B83300"/>
    <w:rsid w:val="00BB3AA8"/>
    <w:rsid w:val="00BB7D3F"/>
    <w:rsid w:val="00BC4262"/>
    <w:rsid w:val="00BC78D4"/>
    <w:rsid w:val="00BD0548"/>
    <w:rsid w:val="00BD2723"/>
    <w:rsid w:val="00BF042C"/>
    <w:rsid w:val="00C03684"/>
    <w:rsid w:val="00C04C48"/>
    <w:rsid w:val="00C131C0"/>
    <w:rsid w:val="00C31CFD"/>
    <w:rsid w:val="00C5157C"/>
    <w:rsid w:val="00C57A90"/>
    <w:rsid w:val="00C64DD0"/>
    <w:rsid w:val="00C75CEA"/>
    <w:rsid w:val="00C8365B"/>
    <w:rsid w:val="00CA1923"/>
    <w:rsid w:val="00CB4707"/>
    <w:rsid w:val="00CC3DD4"/>
    <w:rsid w:val="00CE1397"/>
    <w:rsid w:val="00CF0C36"/>
    <w:rsid w:val="00CF5456"/>
    <w:rsid w:val="00CF5985"/>
    <w:rsid w:val="00CF742E"/>
    <w:rsid w:val="00D060BC"/>
    <w:rsid w:val="00D14609"/>
    <w:rsid w:val="00D15CFC"/>
    <w:rsid w:val="00D36B6F"/>
    <w:rsid w:val="00D41047"/>
    <w:rsid w:val="00D462B5"/>
    <w:rsid w:val="00D547FD"/>
    <w:rsid w:val="00D62666"/>
    <w:rsid w:val="00D66D69"/>
    <w:rsid w:val="00D74C97"/>
    <w:rsid w:val="00D76381"/>
    <w:rsid w:val="00D831DF"/>
    <w:rsid w:val="00DB19A8"/>
    <w:rsid w:val="00DB48B0"/>
    <w:rsid w:val="00DC4A62"/>
    <w:rsid w:val="00DD19D4"/>
    <w:rsid w:val="00DE1668"/>
    <w:rsid w:val="00DE16B9"/>
    <w:rsid w:val="00DE2408"/>
    <w:rsid w:val="00DF6B84"/>
    <w:rsid w:val="00E0598B"/>
    <w:rsid w:val="00E10E44"/>
    <w:rsid w:val="00E26450"/>
    <w:rsid w:val="00E31040"/>
    <w:rsid w:val="00E44DF8"/>
    <w:rsid w:val="00E6023E"/>
    <w:rsid w:val="00E6739F"/>
    <w:rsid w:val="00E7377D"/>
    <w:rsid w:val="00E73A50"/>
    <w:rsid w:val="00E90832"/>
    <w:rsid w:val="00EB1F0E"/>
    <w:rsid w:val="00EB259B"/>
    <w:rsid w:val="00EC157C"/>
    <w:rsid w:val="00EC436B"/>
    <w:rsid w:val="00EC4CB3"/>
    <w:rsid w:val="00EC7A75"/>
    <w:rsid w:val="00ED1286"/>
    <w:rsid w:val="00EF02FE"/>
    <w:rsid w:val="00EF2DA4"/>
    <w:rsid w:val="00F0178D"/>
    <w:rsid w:val="00F12E10"/>
    <w:rsid w:val="00F3314B"/>
    <w:rsid w:val="00F34A3D"/>
    <w:rsid w:val="00F442B2"/>
    <w:rsid w:val="00F4790B"/>
    <w:rsid w:val="00F54EAA"/>
    <w:rsid w:val="00F74152"/>
    <w:rsid w:val="00F85AEE"/>
    <w:rsid w:val="00F86E75"/>
    <w:rsid w:val="00F91272"/>
    <w:rsid w:val="00F9172A"/>
    <w:rsid w:val="00F95F9E"/>
    <w:rsid w:val="00F96563"/>
    <w:rsid w:val="00F97E32"/>
    <w:rsid w:val="00FB255A"/>
    <w:rsid w:val="00FB7ED1"/>
    <w:rsid w:val="00FB7F67"/>
    <w:rsid w:val="00FE559B"/>
    <w:rsid w:val="00FE56D2"/>
    <w:rsid w:val="00FE632D"/>
    <w:rsid w:val="00FF6534"/>
    <w:rsid w:val="014632E9"/>
    <w:rsid w:val="01857C73"/>
    <w:rsid w:val="01AE3AE6"/>
    <w:rsid w:val="01AE7488"/>
    <w:rsid w:val="01BF31D1"/>
    <w:rsid w:val="01D03FEC"/>
    <w:rsid w:val="01D159D9"/>
    <w:rsid w:val="01ED243B"/>
    <w:rsid w:val="01ED35F8"/>
    <w:rsid w:val="02224966"/>
    <w:rsid w:val="027A7CDC"/>
    <w:rsid w:val="029E3B84"/>
    <w:rsid w:val="033476DA"/>
    <w:rsid w:val="034F0AFF"/>
    <w:rsid w:val="036A171D"/>
    <w:rsid w:val="03A60F18"/>
    <w:rsid w:val="03D345CC"/>
    <w:rsid w:val="03DA560A"/>
    <w:rsid w:val="040B5FBB"/>
    <w:rsid w:val="042C501E"/>
    <w:rsid w:val="04571AFC"/>
    <w:rsid w:val="04846602"/>
    <w:rsid w:val="05956313"/>
    <w:rsid w:val="05990BE6"/>
    <w:rsid w:val="05BB6589"/>
    <w:rsid w:val="05D8789C"/>
    <w:rsid w:val="0638548F"/>
    <w:rsid w:val="065879BD"/>
    <w:rsid w:val="06A35673"/>
    <w:rsid w:val="06C74ECC"/>
    <w:rsid w:val="070865B3"/>
    <w:rsid w:val="072C6D6B"/>
    <w:rsid w:val="07354ECC"/>
    <w:rsid w:val="07511000"/>
    <w:rsid w:val="07702649"/>
    <w:rsid w:val="07DA01BE"/>
    <w:rsid w:val="080709A5"/>
    <w:rsid w:val="08260CF9"/>
    <w:rsid w:val="08444A26"/>
    <w:rsid w:val="086B7063"/>
    <w:rsid w:val="088B2B53"/>
    <w:rsid w:val="089413C5"/>
    <w:rsid w:val="091D1DA1"/>
    <w:rsid w:val="09415B9F"/>
    <w:rsid w:val="095C419A"/>
    <w:rsid w:val="097C2114"/>
    <w:rsid w:val="09AA7B69"/>
    <w:rsid w:val="09BE25B6"/>
    <w:rsid w:val="09EF451D"/>
    <w:rsid w:val="09FA59E7"/>
    <w:rsid w:val="0A3E5710"/>
    <w:rsid w:val="0A851326"/>
    <w:rsid w:val="0A9F631F"/>
    <w:rsid w:val="0ADB0443"/>
    <w:rsid w:val="0AF53DB5"/>
    <w:rsid w:val="0BA17A99"/>
    <w:rsid w:val="0BDF6813"/>
    <w:rsid w:val="0BF719CD"/>
    <w:rsid w:val="0BFD72E7"/>
    <w:rsid w:val="0C1122F2"/>
    <w:rsid w:val="0C3B064F"/>
    <w:rsid w:val="0C562ECC"/>
    <w:rsid w:val="0C9940FF"/>
    <w:rsid w:val="0C995126"/>
    <w:rsid w:val="0D021275"/>
    <w:rsid w:val="0D045227"/>
    <w:rsid w:val="0D3358B6"/>
    <w:rsid w:val="0D8E35FC"/>
    <w:rsid w:val="0D9A7649"/>
    <w:rsid w:val="0DBF06AB"/>
    <w:rsid w:val="0E75128A"/>
    <w:rsid w:val="0EB464CA"/>
    <w:rsid w:val="0EBF5211"/>
    <w:rsid w:val="0EC248F6"/>
    <w:rsid w:val="0F4815CC"/>
    <w:rsid w:val="0F4E340A"/>
    <w:rsid w:val="0F512394"/>
    <w:rsid w:val="0F7F00F1"/>
    <w:rsid w:val="101616EC"/>
    <w:rsid w:val="10461AD6"/>
    <w:rsid w:val="105C0630"/>
    <w:rsid w:val="108968AB"/>
    <w:rsid w:val="10991687"/>
    <w:rsid w:val="110C5B62"/>
    <w:rsid w:val="11324747"/>
    <w:rsid w:val="11423004"/>
    <w:rsid w:val="11C96983"/>
    <w:rsid w:val="11D87F8D"/>
    <w:rsid w:val="12284E79"/>
    <w:rsid w:val="12941229"/>
    <w:rsid w:val="129F6024"/>
    <w:rsid w:val="12C1072B"/>
    <w:rsid w:val="12D81B8D"/>
    <w:rsid w:val="13092833"/>
    <w:rsid w:val="138C6A43"/>
    <w:rsid w:val="1393555B"/>
    <w:rsid w:val="13B70FE9"/>
    <w:rsid w:val="140D6837"/>
    <w:rsid w:val="14360E9D"/>
    <w:rsid w:val="146D0E60"/>
    <w:rsid w:val="148C4635"/>
    <w:rsid w:val="14B95E54"/>
    <w:rsid w:val="150B3EDB"/>
    <w:rsid w:val="15653932"/>
    <w:rsid w:val="156A02A5"/>
    <w:rsid w:val="158942BB"/>
    <w:rsid w:val="16105693"/>
    <w:rsid w:val="16123C8E"/>
    <w:rsid w:val="163C269B"/>
    <w:rsid w:val="16414F1E"/>
    <w:rsid w:val="164C25BD"/>
    <w:rsid w:val="167429F4"/>
    <w:rsid w:val="1696779D"/>
    <w:rsid w:val="16CC5B36"/>
    <w:rsid w:val="16DF07A0"/>
    <w:rsid w:val="16E4540B"/>
    <w:rsid w:val="16E81710"/>
    <w:rsid w:val="16F92E7F"/>
    <w:rsid w:val="171154DB"/>
    <w:rsid w:val="17557BAD"/>
    <w:rsid w:val="176A2F62"/>
    <w:rsid w:val="17DF606D"/>
    <w:rsid w:val="18486CB8"/>
    <w:rsid w:val="18757D21"/>
    <w:rsid w:val="188E4B07"/>
    <w:rsid w:val="18A10DE5"/>
    <w:rsid w:val="18A36E79"/>
    <w:rsid w:val="18BD66CD"/>
    <w:rsid w:val="18EB67F8"/>
    <w:rsid w:val="19FB209C"/>
    <w:rsid w:val="1A1F4F6D"/>
    <w:rsid w:val="1A44428C"/>
    <w:rsid w:val="1A5058B6"/>
    <w:rsid w:val="1A5F6D6C"/>
    <w:rsid w:val="1AA17DB9"/>
    <w:rsid w:val="1AE96D60"/>
    <w:rsid w:val="1AF910A0"/>
    <w:rsid w:val="1B0F4CFD"/>
    <w:rsid w:val="1B2A6C45"/>
    <w:rsid w:val="1B5F06EB"/>
    <w:rsid w:val="1B6E71DD"/>
    <w:rsid w:val="1B9E6554"/>
    <w:rsid w:val="1BCA4F59"/>
    <w:rsid w:val="1C083018"/>
    <w:rsid w:val="1C3F0F1B"/>
    <w:rsid w:val="1C4C681C"/>
    <w:rsid w:val="1C534D67"/>
    <w:rsid w:val="1CB37522"/>
    <w:rsid w:val="1CCE45CD"/>
    <w:rsid w:val="1D4321A3"/>
    <w:rsid w:val="1D596D36"/>
    <w:rsid w:val="1DB37BCA"/>
    <w:rsid w:val="1DCA3884"/>
    <w:rsid w:val="1DDE1448"/>
    <w:rsid w:val="1E3A67FD"/>
    <w:rsid w:val="1E5B2A7B"/>
    <w:rsid w:val="1E9A3AF9"/>
    <w:rsid w:val="1ED0749E"/>
    <w:rsid w:val="1EFA69E1"/>
    <w:rsid w:val="1F2958D3"/>
    <w:rsid w:val="1F612791"/>
    <w:rsid w:val="1F8004F5"/>
    <w:rsid w:val="1F923E71"/>
    <w:rsid w:val="1F9B7931"/>
    <w:rsid w:val="1FAC6719"/>
    <w:rsid w:val="1FC12C5E"/>
    <w:rsid w:val="1FE92C51"/>
    <w:rsid w:val="20095B14"/>
    <w:rsid w:val="202B0267"/>
    <w:rsid w:val="203E5DA7"/>
    <w:rsid w:val="204E2218"/>
    <w:rsid w:val="204F4D54"/>
    <w:rsid w:val="205224FE"/>
    <w:rsid w:val="205C1174"/>
    <w:rsid w:val="20B816B5"/>
    <w:rsid w:val="20BB217F"/>
    <w:rsid w:val="21D23C17"/>
    <w:rsid w:val="21D91D9E"/>
    <w:rsid w:val="222007E2"/>
    <w:rsid w:val="229D1CE8"/>
    <w:rsid w:val="22C837C6"/>
    <w:rsid w:val="22D03DD0"/>
    <w:rsid w:val="231B68C4"/>
    <w:rsid w:val="232C6C32"/>
    <w:rsid w:val="23976E41"/>
    <w:rsid w:val="23A639DA"/>
    <w:rsid w:val="23CE2D7B"/>
    <w:rsid w:val="23CE2F9E"/>
    <w:rsid w:val="24020C24"/>
    <w:rsid w:val="243C0C96"/>
    <w:rsid w:val="244B378A"/>
    <w:rsid w:val="24526BE5"/>
    <w:rsid w:val="24E91CFB"/>
    <w:rsid w:val="25183443"/>
    <w:rsid w:val="251A4BEF"/>
    <w:rsid w:val="254C263C"/>
    <w:rsid w:val="255747FC"/>
    <w:rsid w:val="25A47594"/>
    <w:rsid w:val="25B51410"/>
    <w:rsid w:val="25EB3281"/>
    <w:rsid w:val="260C3AD1"/>
    <w:rsid w:val="26423EFF"/>
    <w:rsid w:val="267169E9"/>
    <w:rsid w:val="26753BA5"/>
    <w:rsid w:val="26C24876"/>
    <w:rsid w:val="26C7259C"/>
    <w:rsid w:val="27893F8C"/>
    <w:rsid w:val="27906E6E"/>
    <w:rsid w:val="27BA1B7C"/>
    <w:rsid w:val="27C03033"/>
    <w:rsid w:val="27C96B13"/>
    <w:rsid w:val="27F337F5"/>
    <w:rsid w:val="28526934"/>
    <w:rsid w:val="28DE13B6"/>
    <w:rsid w:val="29525CE4"/>
    <w:rsid w:val="297F6DFB"/>
    <w:rsid w:val="29800011"/>
    <w:rsid w:val="29B0749A"/>
    <w:rsid w:val="29C015DB"/>
    <w:rsid w:val="29E25A79"/>
    <w:rsid w:val="2A215DB4"/>
    <w:rsid w:val="2A7677D7"/>
    <w:rsid w:val="2AFA3FEA"/>
    <w:rsid w:val="2B042976"/>
    <w:rsid w:val="2B431A3F"/>
    <w:rsid w:val="2B45236F"/>
    <w:rsid w:val="2B4F3BD3"/>
    <w:rsid w:val="2B99301B"/>
    <w:rsid w:val="2BD91DBD"/>
    <w:rsid w:val="2BF70E1B"/>
    <w:rsid w:val="2C0F6263"/>
    <w:rsid w:val="2C3575FD"/>
    <w:rsid w:val="2C36248E"/>
    <w:rsid w:val="2C491D5B"/>
    <w:rsid w:val="2C6D6814"/>
    <w:rsid w:val="2C9A7D53"/>
    <w:rsid w:val="2CAB47C4"/>
    <w:rsid w:val="2CE81886"/>
    <w:rsid w:val="2CED2FDA"/>
    <w:rsid w:val="2D0848C5"/>
    <w:rsid w:val="2D621927"/>
    <w:rsid w:val="2D99461C"/>
    <w:rsid w:val="2D997B38"/>
    <w:rsid w:val="2E00207F"/>
    <w:rsid w:val="2E0E786C"/>
    <w:rsid w:val="2E1C176D"/>
    <w:rsid w:val="2E4C6E01"/>
    <w:rsid w:val="2E5170EA"/>
    <w:rsid w:val="2E54605B"/>
    <w:rsid w:val="2ED91A45"/>
    <w:rsid w:val="2EFF65BF"/>
    <w:rsid w:val="2F3B7AFD"/>
    <w:rsid w:val="2F476BB2"/>
    <w:rsid w:val="2FBE547D"/>
    <w:rsid w:val="2FC17E5A"/>
    <w:rsid w:val="2FFD1D02"/>
    <w:rsid w:val="302837E4"/>
    <w:rsid w:val="30464333"/>
    <w:rsid w:val="30622197"/>
    <w:rsid w:val="306D20D8"/>
    <w:rsid w:val="3073000C"/>
    <w:rsid w:val="3076612A"/>
    <w:rsid w:val="30A551EC"/>
    <w:rsid w:val="30AC0449"/>
    <w:rsid w:val="31391598"/>
    <w:rsid w:val="3195334D"/>
    <w:rsid w:val="31A95D5C"/>
    <w:rsid w:val="31BE7812"/>
    <w:rsid w:val="32560D2E"/>
    <w:rsid w:val="328F037F"/>
    <w:rsid w:val="33000108"/>
    <w:rsid w:val="336A22C1"/>
    <w:rsid w:val="337273AA"/>
    <w:rsid w:val="33741DC8"/>
    <w:rsid w:val="33B11EC4"/>
    <w:rsid w:val="34711A93"/>
    <w:rsid w:val="34CC177B"/>
    <w:rsid w:val="34DD0564"/>
    <w:rsid w:val="35026810"/>
    <w:rsid w:val="353F5AA9"/>
    <w:rsid w:val="35B4328A"/>
    <w:rsid w:val="35F16608"/>
    <w:rsid w:val="35FA51FE"/>
    <w:rsid w:val="36570620"/>
    <w:rsid w:val="36631095"/>
    <w:rsid w:val="36AD1C42"/>
    <w:rsid w:val="36E44291"/>
    <w:rsid w:val="372B2789"/>
    <w:rsid w:val="375456AC"/>
    <w:rsid w:val="37546213"/>
    <w:rsid w:val="379445B6"/>
    <w:rsid w:val="38CC3AF8"/>
    <w:rsid w:val="38D97FC3"/>
    <w:rsid w:val="38F812E8"/>
    <w:rsid w:val="39272E42"/>
    <w:rsid w:val="39357CA9"/>
    <w:rsid w:val="3A157E48"/>
    <w:rsid w:val="3A6130AE"/>
    <w:rsid w:val="3A8E5140"/>
    <w:rsid w:val="3AB704E3"/>
    <w:rsid w:val="3B0A280C"/>
    <w:rsid w:val="3B0F711B"/>
    <w:rsid w:val="3B125EF8"/>
    <w:rsid w:val="3B2E591B"/>
    <w:rsid w:val="3B4B1994"/>
    <w:rsid w:val="3B5B73B5"/>
    <w:rsid w:val="3B9A2191"/>
    <w:rsid w:val="3BA76AE1"/>
    <w:rsid w:val="3BB94552"/>
    <w:rsid w:val="3BF178B1"/>
    <w:rsid w:val="3C7007EC"/>
    <w:rsid w:val="3D780AE8"/>
    <w:rsid w:val="3DA11C79"/>
    <w:rsid w:val="3DAC00F4"/>
    <w:rsid w:val="3DD36518"/>
    <w:rsid w:val="3DE272B1"/>
    <w:rsid w:val="3DEE185B"/>
    <w:rsid w:val="3E0B5655"/>
    <w:rsid w:val="3E184547"/>
    <w:rsid w:val="3E237685"/>
    <w:rsid w:val="3E630A5B"/>
    <w:rsid w:val="3E7F33BB"/>
    <w:rsid w:val="3EA845CC"/>
    <w:rsid w:val="3EE2320F"/>
    <w:rsid w:val="3EFA3BEC"/>
    <w:rsid w:val="3F460C8D"/>
    <w:rsid w:val="3F4E171F"/>
    <w:rsid w:val="40254AFB"/>
    <w:rsid w:val="408E24B2"/>
    <w:rsid w:val="40AF71A3"/>
    <w:rsid w:val="40BD7416"/>
    <w:rsid w:val="40C73D23"/>
    <w:rsid w:val="42472E54"/>
    <w:rsid w:val="429C278D"/>
    <w:rsid w:val="432D42D0"/>
    <w:rsid w:val="436F0A40"/>
    <w:rsid w:val="43942E6F"/>
    <w:rsid w:val="43B93AF5"/>
    <w:rsid w:val="43BA3FC5"/>
    <w:rsid w:val="43F959BD"/>
    <w:rsid w:val="44645BA5"/>
    <w:rsid w:val="447D04C8"/>
    <w:rsid w:val="44DE6824"/>
    <w:rsid w:val="453E1CD7"/>
    <w:rsid w:val="45544C08"/>
    <w:rsid w:val="45BA6F71"/>
    <w:rsid w:val="45CF0E9E"/>
    <w:rsid w:val="45E80663"/>
    <w:rsid w:val="45EC7588"/>
    <w:rsid w:val="461448F7"/>
    <w:rsid w:val="463C423F"/>
    <w:rsid w:val="465A498A"/>
    <w:rsid w:val="465A7315"/>
    <w:rsid w:val="4680740B"/>
    <w:rsid w:val="46926864"/>
    <w:rsid w:val="46B467A7"/>
    <w:rsid w:val="471714AF"/>
    <w:rsid w:val="4729371C"/>
    <w:rsid w:val="473C453F"/>
    <w:rsid w:val="48101CDD"/>
    <w:rsid w:val="481D7ECC"/>
    <w:rsid w:val="484F7B35"/>
    <w:rsid w:val="485A6652"/>
    <w:rsid w:val="48A069BA"/>
    <w:rsid w:val="48AE3800"/>
    <w:rsid w:val="49287347"/>
    <w:rsid w:val="49354A08"/>
    <w:rsid w:val="4993613B"/>
    <w:rsid w:val="49B07B17"/>
    <w:rsid w:val="4A703499"/>
    <w:rsid w:val="4A8649CF"/>
    <w:rsid w:val="4A9B4753"/>
    <w:rsid w:val="4AA37943"/>
    <w:rsid w:val="4AB744D3"/>
    <w:rsid w:val="4ADA0518"/>
    <w:rsid w:val="4B0B25FB"/>
    <w:rsid w:val="4B106736"/>
    <w:rsid w:val="4B41052E"/>
    <w:rsid w:val="4B9602DD"/>
    <w:rsid w:val="4BE354F9"/>
    <w:rsid w:val="4BE51D09"/>
    <w:rsid w:val="4BE5557E"/>
    <w:rsid w:val="4C395498"/>
    <w:rsid w:val="4D246998"/>
    <w:rsid w:val="4D45677E"/>
    <w:rsid w:val="4DCB3F26"/>
    <w:rsid w:val="4DD816AB"/>
    <w:rsid w:val="4DD92AE7"/>
    <w:rsid w:val="4DE21FE3"/>
    <w:rsid w:val="4DEE12CE"/>
    <w:rsid w:val="4DF95995"/>
    <w:rsid w:val="4E036FC1"/>
    <w:rsid w:val="4E075118"/>
    <w:rsid w:val="4E56633F"/>
    <w:rsid w:val="4E6A7DDF"/>
    <w:rsid w:val="4EE51018"/>
    <w:rsid w:val="4F1B62EC"/>
    <w:rsid w:val="4F1E6B4A"/>
    <w:rsid w:val="4F803124"/>
    <w:rsid w:val="4FA32546"/>
    <w:rsid w:val="4FB3232F"/>
    <w:rsid w:val="4FEA6F2C"/>
    <w:rsid w:val="4FFF4689"/>
    <w:rsid w:val="504D50C7"/>
    <w:rsid w:val="5051105B"/>
    <w:rsid w:val="50B14EA5"/>
    <w:rsid w:val="512D6CA6"/>
    <w:rsid w:val="517B596D"/>
    <w:rsid w:val="51900572"/>
    <w:rsid w:val="51DB6FAB"/>
    <w:rsid w:val="52132C6C"/>
    <w:rsid w:val="52421D16"/>
    <w:rsid w:val="534F6C6D"/>
    <w:rsid w:val="53852E05"/>
    <w:rsid w:val="53B711BD"/>
    <w:rsid w:val="53D57E72"/>
    <w:rsid w:val="53F34F30"/>
    <w:rsid w:val="53F40D52"/>
    <w:rsid w:val="541859B5"/>
    <w:rsid w:val="542461B4"/>
    <w:rsid w:val="545D5E0B"/>
    <w:rsid w:val="54952865"/>
    <w:rsid w:val="54AF373B"/>
    <w:rsid w:val="54B84CAA"/>
    <w:rsid w:val="55366F69"/>
    <w:rsid w:val="55982951"/>
    <w:rsid w:val="55DA73FC"/>
    <w:rsid w:val="569637C0"/>
    <w:rsid w:val="56B74BDC"/>
    <w:rsid w:val="576C677A"/>
    <w:rsid w:val="577566ED"/>
    <w:rsid w:val="577D7B05"/>
    <w:rsid w:val="577F6BA4"/>
    <w:rsid w:val="58026A51"/>
    <w:rsid w:val="580273CF"/>
    <w:rsid w:val="587474AF"/>
    <w:rsid w:val="58B03321"/>
    <w:rsid w:val="58B24661"/>
    <w:rsid w:val="58B71C90"/>
    <w:rsid w:val="58CD32E8"/>
    <w:rsid w:val="591B69A8"/>
    <w:rsid w:val="59414293"/>
    <w:rsid w:val="59AA3FF9"/>
    <w:rsid w:val="59DB12B3"/>
    <w:rsid w:val="59E07892"/>
    <w:rsid w:val="5A107B8D"/>
    <w:rsid w:val="5A3263A9"/>
    <w:rsid w:val="5A42464D"/>
    <w:rsid w:val="5A532664"/>
    <w:rsid w:val="5A615DDF"/>
    <w:rsid w:val="5AFE2E05"/>
    <w:rsid w:val="5B2C0540"/>
    <w:rsid w:val="5B30342C"/>
    <w:rsid w:val="5B3056CE"/>
    <w:rsid w:val="5B6B4FEA"/>
    <w:rsid w:val="5B81031A"/>
    <w:rsid w:val="5B996C72"/>
    <w:rsid w:val="5BF53B92"/>
    <w:rsid w:val="5C2530AE"/>
    <w:rsid w:val="5CAC01CB"/>
    <w:rsid w:val="5D0F6CD8"/>
    <w:rsid w:val="5E5B4E53"/>
    <w:rsid w:val="5E8A58F8"/>
    <w:rsid w:val="5EC23124"/>
    <w:rsid w:val="5F010883"/>
    <w:rsid w:val="5FBA4E4C"/>
    <w:rsid w:val="5FD26846"/>
    <w:rsid w:val="5FEB2BCB"/>
    <w:rsid w:val="5FF40A7C"/>
    <w:rsid w:val="600F468F"/>
    <w:rsid w:val="602437A7"/>
    <w:rsid w:val="60470972"/>
    <w:rsid w:val="60AF3F75"/>
    <w:rsid w:val="60CE78E1"/>
    <w:rsid w:val="60E0450D"/>
    <w:rsid w:val="60E77AD1"/>
    <w:rsid w:val="61040EA5"/>
    <w:rsid w:val="61360325"/>
    <w:rsid w:val="616854FA"/>
    <w:rsid w:val="61C774FB"/>
    <w:rsid w:val="61CB67B1"/>
    <w:rsid w:val="62052FFE"/>
    <w:rsid w:val="620C1DA3"/>
    <w:rsid w:val="621D021C"/>
    <w:rsid w:val="635C7308"/>
    <w:rsid w:val="63E66D2D"/>
    <w:rsid w:val="63E853DA"/>
    <w:rsid w:val="63ED6B74"/>
    <w:rsid w:val="643E43F2"/>
    <w:rsid w:val="64516D1A"/>
    <w:rsid w:val="64917754"/>
    <w:rsid w:val="64AD03D2"/>
    <w:rsid w:val="64AF6309"/>
    <w:rsid w:val="65061155"/>
    <w:rsid w:val="6539718A"/>
    <w:rsid w:val="65595619"/>
    <w:rsid w:val="657924DC"/>
    <w:rsid w:val="657A6729"/>
    <w:rsid w:val="657F402D"/>
    <w:rsid w:val="65AD3C9B"/>
    <w:rsid w:val="65B217D5"/>
    <w:rsid w:val="65C62AAF"/>
    <w:rsid w:val="661F70AE"/>
    <w:rsid w:val="66961E3C"/>
    <w:rsid w:val="66A2129D"/>
    <w:rsid w:val="66B1424C"/>
    <w:rsid w:val="676E0745"/>
    <w:rsid w:val="67990F2E"/>
    <w:rsid w:val="679E4A51"/>
    <w:rsid w:val="67A71109"/>
    <w:rsid w:val="67CB767B"/>
    <w:rsid w:val="68185BEC"/>
    <w:rsid w:val="68251446"/>
    <w:rsid w:val="68975621"/>
    <w:rsid w:val="68A97E8F"/>
    <w:rsid w:val="68DE0B5A"/>
    <w:rsid w:val="68EA26DC"/>
    <w:rsid w:val="68F17803"/>
    <w:rsid w:val="691202EB"/>
    <w:rsid w:val="69757189"/>
    <w:rsid w:val="698C2CAC"/>
    <w:rsid w:val="6A372C18"/>
    <w:rsid w:val="6A476406"/>
    <w:rsid w:val="6A4C5F97"/>
    <w:rsid w:val="6A54657B"/>
    <w:rsid w:val="6A690F15"/>
    <w:rsid w:val="6A6B7926"/>
    <w:rsid w:val="6A737633"/>
    <w:rsid w:val="6AAB7162"/>
    <w:rsid w:val="6B141A4C"/>
    <w:rsid w:val="6B266A30"/>
    <w:rsid w:val="6B536E9C"/>
    <w:rsid w:val="6B686E01"/>
    <w:rsid w:val="6BA708F2"/>
    <w:rsid w:val="6BB53802"/>
    <w:rsid w:val="6BD4248C"/>
    <w:rsid w:val="6BE77FC6"/>
    <w:rsid w:val="6C04239A"/>
    <w:rsid w:val="6C3F0FA7"/>
    <w:rsid w:val="6C486736"/>
    <w:rsid w:val="6C5E7310"/>
    <w:rsid w:val="6C6B2F98"/>
    <w:rsid w:val="6CB16327"/>
    <w:rsid w:val="6CF12E67"/>
    <w:rsid w:val="6D1611CB"/>
    <w:rsid w:val="6D2B3600"/>
    <w:rsid w:val="6D667370"/>
    <w:rsid w:val="6DEF39DF"/>
    <w:rsid w:val="6DF731D4"/>
    <w:rsid w:val="6E2E75B8"/>
    <w:rsid w:val="6E302565"/>
    <w:rsid w:val="6E6F6B54"/>
    <w:rsid w:val="6EB96AE0"/>
    <w:rsid w:val="6EE934B5"/>
    <w:rsid w:val="6EFC1B9E"/>
    <w:rsid w:val="6F906926"/>
    <w:rsid w:val="6FAB56DD"/>
    <w:rsid w:val="6FF944CB"/>
    <w:rsid w:val="7040045B"/>
    <w:rsid w:val="707779B5"/>
    <w:rsid w:val="708D25FA"/>
    <w:rsid w:val="70DB022F"/>
    <w:rsid w:val="70F25AEA"/>
    <w:rsid w:val="711235A4"/>
    <w:rsid w:val="711869E3"/>
    <w:rsid w:val="71332ADA"/>
    <w:rsid w:val="71766569"/>
    <w:rsid w:val="718944C6"/>
    <w:rsid w:val="71C138DA"/>
    <w:rsid w:val="7235034F"/>
    <w:rsid w:val="723914F7"/>
    <w:rsid w:val="728A2DF9"/>
    <w:rsid w:val="72D17DDC"/>
    <w:rsid w:val="72E74E49"/>
    <w:rsid w:val="736B043C"/>
    <w:rsid w:val="73E57B4E"/>
    <w:rsid w:val="744446A0"/>
    <w:rsid w:val="7452064E"/>
    <w:rsid w:val="74A13F0C"/>
    <w:rsid w:val="74EF24DB"/>
    <w:rsid w:val="754F0C44"/>
    <w:rsid w:val="75906821"/>
    <w:rsid w:val="75E56467"/>
    <w:rsid w:val="76184CB6"/>
    <w:rsid w:val="76440617"/>
    <w:rsid w:val="76606C42"/>
    <w:rsid w:val="773650D4"/>
    <w:rsid w:val="77461AAD"/>
    <w:rsid w:val="775234C7"/>
    <w:rsid w:val="778E72C8"/>
    <w:rsid w:val="77DB6D35"/>
    <w:rsid w:val="77E761FD"/>
    <w:rsid w:val="781516FF"/>
    <w:rsid w:val="7833398A"/>
    <w:rsid w:val="78485F58"/>
    <w:rsid w:val="78552BBA"/>
    <w:rsid w:val="787E7C64"/>
    <w:rsid w:val="789E43B6"/>
    <w:rsid w:val="78DB3308"/>
    <w:rsid w:val="78E15062"/>
    <w:rsid w:val="78EB30E1"/>
    <w:rsid w:val="78F87A16"/>
    <w:rsid w:val="791D5318"/>
    <w:rsid w:val="793C4517"/>
    <w:rsid w:val="798D56F0"/>
    <w:rsid w:val="79CC24A5"/>
    <w:rsid w:val="79F95B51"/>
    <w:rsid w:val="79FA0753"/>
    <w:rsid w:val="7AA95265"/>
    <w:rsid w:val="7AAE1062"/>
    <w:rsid w:val="7B15371E"/>
    <w:rsid w:val="7B231500"/>
    <w:rsid w:val="7B376C61"/>
    <w:rsid w:val="7B41207C"/>
    <w:rsid w:val="7B9E33E0"/>
    <w:rsid w:val="7BAD7063"/>
    <w:rsid w:val="7BC04826"/>
    <w:rsid w:val="7BC77661"/>
    <w:rsid w:val="7BD0513A"/>
    <w:rsid w:val="7BE47630"/>
    <w:rsid w:val="7BF12353"/>
    <w:rsid w:val="7C3308B7"/>
    <w:rsid w:val="7C9A2718"/>
    <w:rsid w:val="7CA26617"/>
    <w:rsid w:val="7CE02C47"/>
    <w:rsid w:val="7D193810"/>
    <w:rsid w:val="7D267D83"/>
    <w:rsid w:val="7D40373A"/>
    <w:rsid w:val="7D4E40A8"/>
    <w:rsid w:val="7D772F67"/>
    <w:rsid w:val="7D7A2C5C"/>
    <w:rsid w:val="7DD13548"/>
    <w:rsid w:val="7DF84014"/>
    <w:rsid w:val="7ED61A00"/>
    <w:rsid w:val="7F203A30"/>
    <w:rsid w:val="7F225CF8"/>
    <w:rsid w:val="7F582C6A"/>
    <w:rsid w:val="7FD71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60" w:after="60" w:line="360" w:lineRule="auto"/>
      <w:textAlignment w:val="baseline"/>
      <w:outlineLvl w:val="0"/>
    </w:pPr>
    <w:rPr>
      <w:rFonts w:ascii="Arial" w:hAnsi="Arial" w:eastAsia="黑体"/>
      <w:spacing w:val="-10"/>
      <w:kern w:val="20"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before="135"/>
      <w:ind w:left="140"/>
    </w:pPr>
    <w:rPr>
      <w:rFonts w:hint="eastAsia" w:ascii="宋体" w:hAnsi="宋体" w:eastAsia="宋体"/>
      <w:sz w:val="24"/>
    </w:rPr>
  </w:style>
  <w:style w:type="paragraph" w:styleId="6">
    <w:name w:val="Body Text Indent"/>
    <w:basedOn w:val="1"/>
    <w:qFormat/>
    <w:uiPriority w:val="0"/>
    <w:pPr>
      <w:snapToGrid/>
      <w:spacing w:line="360" w:lineRule="atLeast"/>
      <w:ind w:left="480" w:firstLine="480"/>
      <w:textAlignment w:val="baseline"/>
    </w:pPr>
    <w:rPr>
      <w:kern w:val="0"/>
      <w:szCs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paragraph" w:styleId="11">
    <w:name w:val="Body Text First Indent 2"/>
    <w:basedOn w:val="6"/>
    <w:qFormat/>
    <w:uiPriority w:val="0"/>
    <w:pPr>
      <w:adjustRightInd/>
      <w:spacing w:after="120" w:line="240" w:lineRule="auto"/>
      <w:ind w:left="420" w:leftChars="200" w:firstLine="420" w:firstLineChars="200"/>
      <w:jc w:val="both"/>
      <w:textAlignment w:val="auto"/>
    </w:pPr>
    <w:rPr>
      <w:kern w:val="2"/>
      <w:sz w:val="21"/>
      <w:szCs w:val="24"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7">
    <w:name w:val="文档结构图 Char"/>
    <w:basedOn w:val="13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3"/>
    <w:link w:val="7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9">
    <w:name w:val="批注文字 Char"/>
    <w:basedOn w:val="13"/>
    <w:link w:val="4"/>
    <w:qFormat/>
    <w:uiPriority w:val="0"/>
    <w:rPr>
      <w:rFonts w:ascii="Times New Roman" w:hAnsi="Times New Roman" w:eastAsia="华文仿宋" w:cs="Times New Roman"/>
      <w:sz w:val="32"/>
      <w:szCs w:val="24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华文仿宋" w:cs="Times New Roman"/>
      <w:b/>
      <w:bCs/>
      <w:sz w:val="32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1759</Words>
  <Characters>1864</Characters>
  <Lines>10</Lines>
  <Paragraphs>3</Paragraphs>
  <TotalTime>7</TotalTime>
  <ScaleCrop>false</ScaleCrop>
  <LinksUpToDate>false</LinksUpToDate>
  <CharactersWithSpaces>1913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2018-05-17T02:57:00Z</dcterms:created>
  <dc:creator>AutoBVT</dc:creator>
  <cp:lastModifiedBy>漠原</cp:lastModifiedBy>
  <cp:lastPrinted>2024-08-22T03:29:00Z</cp:lastPrinted>
  <dcterms:modified xsi:type="dcterms:W3CDTF">2024-08-27T01:37:55Z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17FD0CB06BA745A3B95F5260D684A25D</vt:lpwstr>
  </property>
</Properties>
</file>