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BD" w:rsidRDefault="00DF0BD8">
      <w:pPr>
        <w:widowControl/>
        <w:spacing w:line="72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益阳市生态环境局</w:t>
      </w:r>
    </w:p>
    <w:p w:rsidR="00F965BD" w:rsidRDefault="00DF0BD8">
      <w:pPr>
        <w:widowControl/>
        <w:spacing w:line="720" w:lineRule="exact"/>
        <w:jc w:val="center"/>
        <w:outlineLvl w:val="1"/>
        <w:rPr>
          <w:rFonts w:asciiTheme="minorEastAsia" w:hAnsiTheme="minorEastAsia" w:cs="宋体"/>
          <w:b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关于</w:t>
      </w:r>
      <w:r w:rsidR="00823E03" w:rsidRPr="00823E0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益阳市赫山区泥江口镇九二五厂石煤开采区遗留污染治理项目（二期）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环境影响报告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书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受理情况的公示</w:t>
      </w:r>
      <w:bookmarkEnd w:id="0"/>
    </w:p>
    <w:p w:rsidR="00F965BD" w:rsidRDefault="00F965BD">
      <w:pPr>
        <w:widowControl/>
        <w:spacing w:line="502" w:lineRule="atLeast"/>
        <w:jc w:val="center"/>
        <w:outlineLvl w:val="1"/>
        <w:rPr>
          <w:rFonts w:ascii="微软雅黑" w:eastAsia="宋体" w:hAnsi="微软雅黑" w:cs="宋体"/>
          <w:b/>
          <w:bCs/>
          <w:color w:val="333333"/>
          <w:kern w:val="0"/>
          <w:sz w:val="40"/>
          <w:szCs w:val="40"/>
        </w:rPr>
      </w:pPr>
    </w:p>
    <w:tbl>
      <w:tblPr>
        <w:tblStyle w:val="a4"/>
        <w:tblW w:w="9356" w:type="dxa"/>
        <w:tblInd w:w="-459" w:type="dxa"/>
        <w:tblLook w:val="04A0"/>
      </w:tblPr>
      <w:tblGrid>
        <w:gridCol w:w="2268"/>
        <w:gridCol w:w="7088"/>
      </w:tblGrid>
      <w:tr w:rsidR="00F965BD" w:rsidTr="00823E03">
        <w:trPr>
          <w:trHeight w:hRule="exact" w:val="1177"/>
        </w:trPr>
        <w:tc>
          <w:tcPr>
            <w:tcW w:w="2268" w:type="dxa"/>
            <w:vAlign w:val="center"/>
          </w:tcPr>
          <w:p w:rsidR="00F965BD" w:rsidRDefault="00DF0BD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vAlign w:val="center"/>
          </w:tcPr>
          <w:p w:rsidR="00F965BD" w:rsidRDefault="00823E03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益阳市赫山区泥江口镇九二五厂石煤开采区遗留污染治理项目（二期）</w:t>
            </w:r>
          </w:p>
        </w:tc>
      </w:tr>
      <w:tr w:rsidR="00F965BD" w:rsidTr="00823E03">
        <w:trPr>
          <w:trHeight w:val="954"/>
        </w:trPr>
        <w:tc>
          <w:tcPr>
            <w:tcW w:w="2268" w:type="dxa"/>
            <w:vAlign w:val="center"/>
          </w:tcPr>
          <w:p w:rsidR="00F965BD" w:rsidRDefault="00DF0BD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vAlign w:val="center"/>
          </w:tcPr>
          <w:p w:rsidR="00F965BD" w:rsidRDefault="00823E03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益阳市赫山区泥江口镇</w:t>
            </w:r>
          </w:p>
        </w:tc>
      </w:tr>
      <w:tr w:rsidR="00F965BD">
        <w:tc>
          <w:tcPr>
            <w:tcW w:w="2268" w:type="dxa"/>
            <w:vAlign w:val="center"/>
          </w:tcPr>
          <w:p w:rsidR="00F965BD" w:rsidRDefault="00DF0BD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vAlign w:val="center"/>
          </w:tcPr>
          <w:p w:rsidR="00F965BD" w:rsidRDefault="00823E03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益阳市赫山区城镇建设投资开发（集团）有限责任公司</w:t>
            </w:r>
          </w:p>
        </w:tc>
      </w:tr>
      <w:tr w:rsidR="00F965BD">
        <w:tc>
          <w:tcPr>
            <w:tcW w:w="2268" w:type="dxa"/>
            <w:vAlign w:val="center"/>
          </w:tcPr>
          <w:p w:rsidR="00F965BD" w:rsidRDefault="00DF0BD8"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环境影响评价机构</w:t>
            </w:r>
          </w:p>
        </w:tc>
        <w:tc>
          <w:tcPr>
            <w:tcW w:w="7088" w:type="dxa"/>
            <w:vAlign w:val="center"/>
          </w:tcPr>
          <w:p w:rsidR="00F965BD" w:rsidRDefault="00823E03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湖南沐程生态环境工程有限公司</w:t>
            </w:r>
          </w:p>
        </w:tc>
      </w:tr>
      <w:tr w:rsidR="00F965BD">
        <w:tc>
          <w:tcPr>
            <w:tcW w:w="2268" w:type="dxa"/>
            <w:vAlign w:val="center"/>
          </w:tcPr>
          <w:p w:rsidR="00F965BD" w:rsidRDefault="00DF0BD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vAlign w:val="center"/>
          </w:tcPr>
          <w:p w:rsidR="00F965BD" w:rsidRPr="00823E03" w:rsidRDefault="00DF0BD8" w:rsidP="00DA14B1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202</w:t>
            </w:r>
            <w:r w:rsidR="00DA14B1" w:rsidRPr="00823E03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年</w:t>
            </w:r>
            <w:r w:rsidR="00823E03">
              <w:rPr>
                <w:rFonts w:asciiTheme="minorEastAsia" w:hAnsiTheme="minorEastAsia" w:hint="eastAsia"/>
                <w:sz w:val="32"/>
                <w:szCs w:val="32"/>
              </w:rPr>
              <w:t>6</w:t>
            </w:r>
            <w:r w:rsidRPr="00823E03">
              <w:rPr>
                <w:rFonts w:asciiTheme="minorEastAsia" w:hAnsiTheme="minorEastAsia" w:hint="eastAsia"/>
                <w:sz w:val="32"/>
                <w:szCs w:val="32"/>
              </w:rPr>
              <w:t>月</w:t>
            </w:r>
            <w:r w:rsidR="00823E03">
              <w:rPr>
                <w:rFonts w:asciiTheme="minorEastAsia" w:hAnsiTheme="minorEastAsia" w:hint="eastAsia"/>
                <w:sz w:val="32"/>
                <w:szCs w:val="32"/>
              </w:rPr>
              <w:t>8</w:t>
            </w:r>
            <w:r w:rsidR="00E75516" w:rsidRPr="00823E03"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</w:p>
        </w:tc>
      </w:tr>
      <w:tr w:rsidR="00F965BD">
        <w:tc>
          <w:tcPr>
            <w:tcW w:w="2268" w:type="dxa"/>
            <w:vAlign w:val="center"/>
          </w:tcPr>
          <w:p w:rsidR="00F965BD" w:rsidRDefault="00DF0BD8"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</w:rPr>
              <w:t>环境影响报告书全本和公众参与说明链接</w:t>
            </w:r>
          </w:p>
        </w:tc>
        <w:tc>
          <w:tcPr>
            <w:tcW w:w="7088" w:type="dxa"/>
            <w:vAlign w:val="center"/>
          </w:tcPr>
          <w:p w:rsidR="00F965BD" w:rsidRDefault="00DF0BD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见附件</w:t>
            </w:r>
          </w:p>
        </w:tc>
      </w:tr>
      <w:tr w:rsidR="00F965BD">
        <w:tc>
          <w:tcPr>
            <w:tcW w:w="2268" w:type="dxa"/>
            <w:vAlign w:val="center"/>
          </w:tcPr>
          <w:p w:rsidR="00F965BD" w:rsidRDefault="00DF0BD8">
            <w:pPr>
              <w:pStyle w:val="a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333333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32"/>
                <w:szCs w:val="32"/>
              </w:rPr>
              <w:t>公众反馈意见</w:t>
            </w:r>
          </w:p>
          <w:p w:rsidR="00F965BD" w:rsidRDefault="00DF0BD8">
            <w:pPr>
              <w:pStyle w:val="a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333333"/>
                <w:sz w:val="27"/>
                <w:szCs w:val="2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32"/>
                <w:szCs w:val="32"/>
              </w:rPr>
              <w:t>联系方式</w:t>
            </w:r>
          </w:p>
          <w:p w:rsidR="00F965BD" w:rsidRDefault="00F965B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088" w:type="dxa"/>
            <w:vAlign w:val="center"/>
          </w:tcPr>
          <w:p w:rsidR="00F965BD" w:rsidRDefault="00DF0BD8">
            <w:pPr>
              <w:rPr>
                <w:rFonts w:asciiTheme="minorEastAsia" w:hAnsiTheme="minorEastAsia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联系方式：0737-6203302</w:t>
            </w:r>
          </w:p>
          <w:p w:rsidR="00F965BD" w:rsidRDefault="00DF0BD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通讯地址：益阳市</w:t>
            </w:r>
            <w:r w:rsidR="00F34EF9">
              <w:rPr>
                <w:rFonts w:asciiTheme="minorEastAsia" w:hAnsiTheme="minorEastAsia" w:hint="eastAsia"/>
                <w:sz w:val="32"/>
                <w:szCs w:val="32"/>
              </w:rPr>
              <w:t>迎宾路555号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益阳市行政审批服务局生态环境局窗口   </w:t>
            </w:r>
          </w:p>
          <w:p w:rsidR="00F965BD" w:rsidRDefault="00DF0BD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邮编：413000</w:t>
            </w:r>
          </w:p>
          <w:p w:rsidR="00F965BD" w:rsidRDefault="00DF0BD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 w:rsidR="00F965BD" w:rsidRDefault="00F965BD"/>
    <w:p w:rsidR="00F965BD" w:rsidRDefault="00DF0BD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注：1、根据《建设项目环境影响评价政府信息公开指南（试行）》的有关规定，上述环境影响报告表不含涉及国家秘密、商业秘密、个人隐私以及涉及国家安全、公共安全、经济安全和社会稳定的内容。</w:t>
      </w:r>
      <w:r>
        <w:rPr>
          <w:rFonts w:asciiTheme="minorEastAsia" w:hAnsiTheme="minorEastAsia" w:cs="Times New Roman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、建设单位及环评机构对项目环评文件公开内容负责。</w:t>
      </w:r>
    </w:p>
    <w:p w:rsidR="00F965BD" w:rsidRDefault="00F965BD"/>
    <w:sectPr w:rsidR="00F965BD" w:rsidSect="00F9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2C3"/>
    <w:rsid w:val="000369D8"/>
    <w:rsid w:val="00054C93"/>
    <w:rsid w:val="000A2E87"/>
    <w:rsid w:val="00250B3E"/>
    <w:rsid w:val="00280E81"/>
    <w:rsid w:val="005C6E4B"/>
    <w:rsid w:val="00640655"/>
    <w:rsid w:val="007D52C3"/>
    <w:rsid w:val="007F7B5D"/>
    <w:rsid w:val="00823E03"/>
    <w:rsid w:val="008848E9"/>
    <w:rsid w:val="00933289"/>
    <w:rsid w:val="0096082F"/>
    <w:rsid w:val="00A02EA0"/>
    <w:rsid w:val="00A57C3B"/>
    <w:rsid w:val="00B5759D"/>
    <w:rsid w:val="00B73982"/>
    <w:rsid w:val="00C417E0"/>
    <w:rsid w:val="00D51B97"/>
    <w:rsid w:val="00DA14B1"/>
    <w:rsid w:val="00DC7301"/>
    <w:rsid w:val="00DD3A01"/>
    <w:rsid w:val="00DF0BD8"/>
    <w:rsid w:val="00E70594"/>
    <w:rsid w:val="00E75516"/>
    <w:rsid w:val="00F34EF9"/>
    <w:rsid w:val="00F965BD"/>
    <w:rsid w:val="4B4A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B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965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965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F9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F965B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10</cp:revision>
  <dcterms:created xsi:type="dcterms:W3CDTF">2020-02-24T06:49:00Z</dcterms:created>
  <dcterms:modified xsi:type="dcterms:W3CDTF">2023-06-08T01:30:00Z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