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val="0"/>
          <w:bCs w:val="0"/>
          <w:sz w:val="36"/>
          <w:szCs w:val="36"/>
          <w:lang w:val="en-US" w:eastAsia="zh-CN"/>
        </w:rPr>
      </w:pPr>
      <w:r>
        <w:rPr>
          <w:rFonts w:hint="eastAsia"/>
          <w:b w:val="0"/>
          <w:bCs w:val="0"/>
          <w:sz w:val="36"/>
          <w:szCs w:val="36"/>
          <w:lang w:val="en-US" w:eastAsia="zh-CN"/>
        </w:rPr>
        <w:t>附件</w:t>
      </w:r>
    </w:p>
    <w:p>
      <w:pPr>
        <w:pStyle w:val="4"/>
        <w:numPr>
          <w:ilvl w:val="2"/>
          <w:numId w:val="0"/>
        </w:numPr>
        <w:shd w:val="clear"/>
        <w:bidi w:val="0"/>
        <w:spacing w:line="700" w:lineRule="exact"/>
        <w:ind w:leftChars="0"/>
        <w:jc w:val="center"/>
        <w:rPr>
          <w:rFonts w:hint="eastAsia" w:ascii="方正小标宋_GBK" w:hAnsi="方正小标宋_GBK" w:eastAsia="方正小标宋_GBK" w:cs="方正小标宋_GBK"/>
          <w:b w:val="0"/>
          <w:bCs w:val="0"/>
          <w:color w:val="auto"/>
          <w:sz w:val="40"/>
          <w:szCs w:val="40"/>
          <w:highlight w:val="none"/>
          <w:lang w:val="en-US" w:eastAsia="zh-CN"/>
        </w:rPr>
      </w:pPr>
      <w:r>
        <w:rPr>
          <w:rFonts w:hint="eastAsia" w:ascii="方正小标宋_GBK" w:hAnsi="方正小标宋_GBK" w:eastAsia="方正小标宋_GBK" w:cs="方正小标宋_GBK"/>
          <w:b w:val="0"/>
          <w:bCs w:val="0"/>
          <w:color w:val="auto"/>
          <w:sz w:val="40"/>
          <w:szCs w:val="40"/>
          <w:highlight w:val="none"/>
          <w:lang w:val="en-US" w:eastAsia="zh-CN"/>
        </w:rPr>
        <w:t>益阳市202</w:t>
      </w:r>
      <w:r>
        <w:rPr>
          <w:rFonts w:hint="eastAsia" w:ascii="方正小标宋_GBK" w:hAnsi="方正小标宋_GBK" w:eastAsia="方正小标宋_GBK" w:cs="方正小标宋_GBK"/>
          <w:b w:val="0"/>
          <w:bCs w:val="0"/>
          <w:color w:val="auto"/>
          <w:sz w:val="40"/>
          <w:szCs w:val="40"/>
          <w:highlight w:val="none"/>
          <w:lang w:val="en" w:eastAsia="zh-CN"/>
        </w:rPr>
        <w:t>1</w:t>
      </w:r>
      <w:r>
        <w:rPr>
          <w:rFonts w:hint="eastAsia" w:ascii="方正小标宋_GBK" w:hAnsi="方正小标宋_GBK" w:eastAsia="方正小标宋_GBK" w:cs="方正小标宋_GBK"/>
          <w:b w:val="0"/>
          <w:bCs w:val="0"/>
          <w:color w:val="auto"/>
          <w:sz w:val="40"/>
          <w:szCs w:val="40"/>
          <w:highlight w:val="none"/>
          <w:lang w:val="en-US" w:eastAsia="zh-CN"/>
        </w:rPr>
        <w:t>年度市级参评企事业单位</w:t>
      </w:r>
    </w:p>
    <w:p>
      <w:pPr>
        <w:pStyle w:val="4"/>
        <w:numPr>
          <w:ilvl w:val="2"/>
          <w:numId w:val="0"/>
        </w:numPr>
        <w:shd w:val="clear"/>
        <w:bidi w:val="0"/>
        <w:spacing w:line="700" w:lineRule="exact"/>
        <w:ind w:leftChars="0"/>
        <w:jc w:val="center"/>
        <w:rPr>
          <w:rFonts w:hint="eastAsia" w:ascii="方正小标宋_GBK" w:hAnsi="方正小标宋_GBK" w:eastAsia="方正小标宋_GBK" w:cs="方正小标宋_GBK"/>
          <w:b w:val="0"/>
          <w:bCs w:val="0"/>
          <w:color w:val="auto"/>
          <w:sz w:val="40"/>
          <w:szCs w:val="40"/>
          <w:highlight w:val="none"/>
          <w:lang w:val="en-US" w:eastAsia="zh-CN"/>
        </w:rPr>
      </w:pPr>
      <w:bookmarkStart w:id="0" w:name="_GoBack"/>
      <w:r>
        <w:rPr>
          <w:rFonts w:hint="eastAsia" w:ascii="方正小标宋_GBK" w:hAnsi="方正小标宋_GBK" w:eastAsia="方正小标宋_GBK" w:cs="方正小标宋_GBK"/>
          <w:b w:val="0"/>
          <w:bCs w:val="0"/>
          <w:color w:val="auto"/>
          <w:sz w:val="40"/>
          <w:szCs w:val="40"/>
          <w:highlight w:val="none"/>
          <w:lang w:val="en-US" w:eastAsia="zh-CN"/>
        </w:rPr>
        <w:t>环保信用评价结果</w:t>
      </w:r>
    </w:p>
    <w:bookmarkEnd w:id="0"/>
    <w:p>
      <w:pPr>
        <w:rPr>
          <w:rFonts w:hint="eastAsia"/>
          <w:b/>
          <w:bCs/>
          <w:sz w:val="36"/>
          <w:szCs w:val="36"/>
          <w:lang w:val="en-US" w:eastAsia="zh-CN"/>
        </w:rPr>
      </w:pPr>
    </w:p>
    <w:p>
      <w:pPr>
        <w:rPr>
          <w:rFonts w:hint="default"/>
          <w:b/>
          <w:bCs/>
          <w:sz w:val="36"/>
          <w:szCs w:val="36"/>
          <w:lang w:val="en-US" w:eastAsia="zh-CN"/>
        </w:rPr>
      </w:pPr>
      <w:r>
        <w:rPr>
          <w:rFonts w:hint="eastAsia"/>
          <w:b/>
          <w:bCs/>
          <w:sz w:val="36"/>
          <w:szCs w:val="36"/>
          <w:lang w:val="en-US" w:eastAsia="zh-CN"/>
        </w:rPr>
        <w:t>环保合格单位369家</w:t>
      </w:r>
    </w:p>
    <w:tbl>
      <w:tblPr>
        <w:tblStyle w:val="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6"/>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企事业名称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信用等级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益阳市资阳区食曾湘识食品有限责任公司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中国石化销售股份有限公司湖南益阳五一加油站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益阳市陆远木业有限公司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中国石化销售股份有限公司湖南益阳杨树加油站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中国石化销售股份有限公司湖南益阳益沅加油站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益阳弘斌新型材料有限公司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中国石油天然气股份有限公司湖南销售分公司益阳市蓝光加油站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湖南中油科特能源有限公司益阳长春加油站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中国石化销售股份有限公司湖南益阳桥北加油站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湖南金康电路板有限公司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益阳曙光沐阳电子技术有限公司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湖南益环塑胶科技有限公司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益阳维胜科技有限公司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湖南长青润慷宝农化有限公司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益阳瀚鑫机械制造有限公司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益阳众邦精密机器有限公司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湖南尚品湘溢食品有限公司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益阳市明正宏电子有限公司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益阳锐佳电子有限公司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益阳溢海玻璃有限公司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湖南旭丰食品有限公司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湖南万有能源科技有限公司资阳分公司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益阳市银富石油有限公司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湖南省南洋包装印刷有限责任公司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湖南诺泽生物科技有限公司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益阳市新宏能源管理有限公司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益阳市资阳区杨树沥青搅拌站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益阳光辉护理院有限公司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益阳市资阳区妇幼保健院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湖南路顺沥青路面材料有限公司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益阳市资阳人民医院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益阳市中医医院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益阳骨科医院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益阳市资阳区翰林木制品加工厂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中国石油天然气股份有限公司湖南销售分公司益阳市资沅加油站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中国石油天然气股份有限公司湖南销售分公司益阳市幸福渠加油站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中国石油天然气股份有限公司湖南销售分公司益阳市资阳加油加气站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中国石油天然气股份有限公司湖南销售分公司益阳市滨江加油站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中国石油天然气股份有限公司湖南销售分公司益阳马良加油站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益阳市泉交河铁厂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中国石化销售股份有限公司湖南益阳会龙山加油站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中国石化销售股份有限公司湖南益阳银城加油站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益阳先瑞环保科技有限公司（欧江岔镇污水处理厂）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中国石化销售股份有限公司湖南益阳广场加油站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中国石化销售股份有限公司湖南益阳朝阳加油站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中国石油天然气股份有限公司湖南销售分公司益阳市锦都加油站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益阳市赫山区旺圆木制品加工有限公司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益阳先瑞环保科技有限公司（八字哨镇污水处理厂）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华翔翔能科技股份有限公司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中国石化销售股份有限公司湖南益阳罗溪加油站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中国石化销售股份有限公司湖南益阳紫竹加油站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益阳华宇机械有限公司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中国石化销售股份有限公司湖南益阳天龙加油站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中国石油天然气股份有限公司湖南销售分公司益阳市银城路加油站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益阳市赫山区泉交河久泰再生资源加工厂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益阳先瑞环保科技有限公司（泉交河镇污水处理厂）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益阳先瑞环保科技有限公司一赫山区泥江口镇污水处理厂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益阳市赫山区妇幼保健院（益阳市赫山区妇女儿童医院）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益阳市博汇机械有限公司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中国石化销售股份有限公司湖南益阳金山加油站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中国石化销售股份有限公司湖南益阳赫山加油站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湖南彦松环保科技有限公司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中国石化销售股份有限公司湖南益阳长坡岭加油站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中国石油天然气股份有限公司湖南销售分公司益阳龙山加油站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益阳市利源纸塑制品厂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益阳先瑞环保科技有限公司（岳家桥镇污水处理厂）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湖南艾华集团有限公司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湖南汉森制药股份有限公司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益阳资华地产开发有限责任公司通程国际大酒店</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益阳市新雅商贸有限责任公司新雅酒店</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湖南湘燕食品有限公司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湖南鑫汇木制品有限公司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益阳佳宁娜国际酒店管理有限公司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益阳市碧桂园凤凰酒店有限公司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湖南浩森胶业有限公司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湖南南瑾记食品有限公司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湖南明达高新建材有限公司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益阳粤湘大健康饮料有限公司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益阳市湘银石油液化气经营有限公司平安加油站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益阳市华溢汽车销售服务有限公司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湖南兵器资江机器有限公司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益阳市凯迪绿色能源开发有限公司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益阳市广业建材有限公司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益阳市建明再生资源有限综合利用有限公司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益阳韶峰水泥有限责任公司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光大环保餐厨处理（益阳）有限公司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益阳世林食品有限公司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湖南益阳南方水泥有限公司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益阳东南建材有限责任公司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湖南嘉吉门业有限公司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益阳先瑞环保科技有限公司-泥江口镇污水处理厂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湖南三一中阳机械有限公司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益阳通天汽车销售有限公司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益阳兰天天奥汽车销售有限公司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益阳银洲新型建材有限公司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益阳市赫山区众力再生资源综合利用加工厂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湖南晶博太阳能科技发展有限公司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益阳市佳烨丰田汽车销售服务有限公司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湖南省益阳市上湖机械厂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益阳市华诚生物能源科技有限公司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湖南马王堆制药有限公司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益阳联华机械制造有限公司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益阳市富源新型建材有限公司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益阳国开碧水源有限公司-衡龙新区污水处理厂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湖南小贝婴童用品制造有限公司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益阳兰天集团汽车城有限公司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益阳先瑞环保科技有限公司一赫山区兰溪镇污水处理厂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益阳春泰建材有限公司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益阳市市政沥青有限公司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湖南万韵新型保温建材有限公司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湖南聚星生物能源科技有限公司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益阳市华龙生物能源科技有限公司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湖南愿景住宅工业科技有限公司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益阳市集美包装材料有限公司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湖南佳佳粮食购销股份有限公司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益阳先瑞环保科技有限公司-兰溪镇污水处理厂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益阳金宇环保工程有限公司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益阳兰天汽车销售服务有限公司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益阳锦天汽车贸易有限公司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益阳市万林编织包装有限公司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湖南九鹏新材料有限公司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益阳湘芬纸业包装有限公司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纳爱斯益阳有限公司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湖南董氏门业有限公司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益阳邦民环保科技有限公司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湖南涌鑫新材料科技有限公司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益阳市顺程加油站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湖南和欣建材有限公司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湖南太阳节能新材料科技有限公司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长沙归一新材料科技股份有限公司益阳分公司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湖南顺鑫藤艺制品有限公司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湖南益阳申湘汽车销售服务有限公司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湖南鸿世新材料科技有限公司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益阳市湘陶建筑材料有限公司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湖南芝英新材料科技有限公司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湖南华慧新能源股份有限公司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益阳市妇幼保健院(益阳市儿童医院、益阳市妇幼保健计划生育服务中心)</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中国石油天然气股份有限公司湖南销售分公司益阳市志溪河加油站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益阳市赫山区中医医院（益阳市赫山区血防专科医院）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中国石油天然气股份有限公司湖南销售分公司益阳东门加油站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益阳市兴旺铸造有限公司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湖南新越沥青有限公司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益阳宏光铸造有限公司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湖南兰湘再生资源回收有限公司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南县杭瑞石油化工有限责任公司杭瑞加油站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中国石化销售股份有限公司湖南益阳南县兴盛加油站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南县盈启科技发展有限公司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南县弘祥鞋业有限公司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中国石化销售股份有限公司湖南益阳南县南门口加油站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中国石油天然气股份有限公司湖南销售分公司南县花甲湖加油站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中国石化销售股份有限公司湖南益阳南县宝塔加油站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湖南捷立康科技有限公司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中国石化销售股份有限公司湖南益阳南县南洲加油站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中国石油天然气股份有限公司湖南销售分公司南县城南加油站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南县中医医院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南县妇幼保健院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南县精神病医院（南县第三人民医院）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益阳陈克明食品股份有限公司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南县碧水源水务有限公司-南县乌嘴乡污水处理厂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南县碧水源水务有限公司-南县三仙湖镇污水处理厂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南县碧水源水务有限公司-南县麻河口镇污水处理厂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南县新耀沥青路面工程有限公司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南县碧水源水务有限公司-南县青树嘴镇污水处理厂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南县碧水源水务有限公司-南县厂窖镇污水处理厂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南县碧水源水务有限公司-南县浪拔湖镇污水处理厂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南县碧水源水务有限公司-南县明山头镇污水处理厂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南县兴利环保有限责任公司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南县碧水源水务有限公司-南县中鱼口乡污水处理厂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南县碧水源水务有限公司-南县武圣宫镇污水处理厂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南县乐道沥青材料有限公司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南县殡仪馆</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南县松雅泌尿专科医院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湖南省建新建材有限公司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南县鑫源玻璃有限责任公司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益阳三益玻璃制品有限公司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南县时代食品加工有限公司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湖南固虹机械制造有限公司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克明面业股份有限公司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湖南橡塑密封件厂有限公司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南县百活家具定制有限公司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桃江县三堂街镇中心卫生院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湖南省益阳市敬天防水材料有限公司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湖南湘怡钙业有限公司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桃江县灰山港镇中心卫生院（桃江县第二人民医院）   </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桃江县正茂福利铸造有限公司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湖南省益阳市彩色水泥厂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益阳市万鑫建材有限公司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湖南鱼山鱼海食品有限公司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桃江县顺联食品有限公司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湖南省桃江县牛魔王食品有限责任公司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益阳中源钢铁有限公司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桃江县灰山港镇污水处理厂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益阳万维竹业有限公司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中国石油天然气股份有限公司湖南销售分公司桃江县打石湾加油站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桃江县金华加油站(普通合伙)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中国石化销售股份有限公司湖南益阳桃江石油分公司桃花江加油站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中国石油天然气股份有限公司湖南销售分公司桃江县金盆加油站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桃江县光大加油站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桃江县雷公岩供销电脑加油站（普通合伙）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中国石化销售股份有限公司湖南益阳桃江石油分公司芙蓉加油站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桃江县安康加油站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中国石化销售股份有限公司湖南益阳桃江石油分公司桃花路加油站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桃江县跃红建材有限公司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桃江县第三人民医院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益阳市向阳钙基材料有限公司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桃江县中医医院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桃江县桃花江中心医院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湖南长乐新材料有限公司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桃江县大栗港牲猪屠宰有限公司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桃江县益湘美塑业有限公司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益阳金沙钢铁有限责任公司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湖南华信陶粒科技有限公司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益阳市鑫建矿化有限公司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益阳紫荆福利铸业有限公司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湖南盛远包装有限公司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桃江县裕农生物科技有限公司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桃江风河智慧竹业有限公司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益阳市富立来生物科技有限公司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益阳市德力建材有限公司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桃江新途铸业有限公司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湖南口味王食品有限公司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桃江县金源玻璃有限公司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湖南九富家居材料有限公司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桃江先丰新型材料有限公司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桃江兴旺机械配件制造有限公司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桃江县雪峰化工有限公司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桃江县盛世东方沥青混凝土工程有限公司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派仕乐(桃江)家具实业有限公司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益阳金沙重型机械制造有限公司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湖南新兴机械制造有限公司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湖南麓上住宅工业科技有限公司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湖南丰岩新材料发展有限公司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桃江县琼宇生物质成型能料厂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桃江县花桥路加油站（普通合伙）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益阳市金龙建材化工有限公司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桃江县博强再生资源有限公司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湖南省万康木业有限公司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桃江县华林纸业有限公司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桃江新兴管件有限责任公司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湖南城鉴铝业科技有限公司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益阳博诚建材有限公司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益阳市四味食品有限公司桃江分公司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桃江县锦鑫报废汽车回收有限公司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益阳华泰新型建材有限公司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湖南省腾发食品有限公司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桃江县旅游开发有限责任公司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湖南盛通油业有限公司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湖南湘煌家用电器有限公司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安化县人民医院县城东部新区分院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中国石化销售股份有限公司湖南益阳安化石油分公司东坪加油站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中国石化销售股份有限公司湖南益阳安化石油分公司新城东加油站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湖南国阳工业科技有限公司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中国石化销售股份有限公司湖南益阳安化石油分公司城西加油站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安化县远景环保科技有限公司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中国石化销售股份有限公司湖南益阳安化石油分公司城南加油加气站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安化县肉食水产公司东坪定点屠宰厂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安化茶家环保砖有限公司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安化县东坪宏福建材有限公司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安化县福泰昌再生塑料有限公司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安化县天工金源合金材料有限公司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安化卫宁精神病医院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安化县展宏再生资源有限公司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中国石油天然气股份有限公司湖南销售分公司安化南区加油加气站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湖南省彬森塑业有限公司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安化县鑫旺沥青混凝土有限公司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安化县华友环保砖有限公司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安化县东顺加油城有限责任公司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安化县利达报废汽车回收有限责任公司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安化圣力骨科医院有限公司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湖南金叶油业有限公司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湖南生华农化有限公司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安化县羽城建设投资有限责任公司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安化县中医医院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益阳市市政沥青有限公司安化分公司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湖南湘安特种电磁阀有限公司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安化县梅城镇污水处理厂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安化龙腾纸厂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湖南诺盛生物科技有限责任公司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安化县仙溪镇大桥石灰厂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中国石化销售股份有限公司湖南益阳沅江石油分公司中心加油站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湖南桃花江游艇制造有限公司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湖南长楹建筑工程有限公司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中国石化销售股份有限公司湖南益阳沅江石油分公司新源加油站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沅江市城市建设投资开发有限责任公司(草尾镇污水处理厂)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中国石油天然气股份有限公司湖南销售分公司沅江美沅加油站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沅江市城市建设投资开发有限责任公司（黄茅洲镇污水处理厂2#）</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中国石油天然气股份有限公司湖南销售分公司沅江大道平安加油站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沅江市城市建设投资开发有限责任公司（茶盘洲镇污水处理厂1#）</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沅江市沅南石化有限公司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沅江市城市建设投资开发有限责任公司（胭脂湖镇污水处理厂1#）</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中国石化销售股份有限公司湖南益阳沅江石油分公司富桥加油站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沅江市城市建设投资开发有限责任公司（阳罗洲镇污水处理厂1#）</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中国石化销售股份有限公司湖南益阳沅江石油分公司城区第二加油站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沅江市城市建设投资开发有限责任公司（南大膳镇污水处理厂1#）</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沅江市城市建设投资开发有限责任公司（共华镇污水处理厂）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沅江市中心石化建成加油站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沅江市广隆环保包装科技有限公司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沅江市城市建设投资开发有限责任公司（新湾镇污水处理厂）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沅江市城市建设投资开发有限责任公司（黄茅洲镇污水处理厂1#）</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中国石油天然气股份有限公司湖南销售分公司沅江市团山中心加油站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沅江市城市建设投资开发有限责任公司（南大膳镇污水处理厂2#）</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中国石化销售股份有限公司湖南益阳赤山油库</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湖南桃江南方水泥有限公司沅江分公司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湖南万家丰科技有限公司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湖南博大天能实业股份有限公司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湖南三雄机械制造有限公司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湖南海荃游艇有限公司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沅江市芝凤工程机械涂装有限公司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沅江市新大众香辣王食品有限公司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沅江市妇幼保健计划生育服务中心（沅江市妇幼保健院）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湖南大汉至诚建设机械有限公司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益阳中海船舶有限责任公司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湖南永丰化工有限公司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沅江市市政工程沥青搅拌场</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沅江市众鑫科技有限公司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湖南三环船舶工程有限公司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湖南宏翔新能源科技有限公司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沅江市中医医院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湖南中涛起重科技有限公司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湖南鑫海股份有限公司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沅江市鑫港机械制造有限公司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亚光科技集团股份有限公司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湖南冠均木业有限公司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沅江市血吸虫病专科医院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沅江市沅南成品油有限责任公司工业园沅南加油站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沅江市沅南成品油有限责任公司石矶湖中心加油站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湖南鸿发石油化工有限公司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沅江市福利渔业用品有限公司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湖南汇银玻璃有限公司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沅江市黄茅洲镇中心卫生院（沅江市第二人民医院）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湖南锦华汽车部件有限公司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湖南智成新能源科技有限公司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益阳味芝元食品有限公司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益阳市血吸虫病防治专科医院（益阳市传染病医院、益阳市第四人民医院）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益阳天汇热处理有限公司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益阳龙星行汽车销售服务有限公司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益阳恒福机械有限公司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益阳大明机械制造有限公司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益阳市大宇玻璃有限公司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湖南省天心博力科技有限公司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湖南中科宇能科技有限公司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湖南益缘新材料科技有限公司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益阳胜希机械设备制造有限公司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湖南省银城铝业有限公司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长沙裕港铸造材料有限公司益阳分公司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湖南洁星环保有限公司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湖南金博碳素股份有限公司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湖南熊力金属制品有限公司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益阳振宇智能机器有限公司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湖南久盛新材料科技有限公司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益阳市朝阳森态科技种养专业合作社</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益阳科力远电池有限责任公司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湖南欣茂环保科技有限公司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益阳高新区松雅固装家俱有限公司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湖南屹林材料技术有限公司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益阳市盛强蛋托有限公司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中国石化销售股份有限公司湖南益阳南县大通湖城区中心加油站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中国石化销售股份有限公司湖南益阳大通湖加油站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中国石油天然气股份有限公司湖南销售分公司益阳市大通湖明艳加油站</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益阳市大通湖区顺丰塑业有限公司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湖南爱一环保科技有限公司-沙堡洲镇污水处理厂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湖南爱一环保科技有限公司-金盆污水处理厂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湖南爱一环保科技有限公司-千山红污水处理厂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湖南爱一环保科技有限公司-大通湖污水处理厂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湖南爱一环保科技有限公司-北洲子污水处理厂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湖南亲嘴娃食品有限公司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益阳市大通湖区滨湖建材厂</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湖南宏硕生物科技有限公司</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益阳市大通湖区人民医院</w:t>
            </w: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环保合格单位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c>
          <w:tcPr>
            <w:tcW w:w="188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r>
    </w:tbl>
    <w:p>
      <w:pPr>
        <w:rPr>
          <w:rFonts w:hint="eastAsia"/>
          <w:b/>
          <w:bCs/>
          <w:sz w:val="36"/>
          <w:szCs w:val="36"/>
          <w:lang w:val="en-US" w:eastAsia="zh-CN"/>
        </w:rPr>
      </w:pPr>
    </w:p>
    <w:p>
      <w:pPr>
        <w:rPr>
          <w:rFonts w:hint="eastAsia"/>
          <w:b/>
          <w:bCs/>
          <w:sz w:val="36"/>
          <w:szCs w:val="36"/>
          <w:lang w:val="en-US" w:eastAsia="zh-CN"/>
        </w:rPr>
      </w:pPr>
      <w:r>
        <w:rPr>
          <w:rFonts w:hint="eastAsia"/>
          <w:b/>
          <w:bCs/>
          <w:sz w:val="36"/>
          <w:szCs w:val="36"/>
          <w:lang w:val="en-US" w:eastAsia="zh-CN"/>
        </w:rPr>
        <w:t>环保风险单位16家</w:t>
      </w:r>
    </w:p>
    <w:tbl>
      <w:tblPr>
        <w:tblStyle w:val="5"/>
        <w:tblW w:w="8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6"/>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企事业名称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信用等级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益阳苏湘环保科技有限公司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益阳市资阳区尹昌塑料加工厂</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湖南卓越再生资源有限公司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益阳长鑫再生资源利用有限公司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益阳市益民新型环保精石灰有限公司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益阳团山商贸有限公司电厂加油站</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益阳市富祥再生资源有限公司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益阳市亦博生物质能源有限公司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湖南亿家壹米粉有限公司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沅江市福康医院(有限合伙)</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沅江市煜香园食品有限公司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沅江市亚都涂装有限公司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湖南绿叶化工有限公司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沅江华康饲料有限公司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益阳昊昇机械有限公司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4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湖南想呱呱食品有限公司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环保风险单位</w:t>
            </w:r>
          </w:p>
        </w:tc>
      </w:tr>
    </w:tbl>
    <w:p>
      <w:pPr>
        <w:rPr>
          <w:rFonts w:hint="eastAsia"/>
          <w:b/>
          <w:bCs/>
          <w:sz w:val="36"/>
          <w:szCs w:val="36"/>
          <w:lang w:val="en-US" w:eastAsia="zh-CN"/>
        </w:rPr>
      </w:pPr>
    </w:p>
    <w:p>
      <w:pPr>
        <w:rPr>
          <w:rFonts w:hint="eastAsia"/>
          <w:b/>
          <w:bCs/>
          <w:sz w:val="36"/>
          <w:szCs w:val="36"/>
          <w:lang w:val="en-US" w:eastAsia="zh-CN"/>
        </w:rPr>
      </w:pPr>
    </w:p>
    <w:p>
      <w:pPr>
        <w:rPr>
          <w:rFonts w:hint="default"/>
          <w:b/>
          <w:bCs/>
          <w:sz w:val="36"/>
          <w:szCs w:val="36"/>
          <w:lang w:val="en-US" w:eastAsia="zh-CN"/>
        </w:rPr>
      </w:pPr>
      <w:r>
        <w:rPr>
          <w:rFonts w:hint="eastAsia"/>
          <w:b/>
          <w:bCs/>
          <w:sz w:val="36"/>
          <w:szCs w:val="36"/>
          <w:lang w:val="en-US" w:eastAsia="zh-CN"/>
        </w:rPr>
        <w:t>环保不良单位4家</w:t>
      </w:r>
    </w:p>
    <w:tbl>
      <w:tblPr>
        <w:tblStyle w:val="5"/>
        <w:tblW w:w="84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6"/>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企事业名称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信用等级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益阳长安新型材料有限公司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环保不良单位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桃江县众泰新型建材有限公司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环保不良单位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湖南华宏三鑫门业有限公司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环保不良单位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益阳大通湖建华建材制造有限责任公司</w:t>
            </w:r>
          </w:p>
        </w:tc>
        <w:tc>
          <w:tcPr>
            <w:tcW w:w="18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环保不良单位</w:t>
            </w:r>
          </w:p>
        </w:tc>
      </w:tr>
    </w:tbl>
    <w:p>
      <w:pPr>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B0DCA"/>
    <w:multiLevelType w:val="multilevel"/>
    <w:tmpl w:val="8C9B0DCA"/>
    <w:lvl w:ilvl="0" w:tentative="0">
      <w:start w:val="1"/>
      <w:numFmt w:val="decimal"/>
      <w:suff w:val="nothing"/>
      <w:lvlText w:val="%1"/>
      <w:lvlJc w:val="left"/>
      <w:pPr>
        <w:ind w:left="0" w:firstLine="0"/>
      </w:pPr>
      <w:rPr>
        <w:rFonts w:hint="default" w:ascii="Times New Roman" w:hAnsi="Times New Roman" w:eastAsia="宋体"/>
        <w:b/>
        <w:i w:val="0"/>
        <w:sz w:val="32"/>
      </w:rPr>
    </w:lvl>
    <w:lvl w:ilvl="1" w:tentative="0">
      <w:start w:val="1"/>
      <w:numFmt w:val="decimal"/>
      <w:suff w:val="nothing"/>
      <w:lvlText w:val="%1.%2"/>
      <w:lvlJc w:val="left"/>
      <w:pPr>
        <w:ind w:left="1135" w:firstLine="0"/>
      </w:pPr>
    </w:lvl>
    <w:lvl w:ilvl="2" w:tentative="0">
      <w:start w:val="1"/>
      <w:numFmt w:val="decimal"/>
      <w:pStyle w:val="4"/>
      <w:lvlText w:val="%1.%2.%3"/>
      <w:lvlJc w:val="left"/>
      <w:pPr>
        <w:ind w:left="0" w:firstLine="0"/>
      </w:pPr>
      <w:rPr>
        <w:rFonts w:hint="default" w:ascii="Times New Roman" w:hAnsi="Times New Roman" w:eastAsia="宋体"/>
        <w:b/>
        <w:i w:val="0"/>
        <w:sz w:val="28"/>
      </w:rPr>
    </w:lvl>
    <w:lvl w:ilvl="3" w:tentative="0">
      <w:start w:val="1"/>
      <w:numFmt w:val="decimal"/>
      <w:suff w:val="nothing"/>
      <w:lvlText w:val="%1.%2.%3.%4"/>
      <w:lvlJc w:val="left"/>
      <w:pPr>
        <w:ind w:left="0" w:firstLine="0"/>
      </w:pPr>
      <w:rPr>
        <w:rFonts w:hint="default" w:ascii="Times New Roman" w:hAnsi="Times New Roman" w:eastAsia="宋体"/>
        <w:b/>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MjU4MGI5NzAwZjc3MTk2YWEwNWFhOTdiYzk1NjUifQ=="/>
  </w:docVars>
  <w:rsids>
    <w:rsidRoot w:val="00000000"/>
    <w:rsid w:val="06AB7AA3"/>
    <w:rsid w:val="0F295C8A"/>
    <w:rsid w:val="7BD5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numPr>
        <w:ilvl w:val="2"/>
        <w:numId w:val="1"/>
      </w:numPr>
      <w:ind w:firstLine="0" w:firstLineChars="0"/>
      <w:outlineLvl w:val="2"/>
    </w:pPr>
    <w:rPr>
      <w:rFonts w:eastAsia="黑体"/>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8437</Words>
  <Characters>8450</Characters>
  <Lines>0</Lines>
  <Paragraphs>0</Paragraphs>
  <TotalTime>1</TotalTime>
  <ScaleCrop>false</ScaleCrop>
  <LinksUpToDate>false</LinksUpToDate>
  <CharactersWithSpaces>8454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2022-07-12T01:30:00Z</dcterms:created>
  <dc:creator>Administrator</dc:creator>
  <cp:lastModifiedBy>Administrator</cp:lastModifiedBy>
  <dcterms:modified xsi:type="dcterms:W3CDTF">2022-07-14T01:33:29Z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6AA2E67695FE42FD9AC3AE5882554ED6</vt:lpwstr>
  </property>
</Properties>
</file>