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jc w:val="center"/>
        <w:outlineLvl w:val="1"/>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益阳市生态环境局</w:t>
      </w:r>
    </w:p>
    <w:p>
      <w:pPr>
        <w:widowControl/>
        <w:spacing w:line="720" w:lineRule="exact"/>
        <w:jc w:val="center"/>
        <w:outlineLvl w:val="1"/>
        <w:rPr>
          <w:rFonts w:ascii="微软雅黑" w:hAnsi="微软雅黑" w:eastAsia="宋体" w:cs="宋体"/>
          <w:b/>
          <w:bCs/>
          <w:color w:val="333333"/>
          <w:kern w:val="0"/>
          <w:sz w:val="40"/>
          <w:szCs w:val="40"/>
        </w:rPr>
      </w:pPr>
      <w:r>
        <w:rPr>
          <w:rFonts w:hint="eastAsia" w:ascii="方正小标宋简体" w:hAnsi="方正小标宋简体" w:eastAsia="方正小标宋简体" w:cs="方正小标宋简体"/>
          <w:color w:val="333333"/>
          <w:kern w:val="0"/>
          <w:sz w:val="44"/>
          <w:szCs w:val="44"/>
        </w:rPr>
        <w:t>关于安化县乐安镇乐桥污水处理厂入河排污口设置审批决定公开</w:t>
      </w:r>
    </w:p>
    <w:p>
      <w:pPr>
        <w:widowControl/>
        <w:spacing w:line="502" w:lineRule="atLeast"/>
        <w:jc w:val="center"/>
        <w:outlineLvl w:val="1"/>
        <w:rPr>
          <w:rFonts w:ascii="微软雅黑" w:hAnsi="微软雅黑" w:eastAsia="宋体" w:cs="宋体"/>
          <w:b/>
          <w:bCs/>
          <w:color w:val="333333"/>
          <w:kern w:val="0"/>
          <w:sz w:val="40"/>
          <w:szCs w:val="40"/>
        </w:rPr>
      </w:pPr>
    </w:p>
    <w:tbl>
      <w:tblPr>
        <w:tblStyle w:val="5"/>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jc w:val="center"/>
            </w:pPr>
            <w:r>
              <w:rPr>
                <w:rStyle w:val="7"/>
                <w:rFonts w:hint="eastAsia"/>
                <w:color w:val="333333"/>
                <w:sz w:val="32"/>
                <w:szCs w:val="32"/>
              </w:rPr>
              <w:t>批复文件名称</w:t>
            </w:r>
          </w:p>
        </w:tc>
        <w:tc>
          <w:tcPr>
            <w:tcW w:w="6521"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2A2A2A"/>
                <w:sz w:val="32"/>
                <w:szCs w:val="32"/>
              </w:rPr>
            </w:pPr>
            <w:r>
              <w:rPr>
                <w:rFonts w:hint="eastAsia"/>
                <w:color w:val="2A2A2A"/>
                <w:sz w:val="32"/>
                <w:szCs w:val="32"/>
              </w:rPr>
              <w:t>关于安化县乐安镇乐桥污水处理厂入河</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2A2A2A"/>
                <w:sz w:val="32"/>
                <w:szCs w:val="32"/>
              </w:rPr>
            </w:pPr>
            <w:r>
              <w:rPr>
                <w:rFonts w:hint="eastAsia"/>
                <w:color w:val="2A2A2A"/>
                <w:sz w:val="32"/>
                <w:szCs w:val="32"/>
              </w:rPr>
              <w:t>排污口设置的批复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jc w:val="center"/>
            </w:pPr>
            <w:r>
              <w:rPr>
                <w:rStyle w:val="7"/>
                <w:rFonts w:hint="eastAsia"/>
                <w:color w:val="333333"/>
                <w:sz w:val="32"/>
                <w:szCs w:val="32"/>
              </w:rPr>
              <w:t>批复文件文号</w:t>
            </w:r>
          </w:p>
        </w:tc>
        <w:tc>
          <w:tcPr>
            <w:tcW w:w="6521"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2A2A2A"/>
                <w:sz w:val="32"/>
                <w:szCs w:val="32"/>
              </w:rPr>
            </w:pPr>
            <w:r>
              <w:rPr>
                <w:rFonts w:hint="eastAsia"/>
                <w:color w:val="2A2A2A"/>
                <w:sz w:val="32"/>
                <w:szCs w:val="32"/>
              </w:rPr>
              <w:t>益排审〔2022〕</w:t>
            </w:r>
            <w:r>
              <w:rPr>
                <w:rFonts w:hint="eastAsia"/>
                <w:color w:val="2A2A2A"/>
                <w:sz w:val="32"/>
                <w:szCs w:val="32"/>
                <w:lang w:val="en-US" w:eastAsia="zh-CN"/>
              </w:rPr>
              <w:t>2</w:t>
            </w:r>
            <w:r>
              <w:rPr>
                <w:rFonts w:hint="eastAsia"/>
                <w:color w:val="2A2A2A"/>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spacing w:line="400" w:lineRule="exact"/>
              <w:jc w:val="center"/>
            </w:pPr>
            <w:r>
              <w:rPr>
                <w:rStyle w:val="7"/>
                <w:rFonts w:hint="eastAsia"/>
                <w:color w:val="333333"/>
                <w:sz w:val="32"/>
                <w:szCs w:val="32"/>
              </w:rPr>
              <w:t>批复文件发文时间</w:t>
            </w:r>
          </w:p>
        </w:tc>
        <w:tc>
          <w:tcPr>
            <w:tcW w:w="6521"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2A2A2A"/>
                <w:sz w:val="32"/>
                <w:szCs w:val="32"/>
              </w:rPr>
            </w:pPr>
            <w:r>
              <w:rPr>
                <w:rFonts w:hint="eastAsia"/>
                <w:color w:val="2A2A2A"/>
                <w:sz w:val="32"/>
                <w:szCs w:val="32"/>
              </w:rPr>
              <w:t>2022年</w:t>
            </w:r>
            <w:r>
              <w:rPr>
                <w:rFonts w:hint="eastAsia"/>
                <w:color w:val="2A2A2A"/>
                <w:sz w:val="32"/>
                <w:szCs w:val="32"/>
                <w:lang w:val="en-US" w:eastAsia="zh-CN"/>
              </w:rPr>
              <w:t>5</w:t>
            </w:r>
            <w:r>
              <w:rPr>
                <w:rFonts w:hint="eastAsia"/>
                <w:color w:val="2A2A2A"/>
                <w:sz w:val="32"/>
                <w:szCs w:val="32"/>
              </w:rPr>
              <w:t>月2</w:t>
            </w:r>
            <w:r>
              <w:rPr>
                <w:rFonts w:hint="eastAsia"/>
                <w:color w:val="2A2A2A"/>
                <w:sz w:val="32"/>
                <w:szCs w:val="32"/>
                <w:lang w:val="en-US" w:eastAsia="zh-CN"/>
              </w:rPr>
              <w:t>7</w:t>
            </w:r>
            <w:bookmarkStart w:id="0" w:name="_GoBack"/>
            <w:bookmarkEnd w:id="0"/>
            <w:r>
              <w:rPr>
                <w:rFonts w:hint="eastAsia"/>
                <w:color w:val="2A2A2A"/>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pStyle w:val="3"/>
              <w:spacing w:before="0" w:beforeAutospacing="0" w:after="0" w:afterAutospacing="0" w:line="400" w:lineRule="exact"/>
              <w:jc w:val="center"/>
              <w:textAlignment w:val="center"/>
              <w:rPr>
                <w:rStyle w:val="7"/>
                <w:color w:val="333333"/>
                <w:sz w:val="32"/>
                <w:szCs w:val="32"/>
              </w:rPr>
            </w:pPr>
            <w:r>
              <w:rPr>
                <w:rFonts w:ascii="微软雅黑" w:hAnsi="微软雅黑"/>
                <w:b/>
                <w:bCs/>
                <w:color w:val="333333"/>
                <w:sz w:val="28"/>
                <w:szCs w:val="28"/>
              </w:rPr>
              <w:t>批复文件全文</w:t>
            </w:r>
          </w:p>
        </w:tc>
        <w:tc>
          <w:tcPr>
            <w:tcW w:w="6521"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color w:val="2A2A2A"/>
                <w:sz w:val="32"/>
                <w:szCs w:val="32"/>
              </w:rPr>
            </w:pPr>
            <w:r>
              <w:rPr>
                <w:rFonts w:ascii="微软雅黑" w:hAnsi="微软雅黑"/>
                <w:color w:val="333333"/>
                <w:sz w:val="31"/>
                <w:szCs w:val="3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pStyle w:val="3"/>
              <w:spacing w:before="0" w:beforeAutospacing="0" w:after="0" w:afterAutospacing="0" w:line="400" w:lineRule="exact"/>
              <w:jc w:val="center"/>
              <w:textAlignment w:val="center"/>
              <w:rPr>
                <w:rFonts w:ascii="微软雅黑" w:hAnsi="微软雅黑"/>
                <w:color w:val="333333"/>
                <w:sz w:val="27"/>
                <w:szCs w:val="27"/>
              </w:rPr>
            </w:pPr>
            <w:r>
              <w:rPr>
                <w:rStyle w:val="7"/>
                <w:rFonts w:hint="eastAsia"/>
                <w:color w:val="333333"/>
                <w:sz w:val="32"/>
                <w:szCs w:val="32"/>
              </w:rPr>
              <w:t>行政复议与行政诉讼权利告知</w:t>
            </w:r>
          </w:p>
        </w:tc>
        <w:tc>
          <w:tcPr>
            <w:tcW w:w="6521" w:type="dxa"/>
          </w:tcPr>
          <w:p>
            <w:pPr>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color w:val="2A2A2A"/>
                <w:sz w:val="32"/>
                <w:szCs w:val="32"/>
              </w:rPr>
              <w:t>依据《中华人民共和国行政复议法》和《中华人民共和国行政诉讼法》，公民、法人或者其他组织认为公告的项目入河排污口设置审批审批决定侵犯其合法权益的，可以自公告期限届满之日起六十日内提起行政复议，也可以自公告期限届满之日起六个月内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pPr>
              <w:pStyle w:val="3"/>
              <w:spacing w:before="0" w:beforeAutospacing="0" w:after="0" w:afterAutospacing="0" w:line="400" w:lineRule="exact"/>
              <w:jc w:val="center"/>
              <w:textAlignment w:val="center"/>
              <w:rPr>
                <w:rFonts w:ascii="微软雅黑" w:hAnsi="微软雅黑"/>
                <w:color w:val="333333"/>
                <w:sz w:val="27"/>
                <w:szCs w:val="27"/>
              </w:rPr>
            </w:pPr>
            <w:r>
              <w:rPr>
                <w:rStyle w:val="7"/>
                <w:rFonts w:hint="eastAsia"/>
                <w:color w:val="333333"/>
                <w:sz w:val="32"/>
                <w:szCs w:val="32"/>
              </w:rPr>
              <w:t>公众反馈意见</w:t>
            </w:r>
          </w:p>
          <w:p>
            <w:pPr>
              <w:pStyle w:val="3"/>
              <w:spacing w:before="0" w:beforeAutospacing="0" w:after="0" w:afterAutospacing="0" w:line="400" w:lineRule="exact"/>
              <w:jc w:val="center"/>
              <w:textAlignment w:val="center"/>
              <w:rPr>
                <w:rFonts w:ascii="微软雅黑" w:hAnsi="微软雅黑"/>
                <w:color w:val="333333"/>
                <w:sz w:val="27"/>
                <w:szCs w:val="27"/>
              </w:rPr>
            </w:pPr>
            <w:r>
              <w:rPr>
                <w:rStyle w:val="7"/>
                <w:rFonts w:hint="eastAsia"/>
                <w:color w:val="333333"/>
                <w:sz w:val="32"/>
                <w:szCs w:val="32"/>
              </w:rPr>
              <w:t>联系方式</w:t>
            </w:r>
          </w:p>
        </w:tc>
        <w:tc>
          <w:tcPr>
            <w:tcW w:w="6521"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color w:val="2A2A2A"/>
                <w:sz w:val="32"/>
                <w:szCs w:val="32"/>
              </w:rPr>
            </w:pPr>
            <w:r>
              <w:rPr>
                <w:rFonts w:hint="eastAsia"/>
                <w:color w:val="2A2A2A"/>
                <w:sz w:val="32"/>
                <w:szCs w:val="32"/>
              </w:rPr>
              <w:t>联系方式：0737-6203302</w:t>
            </w:r>
          </w:p>
          <w:p>
            <w:pPr>
              <w:keepNext w:val="0"/>
              <w:keepLines w:val="0"/>
              <w:pageBreakBefore w:val="0"/>
              <w:widowControl w:val="0"/>
              <w:kinsoku/>
              <w:wordWrap/>
              <w:overflowPunct/>
              <w:topLinePunct w:val="0"/>
              <w:autoSpaceDE/>
              <w:autoSpaceDN/>
              <w:bidi w:val="0"/>
              <w:adjustRightInd/>
              <w:snapToGrid/>
              <w:spacing w:line="580" w:lineRule="exact"/>
              <w:textAlignment w:val="auto"/>
              <w:rPr>
                <w:color w:val="2A2A2A"/>
                <w:sz w:val="32"/>
                <w:szCs w:val="32"/>
              </w:rPr>
            </w:pPr>
            <w:r>
              <w:rPr>
                <w:rFonts w:hint="eastAsia"/>
                <w:color w:val="2A2A2A"/>
                <w:sz w:val="32"/>
                <w:szCs w:val="32"/>
              </w:rPr>
              <w:t>通讯地址：益阳市迎宾路555号 益阳市行政审批服务局生态环境局窗口</w:t>
            </w:r>
          </w:p>
          <w:p>
            <w:pPr>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color w:val="2A2A2A"/>
                <w:sz w:val="32"/>
                <w:szCs w:val="32"/>
              </w:rPr>
              <w:t>邮编：413000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4F8E"/>
    <w:rsid w:val="002418DF"/>
    <w:rsid w:val="00452387"/>
    <w:rsid w:val="006264B3"/>
    <w:rsid w:val="00670F6B"/>
    <w:rsid w:val="00671BCE"/>
    <w:rsid w:val="006A0BF4"/>
    <w:rsid w:val="00763E6C"/>
    <w:rsid w:val="007B29AB"/>
    <w:rsid w:val="0092666A"/>
    <w:rsid w:val="009D4F8E"/>
    <w:rsid w:val="00A93C9B"/>
    <w:rsid w:val="00B827D5"/>
    <w:rsid w:val="00D62546"/>
    <w:rsid w:val="00DD56AE"/>
    <w:rsid w:val="00EC55F1"/>
    <w:rsid w:val="10315F8F"/>
    <w:rsid w:val="5EDF3D00"/>
    <w:rsid w:val="6A9A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8">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Words>
  <Characters>242</Characters>
  <Lines>2</Lines>
  <Paragraphs>1</Paragraphs>
  <TotalTime>6</TotalTime>
  <ScaleCrop>false</ScaleCrop>
  <LinksUpToDate>false</LinksUpToDate>
  <CharactersWithSpaces>283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2020-02-24T06:46:00Z</dcterms:created>
  <dc:creator>PC</dc:creator>
  <cp:lastModifiedBy>dingding</cp:lastModifiedBy>
  <dcterms:modified xsi:type="dcterms:W3CDTF">2022-05-31T02:30:59Z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EDB59EE0FF47405FA04EC2A3CE4EA679</vt:lpwstr>
  </property>
</Properties>
</file>