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益阳市生态环境局</w:t>
      </w:r>
    </w:p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关于安化县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高明乡污水处理厂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项目入河排污口设置受理情况的公示</w:t>
      </w:r>
    </w:p>
    <w:p>
      <w:pPr>
        <w:widowControl/>
        <w:spacing w:line="502" w:lineRule="atLeast"/>
        <w:jc w:val="center"/>
        <w:outlineLvl w:val="1"/>
        <w:rPr>
          <w:rFonts w:ascii="微软雅黑" w:hAnsi="微软雅黑" w:eastAsia="宋体" w:cs="宋体"/>
          <w:b/>
          <w:bCs/>
          <w:color w:val="auto"/>
          <w:kern w:val="0"/>
          <w:sz w:val="40"/>
          <w:szCs w:val="40"/>
        </w:rPr>
      </w:pP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安化县</w:t>
            </w:r>
            <w:r>
              <w:rPr>
                <w:rFonts w:hint="default" w:asciiTheme="minorEastAsia" w:hAnsiTheme="minorEastAsia"/>
                <w:color w:val="auto"/>
                <w:sz w:val="32"/>
                <w:szCs w:val="32"/>
              </w:rPr>
              <w:t>高明乡污水处理厂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hint="eastAsia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default" w:asciiTheme="minorEastAsia" w:hAnsiTheme="minorEastAsia"/>
                <w:color w:val="auto"/>
                <w:sz w:val="32"/>
                <w:szCs w:val="32"/>
              </w:rPr>
              <w:t>湖南省益阳市安化县高明乡高明铺村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hint="eastAsia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default" w:asciiTheme="minorEastAsia" w:hAnsiTheme="minorEastAsia"/>
                <w:color w:val="auto"/>
                <w:sz w:val="32"/>
                <w:szCs w:val="32"/>
              </w:rPr>
              <w:t>安化县住房和城乡建设局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入河排污口设置论证承担单位</w:t>
            </w:r>
          </w:p>
        </w:tc>
        <w:tc>
          <w:tcPr>
            <w:tcW w:w="7088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湖南</w:t>
            </w:r>
            <w:r>
              <w:rPr>
                <w:rFonts w:hint="default" w:asciiTheme="minorEastAsia" w:hAnsiTheme="minorEastAsia"/>
                <w:color w:val="auto"/>
                <w:sz w:val="32"/>
                <w:szCs w:val="32"/>
              </w:rPr>
              <w:t>润志环保技术有限公司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2022年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32"/>
                <w:szCs w:val="32"/>
              </w:rPr>
              <w:t>入河排污口设置论证报告全本链接</w:t>
            </w:r>
          </w:p>
        </w:tc>
        <w:tc>
          <w:tcPr>
            <w:tcW w:w="7088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32"/>
                <w:szCs w:val="32"/>
              </w:rPr>
              <w:t>公众反馈意见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联系方式：0737-6203302</w:t>
            </w: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 xml:space="preserve">通讯地址：益阳迎宾路555号  益阳市行政审批服务局生态环境局窗口   </w:t>
            </w: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邮编：413000</w:t>
            </w: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>
      <w:pPr>
        <w:rPr>
          <w:color w:val="auto"/>
        </w:rPr>
      </w:pPr>
    </w:p>
    <w:p>
      <w:pPr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注：1、根据有关规定，上述设置论证文件不含涉及国家秘密、商业秘密、个人隐私以及涉及国家安全、公共安全、经济安全和社会稳定的内容。</w:t>
      </w:r>
      <w:r>
        <w:rPr>
          <w:rFonts w:cs="Times New Roman" w:asciiTheme="minorEastAsia" w:hAnsiTheme="minorEastAsia"/>
          <w:color w:val="auto"/>
          <w:sz w:val="32"/>
          <w:szCs w:val="32"/>
        </w:rPr>
        <w:t>2</w:t>
      </w:r>
      <w:r>
        <w:rPr>
          <w:rFonts w:hint="eastAsia" w:asciiTheme="minorEastAsia" w:hAnsiTheme="minorEastAsia"/>
          <w:color w:val="auto"/>
          <w:sz w:val="32"/>
          <w:szCs w:val="32"/>
        </w:rPr>
        <w:t>、建设单位及设置论证承担单位对项目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设置论证</w:t>
      </w:r>
      <w:r>
        <w:rPr>
          <w:rFonts w:hint="eastAsia" w:asciiTheme="minorEastAsia" w:hAnsiTheme="minorEastAsia"/>
          <w:color w:val="auto"/>
          <w:sz w:val="32"/>
          <w:szCs w:val="32"/>
        </w:rPr>
        <w:t>文件公开内容负责。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xZTU2OTA2NGFmNWRjN2M0NTE1NmZjOTJlMWIyYTkifQ=="/>
  </w:docVars>
  <w:rsids>
    <w:rsidRoot w:val="007D52C3"/>
    <w:rsid w:val="00054C93"/>
    <w:rsid w:val="000A2E87"/>
    <w:rsid w:val="00280E81"/>
    <w:rsid w:val="003A59EC"/>
    <w:rsid w:val="005773EC"/>
    <w:rsid w:val="005D23A3"/>
    <w:rsid w:val="005D4F46"/>
    <w:rsid w:val="007D52C3"/>
    <w:rsid w:val="0081142A"/>
    <w:rsid w:val="008208D4"/>
    <w:rsid w:val="008848E9"/>
    <w:rsid w:val="008D628E"/>
    <w:rsid w:val="00933289"/>
    <w:rsid w:val="009508A8"/>
    <w:rsid w:val="00A57C3B"/>
    <w:rsid w:val="00B73982"/>
    <w:rsid w:val="00C232D8"/>
    <w:rsid w:val="00CE4552"/>
    <w:rsid w:val="00D51B97"/>
    <w:rsid w:val="00DD3A01"/>
    <w:rsid w:val="00E56B16"/>
    <w:rsid w:val="074F2073"/>
    <w:rsid w:val="08F31D8B"/>
    <w:rsid w:val="21C17497"/>
    <w:rsid w:val="437E677C"/>
    <w:rsid w:val="57E4483E"/>
    <w:rsid w:val="5BE70493"/>
    <w:rsid w:val="5CE45360"/>
    <w:rsid w:val="610E6422"/>
    <w:rsid w:val="62EB1054"/>
    <w:rsid w:val="73C50944"/>
    <w:rsid w:val="7B6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  <w:rPr>
      <w:sz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363</Characters>
  <Lines>2</Lines>
  <Paragraphs>1</Paragraphs>
  <TotalTime>1</TotalTime>
  <ScaleCrop>false</ScaleCrop>
  <LinksUpToDate>false</LinksUpToDate>
  <CharactersWithSpaces>369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2020-02-24T05:47:00Z</dcterms:created>
  <dc:creator>PC</dc:creator>
  <cp:lastModifiedBy>dingding</cp:lastModifiedBy>
  <cp:lastPrinted>2022-04-06T02:50:00Z</cp:lastPrinted>
  <dcterms:modified xsi:type="dcterms:W3CDTF">2022-05-13T07:46:00Z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00A5B5E8BC584F0693DF1CDC57DC8382</vt:lpwstr>
  </property>
</Properties>
</file>