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D5" w:rsidRDefault="004854D5" w:rsidP="004854D5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4854D5" w:rsidRDefault="004854D5" w:rsidP="004854D5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4854D5" w:rsidRDefault="004854D5" w:rsidP="004854D5">
      <w:pPr>
        <w:pStyle w:val="a5"/>
        <w:spacing w:line="540" w:lineRule="exact"/>
        <w:jc w:val="center"/>
        <w:rPr>
          <w:rFonts w:ascii="仿宋_GB2312" w:eastAsia="仿宋_GB2312"/>
          <w:spacing w:val="-20"/>
        </w:rPr>
      </w:pPr>
    </w:p>
    <w:p w:rsidR="00F220A2" w:rsidRPr="00F220A2" w:rsidRDefault="004854D5" w:rsidP="00F220A2">
      <w:pPr>
        <w:pStyle w:val="a5"/>
        <w:spacing w:line="560" w:lineRule="exact"/>
        <w:ind w:left="440"/>
        <w:jc w:val="righ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pacing w:val="-20"/>
        </w:rPr>
        <w:t xml:space="preserve">                            </w:t>
      </w:r>
      <w:r>
        <w:rPr>
          <w:rFonts w:ascii="宋体" w:hAnsi="宋体" w:hint="eastAsia"/>
          <w:spacing w:val="-20"/>
        </w:rPr>
        <w:t xml:space="preserve">            </w:t>
      </w:r>
      <w:r w:rsidRPr="00F220A2">
        <w:rPr>
          <w:rFonts w:ascii="仿宋" w:eastAsia="仿宋" w:hAnsi="仿宋" w:hint="eastAsia"/>
          <w:sz w:val="32"/>
          <w:szCs w:val="32"/>
        </w:rPr>
        <w:t xml:space="preserve">     </w:t>
      </w:r>
      <w:r w:rsidR="00F220A2" w:rsidRPr="00F220A2">
        <w:rPr>
          <w:rFonts w:ascii="仿宋" w:eastAsia="仿宋" w:hAnsi="仿宋" w:hint="eastAsia"/>
          <w:sz w:val="32"/>
          <w:szCs w:val="32"/>
        </w:rPr>
        <w:t>益环审(</w:t>
      </w:r>
      <w:r w:rsidR="00F220A2">
        <w:rPr>
          <w:rFonts w:ascii="仿宋" w:eastAsia="仿宋" w:hAnsi="仿宋" w:hint="eastAsia"/>
          <w:sz w:val="32"/>
          <w:szCs w:val="32"/>
        </w:rPr>
        <w:t>书</w:t>
      </w:r>
      <w:r w:rsidR="00F220A2" w:rsidRPr="00F220A2">
        <w:rPr>
          <w:rFonts w:ascii="仿宋" w:eastAsia="仿宋" w:hAnsi="仿宋" w:hint="eastAsia"/>
          <w:sz w:val="32"/>
          <w:szCs w:val="32"/>
        </w:rPr>
        <w:t>)〔2020〕</w:t>
      </w:r>
      <w:r w:rsidR="00606D8B">
        <w:rPr>
          <w:rFonts w:ascii="仿宋" w:eastAsia="仿宋" w:hAnsi="仿宋" w:hint="eastAsia"/>
          <w:sz w:val="32"/>
          <w:szCs w:val="32"/>
        </w:rPr>
        <w:t>28</w:t>
      </w:r>
      <w:r w:rsidR="00F220A2" w:rsidRPr="00F220A2">
        <w:rPr>
          <w:rFonts w:ascii="仿宋" w:eastAsia="仿宋" w:hAnsi="仿宋" w:hint="eastAsia"/>
          <w:sz w:val="32"/>
          <w:szCs w:val="32"/>
        </w:rPr>
        <w:t>号</w:t>
      </w:r>
    </w:p>
    <w:p w:rsidR="00F220A2" w:rsidRPr="00F220A2" w:rsidRDefault="00F220A2" w:rsidP="00F220A2">
      <w:pPr>
        <w:pStyle w:val="a5"/>
        <w:tabs>
          <w:tab w:val="center" w:pos="4252"/>
          <w:tab w:val="left" w:pos="7800"/>
        </w:tabs>
        <w:spacing w:after="0" w:line="700" w:lineRule="exact"/>
        <w:ind w:left="442"/>
        <w:jc w:val="center"/>
        <w:outlineLvl w:val="0"/>
        <w:rPr>
          <w:rFonts w:ascii="方正小标宋简体" w:eastAsia="方正小标宋简体" w:hAnsiTheme="majorEastAsia"/>
          <w:sz w:val="44"/>
          <w:szCs w:val="44"/>
        </w:rPr>
      </w:pPr>
      <w:r w:rsidRPr="00F220A2">
        <w:rPr>
          <w:rFonts w:ascii="方正小标宋简体" w:eastAsia="方正小标宋简体" w:hAnsiTheme="majorEastAsia" w:hint="eastAsia"/>
          <w:sz w:val="44"/>
          <w:szCs w:val="44"/>
        </w:rPr>
        <w:t>益阳市生态环境局</w:t>
      </w:r>
    </w:p>
    <w:p w:rsidR="00F220A2" w:rsidRPr="00F220A2" w:rsidRDefault="00F220A2" w:rsidP="00F220A2">
      <w:pPr>
        <w:pStyle w:val="a5"/>
        <w:tabs>
          <w:tab w:val="center" w:pos="4252"/>
          <w:tab w:val="left" w:pos="7800"/>
        </w:tabs>
        <w:spacing w:after="0" w:line="700" w:lineRule="exact"/>
        <w:ind w:left="442"/>
        <w:jc w:val="center"/>
        <w:outlineLvl w:val="0"/>
        <w:rPr>
          <w:rFonts w:ascii="方正小标宋简体" w:eastAsia="方正小标宋简体" w:hAnsiTheme="majorEastAsia"/>
          <w:bCs/>
          <w:sz w:val="44"/>
          <w:szCs w:val="44"/>
        </w:rPr>
      </w:pPr>
      <w:r w:rsidRPr="00F220A2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Pr="00F220A2">
        <w:rPr>
          <w:rFonts w:ascii="方正小标宋简体" w:eastAsia="方正小标宋简体" w:hAnsiTheme="majorEastAsia" w:hint="eastAsia"/>
          <w:bCs/>
          <w:sz w:val="44"/>
          <w:szCs w:val="44"/>
        </w:rPr>
        <w:t>湖南涌鑫新材料科技有限公司</w:t>
      </w:r>
    </w:p>
    <w:p w:rsidR="00F220A2" w:rsidRPr="00F220A2" w:rsidRDefault="00F220A2" w:rsidP="00F220A2">
      <w:pPr>
        <w:pStyle w:val="a5"/>
        <w:tabs>
          <w:tab w:val="center" w:pos="4252"/>
          <w:tab w:val="left" w:pos="7800"/>
        </w:tabs>
        <w:spacing w:after="0" w:line="700" w:lineRule="exact"/>
        <w:ind w:left="442"/>
        <w:jc w:val="center"/>
        <w:outlineLvl w:val="0"/>
        <w:rPr>
          <w:rFonts w:ascii="方正小标宋简体" w:eastAsia="方正小标宋简体" w:hAnsiTheme="majorEastAsia"/>
          <w:bCs/>
          <w:sz w:val="44"/>
          <w:szCs w:val="44"/>
        </w:rPr>
      </w:pPr>
      <w:r w:rsidRPr="00F220A2">
        <w:rPr>
          <w:rFonts w:ascii="方正小标宋简体" w:eastAsia="方正小标宋简体" w:hAnsiTheme="majorEastAsia" w:hint="eastAsia"/>
          <w:bCs/>
          <w:sz w:val="44"/>
          <w:szCs w:val="44"/>
        </w:rPr>
        <w:t>年产2万吨HDPE改性管道材料及</w:t>
      </w:r>
    </w:p>
    <w:p w:rsidR="00F220A2" w:rsidRPr="00F220A2" w:rsidRDefault="00F220A2" w:rsidP="00F220A2">
      <w:pPr>
        <w:pStyle w:val="a5"/>
        <w:tabs>
          <w:tab w:val="center" w:pos="4252"/>
          <w:tab w:val="left" w:pos="7800"/>
        </w:tabs>
        <w:spacing w:after="0" w:line="700" w:lineRule="exact"/>
        <w:ind w:left="442"/>
        <w:jc w:val="center"/>
        <w:outlineLvl w:val="0"/>
        <w:rPr>
          <w:rFonts w:ascii="方正小标宋简体" w:eastAsia="方正小标宋简体" w:hAnsiTheme="majorEastAsia"/>
          <w:bCs/>
          <w:sz w:val="44"/>
          <w:szCs w:val="44"/>
        </w:rPr>
      </w:pPr>
      <w:r w:rsidRPr="00F220A2">
        <w:rPr>
          <w:rFonts w:ascii="方正小标宋简体" w:eastAsia="方正小标宋简体" w:hAnsiTheme="majorEastAsia" w:hint="eastAsia"/>
          <w:bCs/>
          <w:sz w:val="44"/>
          <w:szCs w:val="44"/>
        </w:rPr>
        <w:t>1万吨市政管道改扩建项目</w:t>
      </w:r>
    </w:p>
    <w:p w:rsidR="00F220A2" w:rsidRPr="00F220A2" w:rsidRDefault="00F220A2" w:rsidP="00F220A2">
      <w:pPr>
        <w:pStyle w:val="a5"/>
        <w:tabs>
          <w:tab w:val="center" w:pos="4252"/>
          <w:tab w:val="left" w:pos="7800"/>
        </w:tabs>
        <w:spacing w:after="0" w:line="700" w:lineRule="exact"/>
        <w:ind w:left="442"/>
        <w:jc w:val="center"/>
        <w:outlineLvl w:val="0"/>
        <w:rPr>
          <w:rFonts w:ascii="方正小标宋简体" w:eastAsia="方正小标宋简体" w:hAnsiTheme="majorEastAsia"/>
          <w:bCs/>
          <w:sz w:val="44"/>
          <w:szCs w:val="44"/>
        </w:rPr>
      </w:pPr>
      <w:r w:rsidRPr="00F220A2">
        <w:rPr>
          <w:rFonts w:ascii="方正小标宋简体" w:eastAsia="方正小标宋简体" w:hAnsiTheme="majorEastAsia" w:hint="eastAsia"/>
          <w:sz w:val="44"/>
          <w:szCs w:val="44"/>
        </w:rPr>
        <w:t>环境影响报告</w:t>
      </w:r>
      <w:r>
        <w:rPr>
          <w:rFonts w:ascii="方正小标宋简体" w:eastAsia="方正小标宋简体" w:hAnsiTheme="majorEastAsia" w:hint="eastAsia"/>
          <w:sz w:val="44"/>
          <w:szCs w:val="44"/>
        </w:rPr>
        <w:t>书</w:t>
      </w:r>
      <w:r w:rsidRPr="00F220A2">
        <w:rPr>
          <w:rFonts w:ascii="方正小标宋简体" w:eastAsia="方正小标宋简体" w:hAnsiTheme="majorEastAsia" w:hint="eastAsia"/>
          <w:sz w:val="44"/>
          <w:szCs w:val="44"/>
        </w:rPr>
        <w:t>的批复</w:t>
      </w:r>
    </w:p>
    <w:p w:rsidR="00B63A9D" w:rsidRDefault="00B63A9D" w:rsidP="00F220A2">
      <w:pPr>
        <w:pStyle w:val="a5"/>
        <w:spacing w:after="0" w:line="540" w:lineRule="exact"/>
        <w:rPr>
          <w:rFonts w:ascii="仿宋" w:eastAsia="仿宋" w:hAnsi="仿宋"/>
          <w:sz w:val="32"/>
          <w:szCs w:val="32"/>
        </w:rPr>
      </w:pPr>
    </w:p>
    <w:p w:rsidR="004854D5" w:rsidRPr="00F97EC4" w:rsidRDefault="00F97EC4" w:rsidP="00F220A2">
      <w:pPr>
        <w:pStyle w:val="a5"/>
        <w:spacing w:after="0" w:line="540" w:lineRule="exact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/>
          <w:sz w:val="32"/>
          <w:szCs w:val="32"/>
        </w:rPr>
        <w:t>湖南</w:t>
      </w:r>
      <w:r w:rsidR="00F220A2">
        <w:rPr>
          <w:rFonts w:ascii="仿宋" w:eastAsia="仿宋" w:hAnsi="仿宋" w:hint="eastAsia"/>
          <w:sz w:val="32"/>
          <w:szCs w:val="32"/>
        </w:rPr>
        <w:t>涌</w:t>
      </w:r>
      <w:r w:rsidR="00F220A2">
        <w:rPr>
          <w:rFonts w:ascii="仿宋" w:eastAsia="仿宋" w:hAnsi="仿宋"/>
          <w:sz w:val="32"/>
          <w:szCs w:val="32"/>
        </w:rPr>
        <w:t>鑫新材料科技</w:t>
      </w:r>
      <w:r w:rsidRPr="00F97EC4">
        <w:rPr>
          <w:rFonts w:ascii="仿宋" w:eastAsia="仿宋" w:hAnsi="仿宋"/>
          <w:sz w:val="32"/>
          <w:szCs w:val="32"/>
        </w:rPr>
        <w:t>有限公司</w:t>
      </w:r>
      <w:r w:rsidR="004854D5" w:rsidRPr="00F97EC4">
        <w:rPr>
          <w:rFonts w:ascii="仿宋" w:eastAsia="仿宋" w:hAnsi="仿宋" w:hint="eastAsia"/>
          <w:sz w:val="32"/>
          <w:szCs w:val="32"/>
        </w:rPr>
        <w:t>：</w:t>
      </w:r>
    </w:p>
    <w:p w:rsidR="004854D5" w:rsidRPr="00F97EC4" w:rsidRDefault="004854D5" w:rsidP="00F97EC4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940080" w:rsidRPr="00F97EC4">
        <w:rPr>
          <w:rFonts w:ascii="仿宋" w:eastAsia="仿宋" w:hAnsi="仿宋"/>
          <w:sz w:val="32"/>
          <w:szCs w:val="32"/>
        </w:rPr>
        <w:t>湖南</w:t>
      </w:r>
      <w:r w:rsidR="00F220A2">
        <w:rPr>
          <w:rFonts w:ascii="仿宋" w:eastAsia="仿宋" w:hAnsi="仿宋" w:hint="eastAsia"/>
          <w:sz w:val="32"/>
          <w:szCs w:val="32"/>
        </w:rPr>
        <w:t>涌</w:t>
      </w:r>
      <w:r w:rsidR="00F220A2">
        <w:rPr>
          <w:rFonts w:ascii="仿宋" w:eastAsia="仿宋" w:hAnsi="仿宋"/>
          <w:sz w:val="32"/>
          <w:szCs w:val="32"/>
        </w:rPr>
        <w:t>鑫新材料科技</w:t>
      </w:r>
      <w:r w:rsidR="00940080" w:rsidRPr="00F97EC4">
        <w:rPr>
          <w:rFonts w:ascii="仿宋" w:eastAsia="仿宋" w:hAnsi="仿宋"/>
          <w:sz w:val="32"/>
          <w:szCs w:val="32"/>
        </w:rPr>
        <w:t>有限公司</w:t>
      </w:r>
      <w:r w:rsidR="00F220A2">
        <w:rPr>
          <w:rFonts w:ascii="仿宋" w:eastAsia="仿宋" w:hAnsi="仿宋" w:hint="eastAsia"/>
          <w:sz w:val="32"/>
          <w:szCs w:val="32"/>
        </w:rPr>
        <w:t>年产2万吨HDPE改性管道材料及1万吨市政管道改扩建</w:t>
      </w:r>
      <w:r w:rsidR="00C00AB2" w:rsidRPr="00F97EC4">
        <w:rPr>
          <w:rFonts w:ascii="仿宋" w:eastAsia="仿宋" w:hAnsi="仿宋" w:hint="eastAsia"/>
          <w:sz w:val="32"/>
          <w:szCs w:val="32"/>
        </w:rPr>
        <w:t>项目</w:t>
      </w:r>
      <w:r w:rsidRPr="00F97EC4">
        <w:rPr>
          <w:rFonts w:ascii="仿宋" w:eastAsia="仿宋" w:hAnsi="仿宋" w:hint="eastAsia"/>
          <w:sz w:val="32"/>
          <w:szCs w:val="32"/>
        </w:rPr>
        <w:t>环境影响报告书&gt;进行审批的报告</w:t>
      </w:r>
      <w:r w:rsidRPr="00F220A2">
        <w:rPr>
          <w:rFonts w:ascii="仿宋" w:eastAsia="仿宋" w:hAnsi="仿宋" w:hint="eastAsia"/>
          <w:sz w:val="32"/>
          <w:szCs w:val="32"/>
        </w:rPr>
        <w:t>》、</w:t>
      </w:r>
      <w:r w:rsidR="00940080">
        <w:rPr>
          <w:rFonts w:ascii="仿宋" w:eastAsia="仿宋" w:hAnsi="仿宋" w:hint="eastAsia"/>
          <w:sz w:val="32"/>
          <w:szCs w:val="32"/>
        </w:rPr>
        <w:t>益阳</w:t>
      </w:r>
      <w:r w:rsidR="00940080" w:rsidRPr="00A176FE">
        <w:rPr>
          <w:rFonts w:ascii="仿宋" w:eastAsia="仿宋" w:hAnsi="仿宋" w:hint="eastAsia"/>
          <w:sz w:val="32"/>
          <w:szCs w:val="32"/>
        </w:rPr>
        <w:t>市</w:t>
      </w:r>
      <w:r w:rsidR="00940080">
        <w:rPr>
          <w:rFonts w:ascii="仿宋" w:eastAsia="仿宋" w:hAnsi="仿宋" w:hint="eastAsia"/>
          <w:sz w:val="32"/>
          <w:szCs w:val="32"/>
        </w:rPr>
        <w:t>生态环境</w:t>
      </w:r>
      <w:r w:rsidR="00940080" w:rsidRPr="00A176FE">
        <w:rPr>
          <w:rFonts w:ascii="仿宋" w:eastAsia="仿宋" w:hAnsi="仿宋" w:hint="eastAsia"/>
          <w:sz w:val="32"/>
          <w:szCs w:val="32"/>
        </w:rPr>
        <w:t>局</w:t>
      </w:r>
      <w:r w:rsidR="00F220A2">
        <w:rPr>
          <w:rFonts w:ascii="仿宋" w:eastAsia="仿宋" w:hAnsi="仿宋" w:hint="eastAsia"/>
          <w:sz w:val="32"/>
          <w:szCs w:val="32"/>
        </w:rPr>
        <w:t>赫山</w:t>
      </w:r>
      <w:r w:rsidR="00940080">
        <w:rPr>
          <w:rFonts w:ascii="仿宋" w:eastAsia="仿宋" w:hAnsi="仿宋" w:hint="eastAsia"/>
          <w:sz w:val="32"/>
          <w:szCs w:val="32"/>
        </w:rPr>
        <w:t>分局</w:t>
      </w:r>
      <w:r w:rsidRPr="00F220A2">
        <w:rPr>
          <w:rFonts w:ascii="仿宋" w:eastAsia="仿宋" w:hAnsi="仿宋" w:hint="eastAsia"/>
          <w:sz w:val="32"/>
          <w:szCs w:val="32"/>
        </w:rPr>
        <w:t>的预审意见及相关材料</w:t>
      </w:r>
      <w:r w:rsidRPr="00F97EC4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6E03B7" w:rsidRPr="006E03B7" w:rsidRDefault="006E03B7" w:rsidP="00F220A2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20A2">
        <w:rPr>
          <w:rFonts w:ascii="仿宋" w:eastAsia="仿宋" w:hAnsi="仿宋" w:hint="eastAsia"/>
          <w:sz w:val="32"/>
          <w:szCs w:val="32"/>
        </w:rPr>
        <w:t>一、</w:t>
      </w:r>
      <w:r w:rsidR="00940080" w:rsidRPr="006E03B7">
        <w:rPr>
          <w:rFonts w:ascii="仿宋" w:eastAsia="仿宋" w:hAnsi="仿宋"/>
          <w:sz w:val="32"/>
          <w:szCs w:val="32"/>
        </w:rPr>
        <w:t>湖南</w:t>
      </w:r>
      <w:r w:rsidR="00F220A2">
        <w:rPr>
          <w:rFonts w:ascii="仿宋" w:eastAsia="仿宋" w:hAnsi="仿宋" w:hint="eastAsia"/>
          <w:sz w:val="32"/>
          <w:szCs w:val="32"/>
        </w:rPr>
        <w:t>涌</w:t>
      </w:r>
      <w:r w:rsidR="00F220A2">
        <w:rPr>
          <w:rFonts w:ascii="仿宋" w:eastAsia="仿宋" w:hAnsi="仿宋"/>
          <w:sz w:val="32"/>
          <w:szCs w:val="32"/>
        </w:rPr>
        <w:t>鑫新材料科技</w:t>
      </w:r>
      <w:r w:rsidR="00940080" w:rsidRPr="006E03B7">
        <w:rPr>
          <w:rFonts w:ascii="仿宋" w:eastAsia="仿宋" w:hAnsi="仿宋"/>
          <w:sz w:val="32"/>
          <w:szCs w:val="32"/>
        </w:rPr>
        <w:t>有限公司</w:t>
      </w:r>
      <w:r w:rsidR="00F220A2">
        <w:rPr>
          <w:rFonts w:ascii="仿宋" w:eastAsia="仿宋" w:hAnsi="仿宋"/>
          <w:sz w:val="32"/>
          <w:szCs w:val="32"/>
        </w:rPr>
        <w:t>成立于</w:t>
      </w:r>
      <w:r w:rsidR="00F220A2">
        <w:rPr>
          <w:rFonts w:ascii="仿宋" w:eastAsia="仿宋" w:hAnsi="仿宋" w:hint="eastAsia"/>
          <w:sz w:val="32"/>
          <w:szCs w:val="32"/>
        </w:rPr>
        <w:t>2017年4月，</w:t>
      </w:r>
      <w:r w:rsidR="000F27D5">
        <w:rPr>
          <w:rFonts w:ascii="仿宋" w:eastAsia="仿宋" w:hAnsi="仿宋" w:hint="eastAsia"/>
          <w:sz w:val="32"/>
          <w:szCs w:val="32"/>
        </w:rPr>
        <w:t>投资5000万元，在益阳市赫山区衡龙新区</w:t>
      </w:r>
      <w:r w:rsidR="00CE2A4F">
        <w:rPr>
          <w:rFonts w:ascii="仿宋" w:eastAsia="仿宋" w:hAnsi="仿宋" w:hint="eastAsia"/>
          <w:sz w:val="32"/>
          <w:szCs w:val="32"/>
        </w:rPr>
        <w:t>租赁</w:t>
      </w:r>
      <w:r w:rsidR="000F27D5">
        <w:rPr>
          <w:rFonts w:ascii="仿宋" w:eastAsia="仿宋" w:hAnsi="仿宋" w:hint="eastAsia"/>
          <w:sz w:val="32"/>
          <w:szCs w:val="32"/>
        </w:rPr>
        <w:t>工业标准厂房4#栋</w:t>
      </w:r>
      <w:r w:rsidR="00CE2A4F">
        <w:rPr>
          <w:rFonts w:ascii="仿宋" w:eastAsia="仿宋" w:hAnsi="仿宋" w:hint="eastAsia"/>
          <w:sz w:val="32"/>
          <w:szCs w:val="32"/>
        </w:rPr>
        <w:t>第一层</w:t>
      </w:r>
      <w:r w:rsidR="000F27D5">
        <w:rPr>
          <w:rFonts w:ascii="仿宋" w:eastAsia="仿宋" w:hAnsi="仿宋" w:hint="eastAsia"/>
          <w:sz w:val="32"/>
          <w:szCs w:val="32"/>
        </w:rPr>
        <w:t>建设</w:t>
      </w:r>
      <w:r w:rsidR="00F220A2">
        <w:rPr>
          <w:rFonts w:ascii="仿宋" w:eastAsia="仿宋" w:hAnsi="仿宋" w:hint="eastAsia"/>
          <w:sz w:val="32"/>
          <w:szCs w:val="32"/>
        </w:rPr>
        <w:t>年产3万吨HDPE改性市政管道材料及再生资源利用项目</w:t>
      </w:r>
      <w:r w:rsidR="000F27D5">
        <w:rPr>
          <w:rFonts w:ascii="仿宋" w:eastAsia="仿宋" w:hAnsi="仿宋" w:hint="eastAsia"/>
          <w:sz w:val="32"/>
          <w:szCs w:val="32"/>
        </w:rPr>
        <w:t>（6条造粒生产线），</w:t>
      </w:r>
      <w:r w:rsidR="00F220A2">
        <w:rPr>
          <w:rFonts w:ascii="仿宋" w:eastAsia="仿宋" w:hAnsi="仿宋" w:hint="eastAsia"/>
          <w:sz w:val="32"/>
          <w:szCs w:val="32"/>
        </w:rPr>
        <w:t>经我局</w:t>
      </w:r>
      <w:r w:rsidR="000F27D5">
        <w:rPr>
          <w:rFonts w:ascii="仿宋" w:eastAsia="仿宋" w:hAnsi="仿宋" w:hint="eastAsia"/>
          <w:sz w:val="32"/>
          <w:szCs w:val="32"/>
        </w:rPr>
        <w:t>环评</w:t>
      </w:r>
      <w:r w:rsidR="00F220A2">
        <w:rPr>
          <w:rFonts w:ascii="仿宋" w:eastAsia="仿宋" w:hAnsi="仿宋" w:hint="eastAsia"/>
          <w:sz w:val="32"/>
          <w:szCs w:val="32"/>
        </w:rPr>
        <w:t>批复（益环审（书）[2017]26号）同意建设，</w:t>
      </w:r>
      <w:r w:rsidR="000F27D5">
        <w:rPr>
          <w:rFonts w:ascii="仿宋" w:eastAsia="仿宋" w:hAnsi="仿宋" w:hint="eastAsia"/>
          <w:sz w:val="32"/>
          <w:szCs w:val="32"/>
        </w:rPr>
        <w:t>目前仅建成2条造粒生产线</w:t>
      </w:r>
      <w:r w:rsidR="00B63A9D">
        <w:rPr>
          <w:rFonts w:ascii="仿宋" w:eastAsia="仿宋" w:hAnsi="仿宋" w:hint="eastAsia"/>
          <w:sz w:val="32"/>
          <w:szCs w:val="32"/>
        </w:rPr>
        <w:t>，</w:t>
      </w:r>
      <w:r w:rsidR="000F27D5">
        <w:rPr>
          <w:rFonts w:ascii="仿宋" w:eastAsia="仿宋" w:hAnsi="仿宋" w:hint="eastAsia"/>
          <w:sz w:val="32"/>
          <w:szCs w:val="32"/>
        </w:rPr>
        <w:t>并于2018年2月通过了项目阶段性竣工环保验收。公司拟投资2000万元，</w:t>
      </w:r>
      <w:r w:rsidR="00644B31" w:rsidRPr="006E03B7">
        <w:rPr>
          <w:rFonts w:ascii="仿宋" w:eastAsia="仿宋" w:hAnsi="仿宋" w:hint="eastAsia"/>
          <w:sz w:val="32"/>
          <w:szCs w:val="32"/>
        </w:rPr>
        <w:t>在</w:t>
      </w:r>
      <w:r w:rsidR="000F27D5">
        <w:rPr>
          <w:rFonts w:ascii="仿宋" w:eastAsia="仿宋" w:hAnsi="仿宋" w:hint="eastAsia"/>
          <w:sz w:val="32"/>
          <w:szCs w:val="32"/>
        </w:rPr>
        <w:t>现有厂区空地建设年产2万吨</w:t>
      </w:r>
      <w:r w:rsidR="000F27D5">
        <w:rPr>
          <w:rFonts w:ascii="仿宋" w:eastAsia="仿宋" w:hAnsi="仿宋" w:hint="eastAsia"/>
          <w:sz w:val="32"/>
          <w:szCs w:val="32"/>
        </w:rPr>
        <w:lastRenderedPageBreak/>
        <w:t>HDPE改性管道材料及1万吨市政管道改扩建</w:t>
      </w:r>
      <w:r w:rsidR="000F27D5" w:rsidRPr="00F97EC4">
        <w:rPr>
          <w:rFonts w:ascii="仿宋" w:eastAsia="仿宋" w:hAnsi="仿宋" w:hint="eastAsia"/>
          <w:sz w:val="32"/>
          <w:szCs w:val="32"/>
        </w:rPr>
        <w:t>项目</w:t>
      </w:r>
      <w:r w:rsidR="009A482F" w:rsidRPr="006E03B7">
        <w:rPr>
          <w:rFonts w:ascii="仿宋" w:eastAsia="仿宋" w:hAnsi="仿宋" w:hint="eastAsia"/>
          <w:sz w:val="32"/>
          <w:szCs w:val="32"/>
        </w:rPr>
        <w:t>。</w:t>
      </w:r>
      <w:r w:rsidR="00EF59F2" w:rsidRPr="006E03B7">
        <w:rPr>
          <w:rFonts w:ascii="仿宋" w:eastAsia="仿宋" w:hAnsi="仿宋" w:hint="eastAsia"/>
          <w:sz w:val="32"/>
          <w:szCs w:val="32"/>
        </w:rPr>
        <w:t>项目</w:t>
      </w:r>
      <w:r w:rsidR="004854D5" w:rsidRPr="006E03B7">
        <w:rPr>
          <w:rFonts w:ascii="仿宋" w:eastAsia="仿宋" w:hAnsi="仿宋" w:hint="eastAsia"/>
          <w:sz w:val="32"/>
          <w:szCs w:val="32"/>
        </w:rPr>
        <w:t>主要建设内容</w:t>
      </w:r>
      <w:r w:rsidR="009A482F" w:rsidRPr="006E03B7">
        <w:rPr>
          <w:rFonts w:ascii="仿宋" w:eastAsia="仿宋" w:hAnsi="仿宋" w:hint="eastAsia"/>
          <w:sz w:val="32"/>
          <w:szCs w:val="32"/>
        </w:rPr>
        <w:t>包括</w:t>
      </w:r>
      <w:r w:rsidR="00B63A9D">
        <w:rPr>
          <w:rFonts w:ascii="仿宋" w:eastAsia="仿宋" w:hAnsi="仿宋" w:hint="eastAsia"/>
          <w:sz w:val="32"/>
          <w:szCs w:val="32"/>
        </w:rPr>
        <w:t>续建2条HDPE改性管道材料生产线，扩建4条市政管道生产线，</w:t>
      </w:r>
      <w:r w:rsidR="00CE2A4F">
        <w:rPr>
          <w:rFonts w:ascii="仿宋" w:eastAsia="仿宋" w:hAnsi="仿宋" w:hint="eastAsia"/>
          <w:sz w:val="32"/>
          <w:szCs w:val="32"/>
        </w:rPr>
        <w:t>利用现有厂房空地</w:t>
      </w:r>
      <w:r w:rsidR="00EF59F2" w:rsidRPr="006E03B7">
        <w:rPr>
          <w:rFonts w:ascii="仿宋" w:eastAsia="仿宋" w:hAnsi="仿宋" w:hint="eastAsia"/>
          <w:sz w:val="32"/>
          <w:szCs w:val="32"/>
        </w:rPr>
        <w:t>分区设置废</w:t>
      </w:r>
      <w:r w:rsidR="00EF59F2" w:rsidRPr="006E03B7">
        <w:rPr>
          <w:rFonts w:ascii="仿宋" w:eastAsia="仿宋" w:hAnsi="仿宋"/>
          <w:sz w:val="32"/>
          <w:szCs w:val="32"/>
        </w:rPr>
        <w:t>塑料再生</w:t>
      </w:r>
      <w:r w:rsidR="00E509C6" w:rsidRPr="006E03B7">
        <w:rPr>
          <w:rFonts w:ascii="仿宋" w:eastAsia="仿宋" w:hAnsi="仿宋"/>
          <w:sz w:val="32"/>
          <w:szCs w:val="32"/>
        </w:rPr>
        <w:t>造粒</w:t>
      </w:r>
      <w:r w:rsidR="00EF59F2" w:rsidRPr="006E03B7">
        <w:rPr>
          <w:rFonts w:ascii="仿宋" w:eastAsia="仿宋" w:hAnsi="仿宋"/>
          <w:sz w:val="32"/>
          <w:szCs w:val="32"/>
        </w:rPr>
        <w:t>区</w:t>
      </w:r>
      <w:r w:rsidR="00EF59F2" w:rsidRPr="006E03B7">
        <w:rPr>
          <w:rFonts w:ascii="仿宋" w:eastAsia="仿宋" w:hAnsi="仿宋" w:hint="eastAsia"/>
          <w:sz w:val="32"/>
          <w:szCs w:val="32"/>
        </w:rPr>
        <w:t>、</w:t>
      </w:r>
      <w:r w:rsidR="00CE2A4F">
        <w:rPr>
          <w:rFonts w:ascii="仿宋" w:eastAsia="仿宋" w:hAnsi="仿宋" w:hint="eastAsia"/>
          <w:sz w:val="32"/>
          <w:szCs w:val="32"/>
        </w:rPr>
        <w:t>市政管道生产区、</w:t>
      </w:r>
      <w:r w:rsidRPr="006E03B7">
        <w:rPr>
          <w:rFonts w:ascii="仿宋" w:eastAsia="仿宋" w:hAnsi="仿宋"/>
          <w:sz w:val="32"/>
          <w:szCs w:val="32"/>
        </w:rPr>
        <w:t>原</w:t>
      </w:r>
      <w:r w:rsidR="00EF59F2" w:rsidRPr="006E03B7">
        <w:rPr>
          <w:rFonts w:ascii="仿宋" w:eastAsia="仿宋" w:hAnsi="仿宋"/>
          <w:sz w:val="32"/>
          <w:szCs w:val="32"/>
        </w:rPr>
        <w:t>料</w:t>
      </w:r>
      <w:r w:rsidRPr="006E03B7">
        <w:rPr>
          <w:rFonts w:ascii="仿宋" w:eastAsia="仿宋" w:hAnsi="仿宋" w:hint="eastAsia"/>
          <w:sz w:val="32"/>
          <w:szCs w:val="32"/>
        </w:rPr>
        <w:t>库、</w:t>
      </w:r>
      <w:r w:rsidRPr="006E03B7">
        <w:rPr>
          <w:rFonts w:ascii="仿宋" w:eastAsia="仿宋" w:hAnsi="仿宋"/>
          <w:sz w:val="32"/>
          <w:szCs w:val="32"/>
        </w:rPr>
        <w:t>成品</w:t>
      </w:r>
      <w:r w:rsidR="00EF59F2" w:rsidRPr="006E03B7">
        <w:rPr>
          <w:rFonts w:ascii="仿宋" w:eastAsia="仿宋" w:hAnsi="仿宋"/>
          <w:sz w:val="32"/>
          <w:szCs w:val="32"/>
        </w:rPr>
        <w:t>库</w:t>
      </w:r>
      <w:r w:rsidR="00CE2A4F">
        <w:rPr>
          <w:rFonts w:ascii="仿宋" w:eastAsia="仿宋" w:hAnsi="仿宋" w:hint="eastAsia"/>
          <w:sz w:val="32"/>
          <w:szCs w:val="32"/>
        </w:rPr>
        <w:t>、</w:t>
      </w:r>
      <w:r w:rsidR="00CE2A4F">
        <w:rPr>
          <w:rFonts w:ascii="仿宋" w:eastAsia="仿宋" w:hAnsi="仿宋"/>
          <w:sz w:val="32"/>
          <w:szCs w:val="32"/>
        </w:rPr>
        <w:t>废气处理设施等</w:t>
      </w:r>
      <w:r w:rsidR="00CE2A4F">
        <w:rPr>
          <w:rFonts w:ascii="仿宋" w:eastAsia="仿宋" w:hAnsi="仿宋" w:hint="eastAsia"/>
          <w:sz w:val="32"/>
          <w:szCs w:val="32"/>
        </w:rPr>
        <w:t>，依托现有办公区</w:t>
      </w:r>
      <w:r w:rsidRPr="006E03B7">
        <w:rPr>
          <w:rFonts w:ascii="仿宋" w:eastAsia="仿宋" w:hAnsi="仿宋" w:hint="eastAsia"/>
          <w:sz w:val="32"/>
          <w:szCs w:val="32"/>
        </w:rPr>
        <w:t>、</w:t>
      </w:r>
      <w:r w:rsidR="00CE2A4F">
        <w:rPr>
          <w:rFonts w:ascii="仿宋" w:eastAsia="仿宋" w:hAnsi="仿宋" w:hint="eastAsia"/>
          <w:sz w:val="32"/>
          <w:szCs w:val="32"/>
        </w:rPr>
        <w:t>给排水、</w:t>
      </w:r>
      <w:r w:rsidRPr="006E03B7">
        <w:rPr>
          <w:rFonts w:ascii="仿宋" w:eastAsia="仿宋" w:hAnsi="仿宋" w:hint="eastAsia"/>
          <w:sz w:val="32"/>
          <w:szCs w:val="32"/>
        </w:rPr>
        <w:t>供配电等相关公用辅助工程。</w:t>
      </w:r>
    </w:p>
    <w:p w:rsidR="004854D5" w:rsidRPr="006E03B7" w:rsidRDefault="004854D5" w:rsidP="006E03B7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6E03B7"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和</w:t>
      </w:r>
      <w:r w:rsidR="00D815BE">
        <w:rPr>
          <w:rFonts w:ascii="仿宋" w:eastAsia="仿宋" w:hAnsi="仿宋" w:cs="Times New Roman" w:hint="eastAsia"/>
          <w:kern w:val="2"/>
          <w:sz w:val="32"/>
          <w:szCs w:val="32"/>
        </w:rPr>
        <w:t>益阳龙岭工业集中区（调扩区）总体规划（2019-2025年）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要求</w:t>
      </w:r>
      <w:r w:rsidRPr="006E03B7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根据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湖南</w:t>
      </w:r>
      <w:r w:rsidR="00D815BE">
        <w:rPr>
          <w:rFonts w:ascii="仿宋" w:eastAsia="仿宋" w:hAnsi="仿宋" w:cs="Times New Roman" w:hint="eastAsia"/>
          <w:kern w:val="2"/>
          <w:sz w:val="32"/>
          <w:szCs w:val="32"/>
        </w:rPr>
        <w:t>知成环保服务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有限公司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编制的环评报告书分析结论和</w:t>
      </w:r>
      <w:r w:rsidR="00F2483C">
        <w:rPr>
          <w:rFonts w:ascii="仿宋" w:eastAsia="仿宋" w:hAnsi="仿宋" w:hint="eastAsia"/>
          <w:sz w:val="32"/>
          <w:szCs w:val="32"/>
        </w:rPr>
        <w:t>益阳</w:t>
      </w:r>
      <w:r w:rsidR="00F2483C" w:rsidRPr="00A176FE">
        <w:rPr>
          <w:rFonts w:ascii="仿宋" w:eastAsia="仿宋" w:hAnsi="仿宋" w:hint="eastAsia"/>
          <w:sz w:val="32"/>
          <w:szCs w:val="32"/>
        </w:rPr>
        <w:t>市</w:t>
      </w:r>
      <w:r w:rsidR="00F2483C">
        <w:rPr>
          <w:rFonts w:ascii="仿宋" w:eastAsia="仿宋" w:hAnsi="仿宋" w:hint="eastAsia"/>
          <w:sz w:val="32"/>
          <w:szCs w:val="32"/>
        </w:rPr>
        <w:t>生态环境</w:t>
      </w:r>
      <w:r w:rsidR="00F2483C" w:rsidRPr="00A176FE">
        <w:rPr>
          <w:rFonts w:ascii="仿宋" w:eastAsia="仿宋" w:hAnsi="仿宋" w:hint="eastAsia"/>
          <w:sz w:val="32"/>
          <w:szCs w:val="32"/>
        </w:rPr>
        <w:t>局</w:t>
      </w:r>
      <w:r w:rsidR="00D815BE">
        <w:rPr>
          <w:rFonts w:ascii="仿宋" w:eastAsia="仿宋" w:hAnsi="仿宋" w:hint="eastAsia"/>
          <w:sz w:val="32"/>
          <w:szCs w:val="32"/>
        </w:rPr>
        <w:t>赫山</w:t>
      </w:r>
      <w:r w:rsidR="00F2483C">
        <w:rPr>
          <w:rFonts w:ascii="仿宋" w:eastAsia="仿宋" w:hAnsi="仿宋" w:hint="eastAsia"/>
          <w:sz w:val="32"/>
          <w:szCs w:val="32"/>
        </w:rPr>
        <w:t>分局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的预审意见，在建设单位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认真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落实报告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书和本批复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生态环境保护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措施，确保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各项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污染物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稳定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达标排放的前提下，我局</w:t>
      </w:r>
      <w:r w:rsidR="00F2483C">
        <w:rPr>
          <w:rFonts w:ascii="仿宋" w:eastAsia="仿宋" w:hAnsi="仿宋" w:cs="Times New Roman" w:hint="eastAsia"/>
          <w:kern w:val="2"/>
          <w:sz w:val="32"/>
          <w:szCs w:val="32"/>
        </w:rPr>
        <w:t>原则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同意</w:t>
      </w:r>
      <w:r w:rsidR="00D815BE" w:rsidRPr="00F97EC4">
        <w:rPr>
          <w:rFonts w:ascii="仿宋" w:eastAsia="仿宋" w:hAnsi="仿宋"/>
          <w:sz w:val="32"/>
          <w:szCs w:val="32"/>
        </w:rPr>
        <w:t>湖南</w:t>
      </w:r>
      <w:r w:rsidR="00D815BE">
        <w:rPr>
          <w:rFonts w:ascii="仿宋" w:eastAsia="仿宋" w:hAnsi="仿宋" w:hint="eastAsia"/>
          <w:sz w:val="32"/>
          <w:szCs w:val="32"/>
        </w:rPr>
        <w:t>涌</w:t>
      </w:r>
      <w:r w:rsidR="00D815BE">
        <w:rPr>
          <w:rFonts w:ascii="仿宋" w:eastAsia="仿宋" w:hAnsi="仿宋"/>
          <w:sz w:val="32"/>
          <w:szCs w:val="32"/>
        </w:rPr>
        <w:t>鑫新材料科技</w:t>
      </w:r>
      <w:r w:rsidR="00D815BE" w:rsidRPr="00F97EC4">
        <w:rPr>
          <w:rFonts w:ascii="仿宋" w:eastAsia="仿宋" w:hAnsi="仿宋"/>
          <w:sz w:val="32"/>
          <w:szCs w:val="32"/>
        </w:rPr>
        <w:t>有限公司</w:t>
      </w:r>
      <w:r w:rsidR="00D815BE">
        <w:rPr>
          <w:rFonts w:ascii="仿宋" w:eastAsia="仿宋" w:hAnsi="仿宋" w:hint="eastAsia"/>
          <w:sz w:val="32"/>
          <w:szCs w:val="32"/>
        </w:rPr>
        <w:t>年产2万吨HDPE改性管道材料及1万吨市政管道改扩建</w:t>
      </w:r>
      <w:r w:rsidR="00D815BE" w:rsidRPr="00F97EC4">
        <w:rPr>
          <w:rFonts w:ascii="仿宋" w:eastAsia="仿宋" w:hAnsi="仿宋" w:hint="eastAsia"/>
          <w:sz w:val="32"/>
          <w:szCs w:val="32"/>
        </w:rPr>
        <w:t>项目</w:t>
      </w:r>
      <w:r w:rsidR="00F2483C" w:rsidRPr="00CC6687">
        <w:rPr>
          <w:rFonts w:ascii="仿宋" w:eastAsia="仿宋" w:hAnsi="仿宋" w:cs="Times New Roman" w:hint="eastAsia"/>
          <w:kern w:val="2"/>
          <w:sz w:val="32"/>
          <w:szCs w:val="32"/>
        </w:rPr>
        <w:t>的选址并建设。</w:t>
      </w:r>
    </w:p>
    <w:p w:rsidR="00A8763D" w:rsidRPr="00CC6687" w:rsidRDefault="00A8763D" w:rsidP="00A8763D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4B582A">
        <w:rPr>
          <w:rFonts w:ascii="仿宋" w:eastAsia="仿宋" w:hAnsi="仿宋" w:cs="Times New Roman" w:hint="eastAsia"/>
          <w:kern w:val="2"/>
          <w:sz w:val="32"/>
          <w:szCs w:val="32"/>
        </w:rPr>
        <w:t>你公司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在工程设计、建设和运营管理中，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必须切实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环评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提出的各项污染防治和风险防范措施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要求，</w:t>
      </w:r>
      <w:r w:rsidRPr="00CC6687">
        <w:rPr>
          <w:rFonts w:ascii="仿宋" w:eastAsia="仿宋" w:hAnsi="仿宋" w:cs="Times New Roman" w:hint="eastAsia"/>
          <w:kern w:val="2"/>
          <w:sz w:val="32"/>
          <w:szCs w:val="32"/>
        </w:rPr>
        <w:t>着重做好以下工作：</w:t>
      </w:r>
    </w:p>
    <w:p w:rsidR="00A8763D" w:rsidRPr="00E538DC" w:rsidRDefault="00A8763D" w:rsidP="00A8763D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严格履行建设单位的环保主体责任，加强环境管理。建立环保规章制度和岗位责任制，配备专职环保管理人员，确保环保设施稳定正常运行和污染物的稳定达标排放，制定环境风险事故应急预案，落实事故应急防范措施。</w:t>
      </w:r>
    </w:p>
    <w:p w:rsidR="00847EAF" w:rsidRPr="00E538DC" w:rsidRDefault="00A8763D" w:rsidP="00847EAF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（二）落实废气污染防治措施。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847EAF">
        <w:rPr>
          <w:rFonts w:ascii="仿宋" w:eastAsia="仿宋" w:hAnsi="仿宋" w:cs="Times New Roman"/>
          <w:kern w:val="2"/>
          <w:sz w:val="32"/>
          <w:szCs w:val="32"/>
        </w:rPr>
        <w:t>废</w:t>
      </w:r>
      <w:r w:rsidR="00847EAF" w:rsidRPr="00E538DC">
        <w:rPr>
          <w:rFonts w:ascii="仿宋" w:eastAsia="仿宋" w:hAnsi="仿宋" w:cs="Times New Roman"/>
          <w:kern w:val="2"/>
          <w:sz w:val="32"/>
          <w:szCs w:val="32"/>
        </w:rPr>
        <w:t>塑料再生造粒</w:t>
      </w:r>
      <w:r w:rsidR="001D2298">
        <w:rPr>
          <w:rFonts w:ascii="仿宋" w:eastAsia="仿宋" w:hAnsi="仿宋" w:cs="Times New Roman" w:hint="eastAsia"/>
          <w:kern w:val="2"/>
          <w:sz w:val="32"/>
          <w:szCs w:val="32"/>
        </w:rPr>
        <w:t>热熔</w:t>
      </w:r>
      <w:r w:rsidR="001D2298">
        <w:rPr>
          <w:rFonts w:ascii="仿宋" w:eastAsia="仿宋" w:hAnsi="仿宋" w:cs="Times New Roman"/>
          <w:kern w:val="2"/>
          <w:sz w:val="32"/>
          <w:szCs w:val="32"/>
        </w:rPr>
        <w:t>挤出</w:t>
      </w:r>
      <w:r w:rsidR="00F6439D">
        <w:rPr>
          <w:rFonts w:ascii="仿宋" w:eastAsia="仿宋" w:hAnsi="仿宋" w:cs="Times New Roman"/>
          <w:kern w:val="2"/>
          <w:sz w:val="32"/>
          <w:szCs w:val="32"/>
        </w:rPr>
        <w:t>工序采取</w:t>
      </w:r>
      <w:r w:rsidR="001D2298">
        <w:rPr>
          <w:rFonts w:ascii="仿宋" w:eastAsia="仿宋" w:hAnsi="仿宋" w:cs="Times New Roman" w:hint="eastAsia"/>
          <w:kern w:val="2"/>
          <w:sz w:val="32"/>
          <w:szCs w:val="32"/>
        </w:rPr>
        <w:t>“</w:t>
      </w:r>
      <w:r w:rsidR="00F6439D">
        <w:rPr>
          <w:rFonts w:ascii="仿宋" w:eastAsia="仿宋" w:hAnsi="仿宋" w:cs="Times New Roman"/>
          <w:kern w:val="2"/>
          <w:sz w:val="32"/>
          <w:szCs w:val="32"/>
        </w:rPr>
        <w:t>集气装置</w:t>
      </w:r>
      <w:r w:rsidR="00F6439D">
        <w:rPr>
          <w:rFonts w:ascii="仿宋" w:eastAsia="仿宋" w:hAnsi="仿宋" w:cs="Times New Roman" w:hint="eastAsia"/>
          <w:kern w:val="2"/>
          <w:sz w:val="32"/>
          <w:szCs w:val="32"/>
        </w:rPr>
        <w:t>+</w:t>
      </w:r>
      <w:r w:rsidR="001D2298">
        <w:rPr>
          <w:rFonts w:ascii="仿宋" w:eastAsia="仿宋" w:hAnsi="仿宋" w:cs="Times New Roman" w:hint="eastAsia"/>
          <w:kern w:val="2"/>
          <w:sz w:val="32"/>
          <w:szCs w:val="32"/>
        </w:rPr>
        <w:t>蓄热式氧化炉”</w:t>
      </w:r>
      <w:r w:rsidR="00F6439D">
        <w:rPr>
          <w:rFonts w:ascii="仿宋" w:eastAsia="仿宋" w:hAnsi="仿宋" w:cs="Times New Roman" w:hint="eastAsia"/>
          <w:kern w:val="2"/>
          <w:sz w:val="32"/>
          <w:szCs w:val="32"/>
        </w:rPr>
        <w:t>处理</w:t>
      </w:r>
      <w:r w:rsidR="001D2298">
        <w:rPr>
          <w:rFonts w:ascii="仿宋" w:eastAsia="仿宋" w:hAnsi="仿宋" w:cs="Times New Roman" w:hint="eastAsia"/>
          <w:kern w:val="2"/>
          <w:sz w:val="32"/>
          <w:szCs w:val="32"/>
        </w:rPr>
        <w:t>，满足</w:t>
      </w:r>
      <w:r w:rsidR="001D2298" w:rsidRPr="00E538DC">
        <w:rPr>
          <w:rFonts w:ascii="仿宋" w:eastAsia="仿宋" w:hAnsi="仿宋" w:cs="Times New Roman"/>
          <w:kern w:val="2"/>
          <w:sz w:val="32"/>
          <w:szCs w:val="32"/>
        </w:rPr>
        <w:t>《合成树脂工业污染物排放标准》（GB31572-2015）中表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5的</w:t>
      </w:r>
      <w:r w:rsidR="001B263B">
        <w:rPr>
          <w:rFonts w:ascii="仿宋" w:eastAsia="仿宋" w:hAnsi="仿宋" w:cs="Times New Roman"/>
          <w:kern w:val="2"/>
          <w:sz w:val="32"/>
          <w:szCs w:val="32"/>
        </w:rPr>
        <w:t>大气</w:t>
      </w:r>
      <w:r w:rsidR="001D2298" w:rsidRPr="00E538DC">
        <w:rPr>
          <w:rFonts w:ascii="仿宋" w:eastAsia="仿宋" w:hAnsi="仿宋" w:cs="Times New Roman"/>
          <w:kern w:val="2"/>
          <w:sz w:val="32"/>
          <w:szCs w:val="32"/>
        </w:rPr>
        <w:t>污染物</w:t>
      </w:r>
      <w:r w:rsidR="001B263B">
        <w:rPr>
          <w:rFonts w:ascii="仿宋" w:eastAsia="仿宋" w:hAnsi="仿宋" w:cs="Times New Roman"/>
          <w:kern w:val="2"/>
          <w:sz w:val="32"/>
          <w:szCs w:val="32"/>
        </w:rPr>
        <w:t>特别</w:t>
      </w:r>
      <w:r w:rsidR="001D2298" w:rsidRPr="00E538DC">
        <w:rPr>
          <w:rFonts w:ascii="仿宋" w:eastAsia="仿宋" w:hAnsi="仿宋" w:cs="Times New Roman"/>
          <w:kern w:val="2"/>
          <w:sz w:val="32"/>
          <w:szCs w:val="32"/>
        </w:rPr>
        <w:t>排放限值要求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1B263B">
        <w:rPr>
          <w:rFonts w:ascii="仿宋" w:eastAsia="仿宋" w:hAnsi="仿宋" w:cs="Times New Roman"/>
          <w:kern w:val="2"/>
          <w:sz w:val="32"/>
          <w:szCs w:val="32"/>
        </w:rPr>
        <w:t>再</w:t>
      </w:r>
      <w:r w:rsidR="00F6439D">
        <w:rPr>
          <w:rFonts w:ascii="仿宋" w:eastAsia="仿宋" w:hAnsi="仿宋" w:cs="Times New Roman" w:hint="eastAsia"/>
          <w:kern w:val="2"/>
          <w:sz w:val="32"/>
          <w:szCs w:val="32"/>
        </w:rPr>
        <w:t>通过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20</w:t>
      </w:r>
      <w:r w:rsidR="00F6439D">
        <w:rPr>
          <w:rFonts w:ascii="仿宋" w:eastAsia="仿宋" w:hAnsi="仿宋" w:cs="Times New Roman" w:hint="eastAsia"/>
          <w:kern w:val="2"/>
          <w:sz w:val="32"/>
          <w:szCs w:val="32"/>
        </w:rPr>
        <w:t>米高排气筒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（P1）</w:t>
      </w:r>
      <w:r w:rsidR="00F6439D">
        <w:rPr>
          <w:rFonts w:ascii="仿宋" w:eastAsia="仿宋" w:hAnsi="仿宋" w:cs="Times New Roman" w:hint="eastAsia"/>
          <w:kern w:val="2"/>
          <w:sz w:val="32"/>
          <w:szCs w:val="32"/>
        </w:rPr>
        <w:t>排放；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管道生产热熔挤出工序</w:t>
      </w:r>
      <w:r w:rsidR="001B263B">
        <w:rPr>
          <w:rFonts w:ascii="仿宋" w:eastAsia="仿宋" w:hAnsi="仿宋" w:cs="Times New Roman"/>
          <w:kern w:val="2"/>
          <w:sz w:val="32"/>
          <w:szCs w:val="32"/>
        </w:rPr>
        <w:t>采取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“</w:t>
      </w:r>
      <w:r w:rsidR="001B263B">
        <w:rPr>
          <w:rFonts w:ascii="仿宋" w:eastAsia="仿宋" w:hAnsi="仿宋" w:cs="Times New Roman"/>
          <w:kern w:val="2"/>
          <w:sz w:val="32"/>
          <w:szCs w:val="32"/>
        </w:rPr>
        <w:t>集气装置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+</w:t>
      </w:r>
      <w:r w:rsidR="00E53951">
        <w:rPr>
          <w:rFonts w:ascii="仿宋" w:eastAsia="仿宋" w:hAnsi="仿宋" w:cs="Times New Roman" w:hint="eastAsia"/>
          <w:kern w:val="2"/>
          <w:sz w:val="32"/>
          <w:szCs w:val="32"/>
        </w:rPr>
        <w:t>水喷淋+过滤纤维+UV光解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”处理，满足</w:t>
      </w:r>
      <w:r w:rsidR="001B263B" w:rsidRPr="00E538DC">
        <w:rPr>
          <w:rFonts w:ascii="仿宋" w:eastAsia="仿宋" w:hAnsi="仿宋" w:cs="Times New Roman"/>
          <w:kern w:val="2"/>
          <w:sz w:val="32"/>
          <w:szCs w:val="32"/>
        </w:rPr>
        <w:t>《合成树脂工业污染物排放标准》（GB31572-2015）中表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5的</w:t>
      </w:r>
      <w:r w:rsidR="001B263B">
        <w:rPr>
          <w:rFonts w:ascii="仿宋" w:eastAsia="仿宋" w:hAnsi="仿宋" w:cs="Times New Roman"/>
          <w:kern w:val="2"/>
          <w:sz w:val="32"/>
          <w:szCs w:val="32"/>
        </w:rPr>
        <w:t>大气</w:t>
      </w:r>
      <w:r w:rsidR="001B263B" w:rsidRPr="00E538DC">
        <w:rPr>
          <w:rFonts w:ascii="仿宋" w:eastAsia="仿宋" w:hAnsi="仿宋" w:cs="Times New Roman"/>
          <w:kern w:val="2"/>
          <w:sz w:val="32"/>
          <w:szCs w:val="32"/>
        </w:rPr>
        <w:t>污染物</w:t>
      </w:r>
      <w:r w:rsidR="001B263B">
        <w:rPr>
          <w:rFonts w:ascii="仿宋" w:eastAsia="仿宋" w:hAnsi="仿宋" w:cs="Times New Roman"/>
          <w:kern w:val="2"/>
          <w:sz w:val="32"/>
          <w:szCs w:val="32"/>
        </w:rPr>
        <w:t>特别</w:t>
      </w:r>
      <w:r w:rsidR="001B263B" w:rsidRPr="00E538DC">
        <w:rPr>
          <w:rFonts w:ascii="仿宋" w:eastAsia="仿宋" w:hAnsi="仿宋" w:cs="Times New Roman"/>
          <w:kern w:val="2"/>
          <w:sz w:val="32"/>
          <w:szCs w:val="32"/>
        </w:rPr>
        <w:t>排放限值要求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1B263B">
        <w:rPr>
          <w:rFonts w:ascii="仿宋" w:eastAsia="仿宋" w:hAnsi="仿宋" w:cs="Times New Roman"/>
          <w:kern w:val="2"/>
          <w:sz w:val="32"/>
          <w:szCs w:val="32"/>
        </w:rPr>
        <w:t>再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通过20米高排气筒（P</w:t>
      </w:r>
      <w:r w:rsidR="00E53951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1B263B">
        <w:rPr>
          <w:rFonts w:ascii="仿宋" w:eastAsia="仿宋" w:hAnsi="仿宋" w:cs="Times New Roman" w:hint="eastAsia"/>
          <w:kern w:val="2"/>
          <w:sz w:val="32"/>
          <w:szCs w:val="32"/>
        </w:rPr>
        <w:t>）排放；</w:t>
      </w:r>
      <w:r w:rsidR="00E53951">
        <w:rPr>
          <w:rFonts w:ascii="仿宋" w:eastAsia="仿宋" w:hAnsi="仿宋" w:cs="Times New Roman" w:hint="eastAsia"/>
          <w:kern w:val="2"/>
          <w:sz w:val="32"/>
          <w:szCs w:val="32"/>
        </w:rPr>
        <w:t>加强对各废气产污环节的管理，提高废气收集效率，减少无组织废气排放，厂区内及厂界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废气</w:t>
      </w:r>
      <w:r w:rsidR="00E92972">
        <w:rPr>
          <w:rFonts w:ascii="仿宋" w:eastAsia="仿宋" w:hAnsi="仿宋" w:cs="Times New Roman" w:hint="eastAsia"/>
          <w:kern w:val="2"/>
          <w:sz w:val="32"/>
          <w:szCs w:val="32"/>
        </w:rPr>
        <w:t>须</w:t>
      </w:r>
      <w:r w:rsidR="00E53951">
        <w:rPr>
          <w:rFonts w:ascii="仿宋" w:eastAsia="仿宋" w:hAnsi="仿宋" w:cs="Times New Roman" w:hint="eastAsia"/>
          <w:kern w:val="2"/>
          <w:sz w:val="32"/>
          <w:szCs w:val="32"/>
        </w:rPr>
        <w:t>分别</w:t>
      </w:r>
      <w:r w:rsidR="00E92972">
        <w:rPr>
          <w:rFonts w:ascii="仿宋" w:eastAsia="仿宋" w:hAnsi="仿宋" w:cs="Times New Roman"/>
          <w:kern w:val="2"/>
          <w:sz w:val="32"/>
          <w:szCs w:val="32"/>
        </w:rPr>
        <w:t>满足</w:t>
      </w:r>
      <w:r w:rsidR="00847EAF" w:rsidRPr="00E538DC">
        <w:rPr>
          <w:rFonts w:ascii="仿宋" w:eastAsia="仿宋" w:hAnsi="仿宋" w:cs="Times New Roman"/>
          <w:kern w:val="2"/>
          <w:sz w:val="32"/>
          <w:szCs w:val="32"/>
        </w:rPr>
        <w:t>《挥发性有机物无组织排放控制标准》（GB37822-2019）无组织排放监控浓度限值</w:t>
      </w:r>
      <w:r w:rsidR="00E53951">
        <w:rPr>
          <w:rFonts w:ascii="仿宋" w:eastAsia="仿宋" w:hAnsi="仿宋" w:cs="Times New Roman"/>
          <w:kern w:val="2"/>
          <w:sz w:val="32"/>
          <w:szCs w:val="32"/>
        </w:rPr>
        <w:t>和</w:t>
      </w:r>
      <w:r w:rsidR="00847EAF" w:rsidRPr="00E538DC">
        <w:rPr>
          <w:rFonts w:ascii="仿宋" w:eastAsia="仿宋" w:hAnsi="仿宋" w:cs="Times New Roman"/>
          <w:kern w:val="2"/>
          <w:sz w:val="32"/>
          <w:szCs w:val="32"/>
        </w:rPr>
        <w:t>《合成树脂工业污染物排放标准》（GB31572-2015）中表9企业边界大气污染物浓度限值</w:t>
      </w:r>
      <w:r w:rsidR="00E53951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《恶臭污染物排放标准》（GB14554-93）表 1 恶臭污染物厂界标准值的二级新改扩建标准值</w:t>
      </w:r>
      <w:r w:rsidR="00E92972">
        <w:rPr>
          <w:rFonts w:ascii="仿宋" w:eastAsia="仿宋" w:hAnsi="仿宋" w:cs="Times New Roman" w:hint="eastAsia"/>
          <w:kern w:val="2"/>
          <w:sz w:val="32"/>
          <w:szCs w:val="32"/>
        </w:rPr>
        <w:t>的要求</w:t>
      </w:r>
      <w:r w:rsidR="00847EAF"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7961AF" w:rsidRPr="00E538DC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E66878">
        <w:rPr>
          <w:rFonts w:ascii="仿宋" w:eastAsia="仿宋" w:hAnsi="仿宋" w:cs="Times New Roman" w:hint="eastAsia"/>
          <w:kern w:val="2"/>
          <w:sz w:val="32"/>
          <w:szCs w:val="32"/>
        </w:rPr>
        <w:t>三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）落实废水污染防治措施。</w:t>
      </w:r>
      <w:r w:rsidRPr="00E538DC">
        <w:rPr>
          <w:rFonts w:ascii="仿宋" w:eastAsia="仿宋" w:hAnsi="仿宋" w:cs="Times New Roman"/>
          <w:kern w:val="2"/>
          <w:sz w:val="32"/>
          <w:szCs w:val="32"/>
        </w:rPr>
        <w:t>生产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过程产生的</w:t>
      </w:r>
      <w:r w:rsidR="00AD746A">
        <w:rPr>
          <w:rFonts w:ascii="仿宋" w:eastAsia="仿宋" w:hAnsi="仿宋" w:cs="Times New Roman"/>
          <w:kern w:val="2"/>
          <w:sz w:val="32"/>
          <w:szCs w:val="32"/>
        </w:rPr>
        <w:t>冷却</w:t>
      </w:r>
      <w:r w:rsidR="006C497C">
        <w:rPr>
          <w:rFonts w:ascii="仿宋" w:eastAsia="仿宋" w:hAnsi="仿宋" w:cs="Times New Roman"/>
          <w:kern w:val="2"/>
          <w:sz w:val="32"/>
          <w:szCs w:val="32"/>
        </w:rPr>
        <w:t>水和</w:t>
      </w:r>
      <w:r w:rsidR="006C497C">
        <w:rPr>
          <w:rFonts w:ascii="仿宋" w:eastAsia="仿宋" w:hAnsi="仿宋" w:cs="Times New Roman" w:hint="eastAsia"/>
          <w:kern w:val="2"/>
          <w:sz w:val="32"/>
          <w:szCs w:val="32"/>
        </w:rPr>
        <w:t>喷淋</w:t>
      </w:r>
      <w:r w:rsidR="006C497C">
        <w:rPr>
          <w:rFonts w:ascii="仿宋" w:eastAsia="仿宋" w:hAnsi="仿宋" w:cs="Times New Roman"/>
          <w:kern w:val="2"/>
          <w:sz w:val="32"/>
          <w:szCs w:val="32"/>
        </w:rPr>
        <w:t>塔喷淋废水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等生产废水</w:t>
      </w:r>
      <w:r w:rsidR="006C497C">
        <w:rPr>
          <w:rFonts w:ascii="仿宋" w:eastAsia="仿宋" w:hAnsi="仿宋" w:cs="Times New Roman" w:hint="eastAsia"/>
          <w:kern w:val="2"/>
          <w:sz w:val="32"/>
          <w:szCs w:val="32"/>
        </w:rPr>
        <w:t>处理后循环利用</w:t>
      </w:r>
      <w:r w:rsidR="00F46328">
        <w:rPr>
          <w:rFonts w:ascii="仿宋" w:eastAsia="仿宋" w:hAnsi="仿宋" w:cs="Times New Roman" w:hint="eastAsia"/>
          <w:kern w:val="2"/>
          <w:sz w:val="32"/>
          <w:szCs w:val="32"/>
        </w:rPr>
        <w:t>，不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外排。生活污水达到《污水综合排放标准》（GB8978-1996）三级标准排入园区污水管网进入</w:t>
      </w:r>
      <w:r w:rsidR="00A912A8">
        <w:rPr>
          <w:rFonts w:ascii="仿宋" w:eastAsia="仿宋" w:hAnsi="仿宋" w:cs="Times New Roman" w:hint="eastAsia"/>
          <w:kern w:val="2"/>
          <w:sz w:val="32"/>
          <w:szCs w:val="32"/>
        </w:rPr>
        <w:t>衡龙新区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污水处理厂深度处理。</w:t>
      </w:r>
    </w:p>
    <w:p w:rsidR="007961AF" w:rsidRDefault="007961AF" w:rsidP="007961AF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（</w:t>
      </w:r>
      <w:r w:rsidR="009A6C34">
        <w:rPr>
          <w:rFonts w:ascii="仿宋" w:eastAsia="仿宋" w:hAnsi="仿宋" w:cs="Times New Roman" w:hint="eastAsia"/>
          <w:kern w:val="2"/>
          <w:sz w:val="32"/>
          <w:szCs w:val="32"/>
        </w:rPr>
        <w:t>四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）</w:t>
      </w:r>
      <w:r w:rsidR="009A6C34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固体废物处置</w:t>
      </w:r>
      <w:r w:rsidR="009A6C34">
        <w:rPr>
          <w:rFonts w:ascii="仿宋" w:eastAsia="仿宋" w:hAnsi="仿宋" w:cs="Times New Roman" w:hint="eastAsia"/>
          <w:kern w:val="2"/>
          <w:sz w:val="32"/>
          <w:szCs w:val="32"/>
        </w:rPr>
        <w:t>措施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9A6C34" w:rsidRPr="000A793D">
        <w:rPr>
          <w:rFonts w:ascii="仿宋" w:eastAsia="仿宋" w:hAnsi="仿宋"/>
          <w:sz w:val="32"/>
          <w:szCs w:val="32"/>
        </w:rPr>
        <w:t>按照“无害化、资源化、减量化”的原则，做好固废的分类收集、暂存、安全处置和综合利用工作</w:t>
      </w:r>
      <w:r w:rsidR="009A6C34">
        <w:rPr>
          <w:rFonts w:ascii="仿宋" w:eastAsia="仿宋" w:hAnsi="仿宋" w:hint="eastAsia"/>
          <w:sz w:val="32"/>
          <w:szCs w:val="32"/>
        </w:rPr>
        <w:t>；</w:t>
      </w:r>
      <w:r w:rsidRPr="00E538DC">
        <w:rPr>
          <w:rFonts w:ascii="仿宋" w:eastAsia="仿宋" w:hAnsi="仿宋" w:cs="Times New Roman" w:hint="eastAsia"/>
          <w:kern w:val="2"/>
          <w:sz w:val="32"/>
          <w:szCs w:val="32"/>
        </w:rPr>
        <w:t>项目产生的</w:t>
      </w:r>
      <w:r w:rsidR="00454631">
        <w:rPr>
          <w:rFonts w:ascii="仿宋" w:eastAsia="仿宋" w:hAnsi="仿宋" w:cs="Times New Roman" w:hint="eastAsia"/>
          <w:kern w:val="2"/>
          <w:sz w:val="32"/>
          <w:szCs w:val="32"/>
        </w:rPr>
        <w:t>废机油、废过滤</w:t>
      </w:r>
      <w:r w:rsidR="009A6C34">
        <w:rPr>
          <w:rFonts w:ascii="仿宋" w:eastAsia="仿宋" w:hAnsi="仿宋" w:cs="Times New Roman" w:hint="eastAsia"/>
          <w:kern w:val="2"/>
          <w:sz w:val="32"/>
          <w:szCs w:val="32"/>
        </w:rPr>
        <w:t>纤维、油泥和废UV灯管</w:t>
      </w:r>
      <w:r w:rsidR="00454631">
        <w:rPr>
          <w:rFonts w:ascii="仿宋" w:eastAsia="仿宋" w:hAnsi="仿宋" w:cs="Times New Roman" w:hint="eastAsia"/>
          <w:kern w:val="2"/>
          <w:sz w:val="32"/>
          <w:szCs w:val="32"/>
        </w:rPr>
        <w:t>等危险废物</w:t>
      </w:r>
      <w:r w:rsidRPr="006A08A8">
        <w:rPr>
          <w:rFonts w:ascii="仿宋" w:eastAsia="仿宋" w:hAnsi="仿宋" w:hint="eastAsia"/>
          <w:sz w:val="32"/>
          <w:szCs w:val="32"/>
        </w:rPr>
        <w:t>委托有相应危废处置资质的单位安全处置</w:t>
      </w:r>
      <w:r>
        <w:rPr>
          <w:rFonts w:ascii="仿宋" w:eastAsia="仿宋" w:hAnsi="仿宋" w:hint="eastAsia"/>
          <w:sz w:val="32"/>
          <w:szCs w:val="32"/>
        </w:rPr>
        <w:t>；</w:t>
      </w:r>
      <w:r w:rsidR="009A6C34" w:rsidRPr="00606D8B">
        <w:rPr>
          <w:rFonts w:ascii="仿宋" w:eastAsia="仿宋" w:hAnsi="仿宋" w:hint="eastAsia"/>
          <w:sz w:val="32"/>
          <w:szCs w:val="32"/>
        </w:rPr>
        <w:t>废过滤网、污水处理站污泥等</w:t>
      </w:r>
      <w:r w:rsidR="00606D8B" w:rsidRPr="00606D8B">
        <w:rPr>
          <w:rFonts w:ascii="仿宋" w:eastAsia="仿宋" w:hAnsi="仿宋" w:hint="eastAsia"/>
          <w:sz w:val="32"/>
          <w:szCs w:val="32"/>
        </w:rPr>
        <w:t>按照</w:t>
      </w:r>
      <w:r w:rsidRPr="00606D8B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般</w:t>
      </w:r>
      <w:r w:rsidR="00606D8B">
        <w:rPr>
          <w:rFonts w:ascii="仿宋" w:eastAsia="仿宋" w:hAnsi="仿宋" w:hint="eastAsia"/>
          <w:sz w:val="32"/>
          <w:szCs w:val="32"/>
        </w:rPr>
        <w:t>工业</w:t>
      </w:r>
      <w:r>
        <w:rPr>
          <w:rFonts w:ascii="仿宋" w:eastAsia="仿宋" w:hAnsi="仿宋" w:hint="eastAsia"/>
          <w:sz w:val="32"/>
          <w:szCs w:val="32"/>
        </w:rPr>
        <w:t>固废</w:t>
      </w:r>
      <w:r w:rsidR="00606D8B">
        <w:rPr>
          <w:rFonts w:ascii="仿宋" w:eastAsia="仿宋" w:hAnsi="仿宋" w:hint="eastAsia"/>
          <w:sz w:val="32"/>
          <w:szCs w:val="32"/>
        </w:rPr>
        <w:t>进行处置；</w:t>
      </w:r>
      <w:r w:rsidR="009A6C34">
        <w:rPr>
          <w:rFonts w:ascii="仿宋" w:eastAsia="仿宋" w:hAnsi="仿宋" w:hint="eastAsia"/>
          <w:sz w:val="32"/>
          <w:szCs w:val="32"/>
        </w:rPr>
        <w:t>生活垃圾</w:t>
      </w:r>
      <w:r>
        <w:rPr>
          <w:rFonts w:ascii="仿宋" w:eastAsia="仿宋" w:hAnsi="仿宋" w:hint="eastAsia"/>
          <w:sz w:val="32"/>
          <w:szCs w:val="32"/>
        </w:rPr>
        <w:t>交当地环卫部门处理</w:t>
      </w:r>
      <w:r w:rsidRPr="006A08A8">
        <w:rPr>
          <w:rFonts w:ascii="仿宋" w:eastAsia="仿宋" w:hAnsi="仿宋" w:hint="eastAsia"/>
          <w:sz w:val="32"/>
          <w:szCs w:val="32"/>
        </w:rPr>
        <w:t>。</w:t>
      </w:r>
    </w:p>
    <w:p w:rsidR="007961AF" w:rsidRPr="00A176FE" w:rsidRDefault="007961AF" w:rsidP="007961AF">
      <w:pPr>
        <w:spacing w:after="0" w:line="56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741E40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）</w:t>
      </w:r>
      <w:r w:rsidR="00C776BB">
        <w:rPr>
          <w:rFonts w:ascii="仿宋" w:eastAsia="仿宋" w:hAnsi="仿宋" w:hint="eastAsia"/>
          <w:sz w:val="32"/>
          <w:szCs w:val="32"/>
        </w:rPr>
        <w:t>落实</w:t>
      </w:r>
      <w:r>
        <w:rPr>
          <w:rFonts w:ascii="仿宋" w:eastAsia="仿宋" w:hAnsi="仿宋" w:hint="eastAsia"/>
          <w:sz w:val="32"/>
          <w:szCs w:val="32"/>
        </w:rPr>
        <w:t>噪声污染防治</w:t>
      </w:r>
      <w:r w:rsidR="00C776BB">
        <w:rPr>
          <w:rFonts w:ascii="仿宋" w:eastAsia="仿宋" w:hAnsi="仿宋" w:hint="eastAsia"/>
          <w:sz w:val="32"/>
          <w:szCs w:val="32"/>
        </w:rPr>
        <w:t>措施</w:t>
      </w:r>
      <w:r w:rsidRPr="00ED1FC4">
        <w:rPr>
          <w:rFonts w:ascii="仿宋" w:eastAsia="仿宋" w:hAnsi="仿宋" w:hint="eastAsia"/>
          <w:sz w:val="32"/>
          <w:szCs w:val="32"/>
        </w:rPr>
        <w:t>。合理优化总平面布局，</w:t>
      </w:r>
      <w:r w:rsidR="00741E40">
        <w:rPr>
          <w:rFonts w:ascii="仿宋" w:eastAsia="仿宋" w:hAnsi="仿宋" w:hint="eastAsia"/>
          <w:sz w:val="32"/>
          <w:szCs w:val="32"/>
        </w:rPr>
        <w:t>从优化设备的选型，基础减震，安装</w:t>
      </w:r>
      <w:r w:rsidRPr="00ED1FC4">
        <w:rPr>
          <w:rFonts w:ascii="仿宋" w:eastAsia="仿宋" w:hAnsi="仿宋" w:hint="eastAsia"/>
          <w:sz w:val="32"/>
          <w:szCs w:val="32"/>
        </w:rPr>
        <w:t>消声、隔声</w:t>
      </w:r>
      <w:r w:rsidR="00741E40">
        <w:rPr>
          <w:rFonts w:ascii="仿宋" w:eastAsia="仿宋" w:hAnsi="仿宋" w:hint="eastAsia"/>
          <w:sz w:val="32"/>
          <w:szCs w:val="32"/>
        </w:rPr>
        <w:t>设施，</w:t>
      </w:r>
      <w:r w:rsidRPr="00ED1FC4">
        <w:rPr>
          <w:rFonts w:ascii="仿宋" w:eastAsia="仿宋" w:hAnsi="仿宋" w:hint="eastAsia"/>
          <w:sz w:val="32"/>
          <w:szCs w:val="32"/>
        </w:rPr>
        <w:t>合</w:t>
      </w:r>
      <w:r w:rsidRPr="00ED1FC4">
        <w:rPr>
          <w:rFonts w:ascii="仿宋" w:eastAsia="仿宋" w:hAnsi="仿宋" w:hint="eastAsia"/>
          <w:sz w:val="32"/>
          <w:szCs w:val="32"/>
        </w:rPr>
        <w:lastRenderedPageBreak/>
        <w:t>理安排作业时间等方面做好噪声的污染控制工作，确保厂界噪声满足《声环境质量标准》（GB3096-2008）3 类标准要求。</w:t>
      </w:r>
    </w:p>
    <w:p w:rsidR="007961AF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741E40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）本项目回收的废塑料须符合《废塑料回收与再生利用污染控制技术规范（试行）》（HJ/T364-2007）的相关要求，严禁回收和再生利用属于医疗废物和危险废物的废塑料。</w:t>
      </w:r>
    </w:p>
    <w:p w:rsidR="007961AF" w:rsidRPr="00AD0322" w:rsidRDefault="007961AF" w:rsidP="007961AF">
      <w:pPr>
        <w:spacing w:after="0" w:line="560" w:lineRule="exact"/>
        <w:ind w:firstLineChars="250" w:firstLine="800"/>
        <w:jc w:val="both"/>
        <w:rPr>
          <w:rFonts w:ascii="仿宋" w:eastAsia="仿宋" w:hAnsi="仿宋" w:cs="宋体"/>
          <w:spacing w:val="8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 w:rsidR="00741E40"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 w:hint="eastAsia"/>
          <w:sz w:val="32"/>
          <w:szCs w:val="32"/>
        </w:rPr>
        <w:t>)本项目</w:t>
      </w:r>
      <w:r w:rsidRPr="00A176FE">
        <w:rPr>
          <w:rFonts w:ascii="仿宋" w:eastAsia="仿宋" w:hAnsi="仿宋" w:hint="eastAsia"/>
          <w:sz w:val="32"/>
          <w:szCs w:val="32"/>
        </w:rPr>
        <w:t>污染物总量控制</w:t>
      </w:r>
      <w:r>
        <w:rPr>
          <w:rFonts w:ascii="仿宋" w:eastAsia="仿宋" w:hAnsi="仿宋" w:hint="eastAsia"/>
          <w:sz w:val="32"/>
          <w:szCs w:val="32"/>
        </w:rPr>
        <w:t>指标</w:t>
      </w:r>
      <w:r w:rsidRPr="00A176FE">
        <w:rPr>
          <w:rFonts w:ascii="仿宋" w:eastAsia="仿宋" w:hAnsi="仿宋" w:hint="eastAsia"/>
          <w:sz w:val="32"/>
          <w:szCs w:val="32"/>
        </w:rPr>
        <w:t>为：</w:t>
      </w:r>
      <w:r w:rsidRPr="00A90648">
        <w:rPr>
          <w:rFonts w:ascii="仿宋" w:eastAsia="仿宋" w:hAnsi="仿宋" w:hint="eastAsia"/>
          <w:sz w:val="32"/>
          <w:szCs w:val="32"/>
        </w:rPr>
        <w:t xml:space="preserve">挥发性有机物 </w:t>
      </w:r>
      <w:r w:rsidR="00741E40">
        <w:rPr>
          <w:rFonts w:ascii="仿宋" w:eastAsia="仿宋" w:hAnsi="仿宋" w:hint="eastAsia"/>
          <w:sz w:val="32"/>
          <w:szCs w:val="32"/>
        </w:rPr>
        <w:t>1.14</w:t>
      </w:r>
      <w:r w:rsidRPr="00A90648">
        <w:rPr>
          <w:rFonts w:ascii="仿宋" w:eastAsia="仿宋" w:hAnsi="仿宋" w:hint="eastAsia"/>
          <w:sz w:val="32"/>
          <w:szCs w:val="32"/>
        </w:rPr>
        <w:t xml:space="preserve"> 吨/年，指标纳入</w:t>
      </w:r>
      <w:r w:rsidR="00741E40">
        <w:rPr>
          <w:rFonts w:ascii="仿宋" w:eastAsia="仿宋" w:hAnsi="仿宋" w:hint="eastAsia"/>
          <w:sz w:val="32"/>
          <w:szCs w:val="32"/>
        </w:rPr>
        <w:t>赫山区</w:t>
      </w:r>
      <w:r w:rsidRPr="00A90648">
        <w:rPr>
          <w:rFonts w:ascii="仿宋" w:eastAsia="仿宋" w:hAnsi="仿宋" w:hint="eastAsia"/>
          <w:sz w:val="32"/>
          <w:szCs w:val="32"/>
        </w:rPr>
        <w:t>总量控制管理。</w:t>
      </w:r>
    </w:p>
    <w:p w:rsidR="007961AF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批复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后，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按照《固定污染源排污许可分类管理名录》(2019年版)</w:t>
      </w:r>
      <w:r w:rsidRPr="00D846B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和《排污许可管理办法（试行）》（环保部令第48号）的要求及时办理排污许可</w:t>
      </w:r>
      <w:r w:rsidR="00741E40">
        <w:rPr>
          <w:rFonts w:ascii="仿宋" w:eastAsia="仿宋" w:hAnsi="仿宋" w:hint="eastAsia"/>
          <w:sz w:val="32"/>
          <w:szCs w:val="32"/>
        </w:rPr>
        <w:t>变更</w:t>
      </w:r>
      <w:r>
        <w:rPr>
          <w:rFonts w:ascii="仿宋" w:eastAsia="仿宋" w:hAnsi="仿宋" w:hint="eastAsia"/>
          <w:sz w:val="32"/>
          <w:szCs w:val="32"/>
        </w:rPr>
        <w:t>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741E40">
        <w:rPr>
          <w:rFonts w:ascii="仿宋" w:eastAsia="仿宋" w:hAnsi="仿宋" w:hint="eastAsia"/>
          <w:sz w:val="32"/>
          <w:szCs w:val="32"/>
          <w:lang w:val="en-GB"/>
        </w:rPr>
        <w:t>项目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741E40">
        <w:rPr>
          <w:rFonts w:ascii="仿宋" w:eastAsia="仿宋" w:hAnsi="仿宋" w:hint="eastAsia"/>
          <w:bCs/>
          <w:sz w:val="32"/>
          <w:szCs w:val="32"/>
        </w:rPr>
        <w:t>赫山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7961AF" w:rsidRPr="006D5211" w:rsidRDefault="007961AF" w:rsidP="007961AF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项目环评报告书送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741E40">
        <w:rPr>
          <w:rFonts w:ascii="仿宋" w:eastAsia="仿宋" w:hAnsi="仿宋" w:hint="eastAsia"/>
          <w:bCs/>
          <w:sz w:val="32"/>
          <w:szCs w:val="32"/>
        </w:rPr>
        <w:t>赫山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4854D5" w:rsidRPr="00F97EC4" w:rsidRDefault="004854D5" w:rsidP="00F97EC4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F97EC4"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</w:p>
    <w:p w:rsidR="00C86259" w:rsidRDefault="00C86259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益阳市生态环境局</w:t>
      </w:r>
    </w:p>
    <w:p w:rsidR="004358AB" w:rsidRPr="00F97EC4" w:rsidRDefault="00454631" w:rsidP="00F97EC4">
      <w:pPr>
        <w:spacing w:after="0" w:line="540" w:lineRule="exact"/>
        <w:ind w:firstLineChars="1700" w:firstLine="54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4854D5" w:rsidRPr="00F97EC4">
        <w:rPr>
          <w:rFonts w:ascii="仿宋" w:eastAsia="仿宋" w:hAnsi="仿宋" w:hint="eastAsia"/>
          <w:sz w:val="32"/>
          <w:szCs w:val="32"/>
        </w:rPr>
        <w:t>年</w:t>
      </w:r>
      <w:r w:rsidR="00606D8B">
        <w:rPr>
          <w:rFonts w:ascii="仿宋" w:eastAsia="仿宋" w:hAnsi="仿宋" w:hint="eastAsia"/>
          <w:sz w:val="32"/>
          <w:szCs w:val="32"/>
        </w:rPr>
        <w:t>10</w:t>
      </w:r>
      <w:r w:rsidR="004854D5" w:rsidRPr="00F97EC4">
        <w:rPr>
          <w:rFonts w:ascii="仿宋" w:eastAsia="仿宋" w:hAnsi="仿宋" w:hint="eastAsia"/>
          <w:sz w:val="32"/>
          <w:szCs w:val="32"/>
        </w:rPr>
        <w:t>月</w:t>
      </w:r>
      <w:r w:rsidR="00606D8B">
        <w:rPr>
          <w:rFonts w:ascii="仿宋" w:eastAsia="仿宋" w:hAnsi="仿宋" w:hint="eastAsia"/>
          <w:sz w:val="32"/>
          <w:szCs w:val="32"/>
        </w:rPr>
        <w:t>21</w:t>
      </w:r>
      <w:r w:rsidR="004854D5" w:rsidRPr="00F97EC4"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F97EC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04F" w:rsidRDefault="00F9504F" w:rsidP="004854D5">
      <w:pPr>
        <w:spacing w:after="0"/>
      </w:pPr>
      <w:r>
        <w:separator/>
      </w:r>
    </w:p>
  </w:endnote>
  <w:endnote w:type="continuationSeparator" w:id="1">
    <w:p w:rsidR="00F9504F" w:rsidRDefault="00F9504F" w:rsidP="004854D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04F" w:rsidRDefault="00F9504F" w:rsidP="004854D5">
      <w:pPr>
        <w:spacing w:after="0"/>
      </w:pPr>
      <w:r>
        <w:separator/>
      </w:r>
    </w:p>
  </w:footnote>
  <w:footnote w:type="continuationSeparator" w:id="1">
    <w:p w:rsidR="00F9504F" w:rsidRDefault="00F9504F" w:rsidP="004854D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E78F7"/>
    <w:multiLevelType w:val="hybridMultilevel"/>
    <w:tmpl w:val="FC420F90"/>
    <w:lvl w:ilvl="0" w:tplc="8AA08260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79A8"/>
    <w:rsid w:val="000A6F60"/>
    <w:rsid w:val="000C0EA4"/>
    <w:rsid w:val="000E64DA"/>
    <w:rsid w:val="000F27D5"/>
    <w:rsid w:val="00164D17"/>
    <w:rsid w:val="00173455"/>
    <w:rsid w:val="001B263B"/>
    <w:rsid w:val="001D2298"/>
    <w:rsid w:val="001E2EF4"/>
    <w:rsid w:val="00227334"/>
    <w:rsid w:val="00272C0C"/>
    <w:rsid w:val="002969FD"/>
    <w:rsid w:val="002E62CA"/>
    <w:rsid w:val="00323B43"/>
    <w:rsid w:val="003266BC"/>
    <w:rsid w:val="003516D5"/>
    <w:rsid w:val="003D37D8"/>
    <w:rsid w:val="00426133"/>
    <w:rsid w:val="004358AB"/>
    <w:rsid w:val="00454631"/>
    <w:rsid w:val="004854D5"/>
    <w:rsid w:val="004B582A"/>
    <w:rsid w:val="00606D8B"/>
    <w:rsid w:val="00621AA3"/>
    <w:rsid w:val="0063314E"/>
    <w:rsid w:val="00644B31"/>
    <w:rsid w:val="00665572"/>
    <w:rsid w:val="006C497C"/>
    <w:rsid w:val="006E03B7"/>
    <w:rsid w:val="006F04E4"/>
    <w:rsid w:val="007101A1"/>
    <w:rsid w:val="00741E40"/>
    <w:rsid w:val="007961AF"/>
    <w:rsid w:val="007D4CBC"/>
    <w:rsid w:val="00811DDA"/>
    <w:rsid w:val="00847EAF"/>
    <w:rsid w:val="00887F8C"/>
    <w:rsid w:val="008B7726"/>
    <w:rsid w:val="008E67AC"/>
    <w:rsid w:val="00940080"/>
    <w:rsid w:val="00940B7A"/>
    <w:rsid w:val="00971E63"/>
    <w:rsid w:val="0098021F"/>
    <w:rsid w:val="009A482F"/>
    <w:rsid w:val="009A6C34"/>
    <w:rsid w:val="009C5A58"/>
    <w:rsid w:val="00A641FD"/>
    <w:rsid w:val="00A8763D"/>
    <w:rsid w:val="00A912A8"/>
    <w:rsid w:val="00AC0B0B"/>
    <w:rsid w:val="00AD746A"/>
    <w:rsid w:val="00AE1FFF"/>
    <w:rsid w:val="00B63A9D"/>
    <w:rsid w:val="00BC2022"/>
    <w:rsid w:val="00BC51CA"/>
    <w:rsid w:val="00BF5FDD"/>
    <w:rsid w:val="00C00AB2"/>
    <w:rsid w:val="00C53AD9"/>
    <w:rsid w:val="00C60E20"/>
    <w:rsid w:val="00C76F04"/>
    <w:rsid w:val="00C776BB"/>
    <w:rsid w:val="00C86259"/>
    <w:rsid w:val="00CE2A4F"/>
    <w:rsid w:val="00CF109D"/>
    <w:rsid w:val="00D13CE7"/>
    <w:rsid w:val="00D31D50"/>
    <w:rsid w:val="00D815BE"/>
    <w:rsid w:val="00E509C6"/>
    <w:rsid w:val="00E53951"/>
    <w:rsid w:val="00E66878"/>
    <w:rsid w:val="00E72DE0"/>
    <w:rsid w:val="00E92972"/>
    <w:rsid w:val="00EA0D2E"/>
    <w:rsid w:val="00EF59F2"/>
    <w:rsid w:val="00F220A2"/>
    <w:rsid w:val="00F2483C"/>
    <w:rsid w:val="00F46328"/>
    <w:rsid w:val="00F6439D"/>
    <w:rsid w:val="00F9504F"/>
    <w:rsid w:val="00F97EC4"/>
    <w:rsid w:val="00FB6805"/>
    <w:rsid w:val="00FB7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4D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4D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4D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4D5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4854D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4854D5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rsid w:val="004854D5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rsid w:val="004854D5"/>
    <w:rPr>
      <w:rFonts w:ascii="Times New Roman" w:eastAsia="仿宋_GB2312" w:hAnsi="Times New Roman" w:cs="Times New Roman"/>
      <w:kern w:val="2"/>
      <w:sz w:val="24"/>
      <w:szCs w:val="24"/>
    </w:rPr>
  </w:style>
  <w:style w:type="paragraph" w:customStyle="1" w:styleId="Style17">
    <w:name w:val="_Style 17"/>
    <w:basedOn w:val="a"/>
    <w:rsid w:val="0063314E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E03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5001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44</cp:revision>
  <cp:lastPrinted>2020-09-28T07:06:00Z</cp:lastPrinted>
  <dcterms:created xsi:type="dcterms:W3CDTF">2008-09-11T17:20:00Z</dcterms:created>
  <dcterms:modified xsi:type="dcterms:W3CDTF">2020-10-21T02:11:00Z</dcterms:modified>
</cp:coreProperties>
</file>