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FA45D1" w:rsidRPr="007D5C5C" w:rsidRDefault="00FA45D1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636C7C" w:rsidRDefault="003446EB" w:rsidP="00B67341">
      <w:pPr>
        <w:pStyle w:val="a6"/>
        <w:spacing w:line="560" w:lineRule="exact"/>
        <w:jc w:val="right"/>
        <w:outlineLvl w:val="0"/>
        <w:rPr>
          <w:rFonts w:ascii="仿宋" w:eastAsia="仿宋" w:hAnsi="仿宋"/>
          <w:spacing w:val="-4"/>
          <w:szCs w:val="32"/>
        </w:rPr>
      </w:pPr>
      <w:r w:rsidRPr="007D5C5C">
        <w:rPr>
          <w:rFonts w:ascii="仿宋_GB2312" w:eastAsia="仿宋_GB2312" w:hint="eastAsia"/>
          <w:spacing w:val="-20"/>
        </w:rPr>
        <w:t xml:space="preserve">                                                          </w:t>
      </w:r>
      <w:r w:rsidR="006B7A6F" w:rsidRPr="00636C7C">
        <w:rPr>
          <w:rFonts w:ascii="仿宋" w:eastAsia="仿宋" w:hAnsi="仿宋" w:hint="eastAsia"/>
          <w:spacing w:val="-4"/>
          <w:szCs w:val="32"/>
        </w:rPr>
        <w:t>益环审(表)〔2020〕</w:t>
      </w:r>
      <w:r w:rsidR="00D049CD">
        <w:rPr>
          <w:rFonts w:ascii="仿宋" w:eastAsia="仿宋" w:hAnsi="仿宋" w:hint="eastAsia"/>
          <w:spacing w:val="-4"/>
          <w:szCs w:val="32"/>
        </w:rPr>
        <w:t>120</w:t>
      </w:r>
      <w:r w:rsidR="006B7A6F" w:rsidRPr="00636C7C">
        <w:rPr>
          <w:rFonts w:ascii="仿宋" w:eastAsia="仿宋" w:hAnsi="仿宋" w:hint="eastAsia"/>
          <w:spacing w:val="-4"/>
          <w:szCs w:val="32"/>
        </w:rPr>
        <w:t>号</w:t>
      </w:r>
    </w:p>
    <w:p w:rsidR="00FC11F1" w:rsidRPr="00636C7C" w:rsidRDefault="00FC11F1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="方正小标宋简体" w:eastAsia="方正小标宋简体" w:hAnsiTheme="majorEastAsia"/>
          <w:sz w:val="44"/>
          <w:szCs w:val="44"/>
        </w:rPr>
      </w:pPr>
      <w:r w:rsidRPr="00636C7C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52343D" w:rsidRDefault="003446EB" w:rsidP="00854252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636C7C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Pr="00636C7C">
        <w:rPr>
          <w:rFonts w:ascii="方正小标宋简体" w:eastAsia="方正小标宋简体" w:hAnsiTheme="majorEastAsia" w:hint="eastAsia"/>
          <w:bCs/>
          <w:sz w:val="44"/>
          <w:szCs w:val="44"/>
        </w:rPr>
        <w:t>沅江市</w:t>
      </w:r>
      <w:r w:rsidR="0052343D">
        <w:rPr>
          <w:rFonts w:ascii="方正小标宋简体" w:eastAsia="方正小标宋简体" w:hAnsiTheme="majorEastAsia" w:hint="eastAsia"/>
          <w:bCs/>
          <w:sz w:val="44"/>
          <w:szCs w:val="44"/>
        </w:rPr>
        <w:t>精神病医院</w:t>
      </w:r>
      <w:r w:rsidRPr="00636C7C">
        <w:rPr>
          <w:rFonts w:ascii="方正小标宋简体" w:eastAsia="方正小标宋简体" w:hAnsiTheme="majorEastAsia" w:hint="eastAsia"/>
          <w:bCs/>
          <w:sz w:val="44"/>
          <w:szCs w:val="44"/>
        </w:rPr>
        <w:t>建设项目</w:t>
      </w:r>
    </w:p>
    <w:p w:rsidR="003446EB" w:rsidRPr="00854252" w:rsidRDefault="003446EB" w:rsidP="00854252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636C7C">
        <w:rPr>
          <w:rFonts w:ascii="方正小标宋简体" w:eastAsia="方正小标宋简体" w:hAnsiTheme="majorEastAsia" w:hint="eastAsia"/>
          <w:sz w:val="44"/>
          <w:szCs w:val="44"/>
        </w:rPr>
        <w:t>环境影响</w:t>
      </w:r>
      <w:r w:rsidR="006B7A6F" w:rsidRPr="00636C7C">
        <w:rPr>
          <w:rFonts w:ascii="方正小标宋简体" w:eastAsia="方正小标宋简体" w:hAnsiTheme="majorEastAsia" w:hint="eastAsia"/>
          <w:sz w:val="44"/>
          <w:szCs w:val="44"/>
        </w:rPr>
        <w:t>报告表</w:t>
      </w:r>
      <w:r w:rsidRPr="00636C7C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3446EB" w:rsidRPr="007D5C5C" w:rsidRDefault="003446EB" w:rsidP="006B7A6F">
      <w:pPr>
        <w:spacing w:after="0" w:line="540" w:lineRule="exact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7D5C5C">
        <w:rPr>
          <w:rFonts w:ascii="仿宋" w:eastAsia="仿宋" w:hAnsi="仿宋" w:hint="eastAsia"/>
          <w:bCs/>
          <w:sz w:val="32"/>
          <w:szCs w:val="32"/>
        </w:rPr>
        <w:t>沅江市</w:t>
      </w:r>
      <w:r w:rsidR="0052343D">
        <w:rPr>
          <w:rFonts w:ascii="仿宋" w:eastAsia="仿宋" w:hAnsi="仿宋" w:hint="eastAsia"/>
          <w:bCs/>
          <w:sz w:val="32"/>
          <w:szCs w:val="32"/>
        </w:rPr>
        <w:t>精神病医院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：</w:t>
      </w:r>
    </w:p>
    <w:p w:rsidR="003446EB" w:rsidRPr="007D5C5C" w:rsidRDefault="003446EB" w:rsidP="006B7A6F">
      <w:pPr>
        <w:pStyle w:val="a6"/>
        <w:tabs>
          <w:tab w:val="center" w:pos="4252"/>
          <w:tab w:val="left" w:pos="7800"/>
        </w:tabs>
        <w:spacing w:line="540" w:lineRule="exact"/>
        <w:rPr>
          <w:rFonts w:ascii="仿宋" w:eastAsia="仿宋" w:hAnsi="仿宋"/>
          <w:spacing w:val="-4"/>
          <w:szCs w:val="32"/>
        </w:rPr>
      </w:pPr>
      <w:r w:rsidRPr="007D5C5C">
        <w:rPr>
          <w:rFonts w:ascii="仿宋" w:eastAsia="仿宋" w:hAnsi="仿宋" w:hint="eastAsia"/>
          <w:spacing w:val="-4"/>
          <w:szCs w:val="32"/>
        </w:rPr>
        <w:t xml:space="preserve">    你</w:t>
      </w:r>
      <w:r w:rsidR="0052343D">
        <w:rPr>
          <w:rFonts w:ascii="仿宋" w:eastAsia="仿宋" w:hAnsi="仿宋" w:hint="eastAsia"/>
          <w:spacing w:val="-4"/>
          <w:szCs w:val="32"/>
        </w:rPr>
        <w:t>院</w:t>
      </w:r>
      <w:r w:rsidR="00CB57F3">
        <w:rPr>
          <w:rFonts w:ascii="仿宋" w:eastAsia="仿宋" w:hAnsi="仿宋" w:hint="eastAsia"/>
          <w:spacing w:val="-4"/>
          <w:szCs w:val="32"/>
        </w:rPr>
        <w:t>呈报的</w:t>
      </w:r>
      <w:r w:rsidRPr="007D5C5C">
        <w:rPr>
          <w:rFonts w:ascii="仿宋" w:eastAsia="仿宋" w:hAnsi="仿宋" w:hint="eastAsia"/>
          <w:spacing w:val="-4"/>
          <w:szCs w:val="32"/>
        </w:rPr>
        <w:t>《关于请求对&lt;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52343D">
        <w:rPr>
          <w:rFonts w:ascii="仿宋" w:eastAsia="仿宋" w:hAnsi="仿宋" w:cstheme="minorBidi" w:hint="eastAsia"/>
          <w:bCs/>
          <w:kern w:val="0"/>
          <w:szCs w:val="32"/>
        </w:rPr>
        <w:t>精神病医院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建设项目</w:t>
      </w:r>
      <w:r w:rsidRPr="007D5C5C">
        <w:rPr>
          <w:rFonts w:ascii="仿宋" w:eastAsia="仿宋" w:hAnsi="仿宋" w:hint="eastAsia"/>
          <w:szCs w:val="32"/>
        </w:rPr>
        <w:t>环境影响报告表</w:t>
      </w:r>
      <w:r w:rsidRPr="007D5C5C">
        <w:rPr>
          <w:rFonts w:ascii="仿宋" w:eastAsia="仿宋" w:hAnsi="仿宋" w:hint="eastAsia"/>
          <w:spacing w:val="-4"/>
          <w:szCs w:val="32"/>
        </w:rPr>
        <w:t>&gt;进行审批的报告》、益阳市生态环境局沅江分局的预审意见及有关材料收悉。经审查、研究，批复如下：</w:t>
      </w:r>
    </w:p>
    <w:p w:rsidR="00C357DD" w:rsidRPr="00C357DD" w:rsidRDefault="00C77CEF" w:rsidP="00C77CEF">
      <w:pPr>
        <w:pStyle w:val="a6"/>
        <w:tabs>
          <w:tab w:val="center" w:pos="4252"/>
          <w:tab w:val="left" w:pos="7800"/>
        </w:tabs>
        <w:spacing w:line="540" w:lineRule="exact"/>
        <w:ind w:firstLineChars="250" w:firstLine="800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bCs/>
          <w:szCs w:val="32"/>
        </w:rPr>
        <w:t>一、</w:t>
      </w:r>
      <w:r w:rsidR="003446EB" w:rsidRPr="007D5C5C">
        <w:rPr>
          <w:rFonts w:ascii="仿宋" w:eastAsia="仿宋" w:hAnsi="仿宋" w:hint="eastAsia"/>
          <w:bCs/>
          <w:szCs w:val="32"/>
        </w:rPr>
        <w:t>沅江市</w:t>
      </w:r>
      <w:r w:rsidR="0052343D">
        <w:rPr>
          <w:rFonts w:ascii="仿宋" w:eastAsia="仿宋" w:hAnsi="仿宋" w:hint="eastAsia"/>
          <w:bCs/>
          <w:szCs w:val="32"/>
        </w:rPr>
        <w:t>精神病医院</w:t>
      </w:r>
      <w:r w:rsidR="007A28D8" w:rsidRPr="007D5C5C">
        <w:rPr>
          <w:rFonts w:ascii="仿宋" w:eastAsia="仿宋" w:hAnsi="仿宋" w:hint="eastAsia"/>
          <w:bCs/>
          <w:szCs w:val="32"/>
        </w:rPr>
        <w:t>位于沅江市</w:t>
      </w:r>
      <w:r w:rsidR="00431636">
        <w:rPr>
          <w:rFonts w:ascii="仿宋" w:eastAsia="仿宋" w:hAnsi="仿宋" w:hint="eastAsia"/>
          <w:bCs/>
          <w:szCs w:val="32"/>
        </w:rPr>
        <w:t>胭脂湖街道英雄路8</w:t>
      </w:r>
      <w:r w:rsidR="007B475E">
        <w:rPr>
          <w:rFonts w:ascii="仿宋" w:eastAsia="仿宋" w:hAnsi="仿宋" w:hint="eastAsia"/>
          <w:bCs/>
          <w:szCs w:val="32"/>
        </w:rPr>
        <w:t>号</w:t>
      </w:r>
      <w:r w:rsidR="007A28D8" w:rsidRPr="007D5C5C">
        <w:rPr>
          <w:rFonts w:ascii="仿宋" w:eastAsia="仿宋" w:hAnsi="仿宋" w:hint="eastAsia"/>
          <w:bCs/>
          <w:szCs w:val="32"/>
        </w:rPr>
        <w:t>，</w:t>
      </w:r>
      <w:r w:rsidR="003446EB" w:rsidRPr="007D5C5C">
        <w:rPr>
          <w:rFonts w:ascii="仿宋" w:eastAsia="仿宋" w:hAnsi="仿宋" w:hint="eastAsia"/>
          <w:bCs/>
          <w:szCs w:val="32"/>
        </w:rPr>
        <w:t>创建于</w:t>
      </w:r>
      <w:r w:rsidR="003042F4">
        <w:rPr>
          <w:rFonts w:ascii="仿宋" w:eastAsia="仿宋" w:hAnsi="仿宋" w:hint="eastAsia"/>
          <w:bCs/>
          <w:szCs w:val="32"/>
        </w:rPr>
        <w:t>19</w:t>
      </w:r>
      <w:r w:rsidR="0052343D">
        <w:rPr>
          <w:rFonts w:ascii="仿宋" w:eastAsia="仿宋" w:hAnsi="仿宋" w:hint="eastAsia"/>
          <w:bCs/>
          <w:szCs w:val="32"/>
        </w:rPr>
        <w:t>88</w:t>
      </w:r>
      <w:r w:rsidR="003042F4">
        <w:rPr>
          <w:rFonts w:ascii="仿宋" w:eastAsia="仿宋" w:hAnsi="仿宋" w:hint="eastAsia"/>
          <w:bCs/>
          <w:szCs w:val="32"/>
        </w:rPr>
        <w:t>年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52343D">
        <w:rPr>
          <w:rFonts w:ascii="仿宋" w:eastAsia="仿宋" w:hAnsi="仿宋" w:hint="eastAsia"/>
          <w:bCs/>
          <w:szCs w:val="32"/>
        </w:rPr>
        <w:t>由</w:t>
      </w:r>
      <w:r w:rsidR="003042F4">
        <w:rPr>
          <w:rFonts w:ascii="仿宋" w:eastAsia="仿宋" w:hAnsi="仿宋" w:hint="eastAsia"/>
          <w:bCs/>
          <w:szCs w:val="32"/>
        </w:rPr>
        <w:t>原三眼塘镇卫生院</w:t>
      </w:r>
      <w:r w:rsidR="0052343D">
        <w:rPr>
          <w:rFonts w:ascii="仿宋" w:eastAsia="仿宋" w:hAnsi="仿宋" w:hint="eastAsia"/>
          <w:bCs/>
          <w:szCs w:val="32"/>
        </w:rPr>
        <w:t>精神科分设而来</w:t>
      </w:r>
      <w:r w:rsidR="003042F4">
        <w:rPr>
          <w:rFonts w:ascii="仿宋" w:eastAsia="仿宋" w:hAnsi="仿宋" w:hint="eastAsia"/>
          <w:bCs/>
          <w:szCs w:val="32"/>
        </w:rPr>
        <w:t>，</w:t>
      </w:r>
      <w:r w:rsidR="000D01F4" w:rsidRPr="007D5C5C">
        <w:rPr>
          <w:rFonts w:ascii="仿宋" w:eastAsia="仿宋" w:hAnsi="仿宋" w:hint="eastAsia"/>
          <w:bCs/>
          <w:szCs w:val="32"/>
        </w:rPr>
        <w:t>是一所</w:t>
      </w:r>
      <w:r w:rsidR="0052343D">
        <w:rPr>
          <w:rFonts w:ascii="仿宋" w:eastAsia="仿宋" w:hAnsi="仿宋" w:hint="eastAsia"/>
          <w:bCs/>
          <w:szCs w:val="32"/>
        </w:rPr>
        <w:t>精神病、老年人</w:t>
      </w:r>
      <w:r w:rsidR="00BF4739">
        <w:rPr>
          <w:rFonts w:ascii="仿宋" w:eastAsia="仿宋" w:hAnsi="仿宋" w:hint="eastAsia"/>
          <w:bCs/>
          <w:szCs w:val="32"/>
        </w:rPr>
        <w:t>综合</w:t>
      </w:r>
      <w:r w:rsidR="0052343D">
        <w:rPr>
          <w:rFonts w:ascii="仿宋" w:eastAsia="仿宋" w:hAnsi="仿宋" w:hint="eastAsia"/>
          <w:bCs/>
          <w:szCs w:val="32"/>
        </w:rPr>
        <w:t>病专科</w:t>
      </w:r>
      <w:r w:rsidR="003042F4">
        <w:rPr>
          <w:rFonts w:ascii="仿宋" w:eastAsia="仿宋" w:hAnsi="仿宋" w:hint="eastAsia"/>
          <w:bCs/>
          <w:szCs w:val="32"/>
        </w:rPr>
        <w:t>医院</w:t>
      </w:r>
      <w:r w:rsidR="000D01F4" w:rsidRPr="007D5C5C">
        <w:rPr>
          <w:rFonts w:ascii="仿宋" w:eastAsia="仿宋" w:hAnsi="仿宋" w:hint="eastAsia"/>
          <w:bCs/>
          <w:szCs w:val="32"/>
        </w:rPr>
        <w:t>。</w:t>
      </w:r>
      <w:r w:rsidR="00A72DA2" w:rsidRPr="007D5C5C">
        <w:rPr>
          <w:rFonts w:ascii="仿宋" w:eastAsia="仿宋" w:hAnsi="仿宋" w:hint="eastAsia"/>
          <w:bCs/>
          <w:szCs w:val="32"/>
        </w:rPr>
        <w:t>项目</w:t>
      </w:r>
      <w:r w:rsidR="003446EB" w:rsidRPr="007D5C5C">
        <w:rPr>
          <w:rFonts w:ascii="仿宋" w:eastAsia="仿宋" w:hAnsi="仿宋" w:hint="eastAsia"/>
          <w:bCs/>
          <w:szCs w:val="32"/>
        </w:rPr>
        <w:t>总投资</w:t>
      </w:r>
      <w:r w:rsidR="003042F4">
        <w:rPr>
          <w:rFonts w:ascii="仿宋" w:eastAsia="仿宋" w:hAnsi="仿宋" w:hint="eastAsia"/>
          <w:bCs/>
          <w:szCs w:val="32"/>
        </w:rPr>
        <w:t>3</w:t>
      </w:r>
      <w:r w:rsidR="000D01F4">
        <w:rPr>
          <w:rFonts w:ascii="仿宋" w:eastAsia="仿宋" w:hAnsi="仿宋" w:hint="eastAsia"/>
          <w:bCs/>
          <w:szCs w:val="32"/>
        </w:rPr>
        <w:t>00</w:t>
      </w:r>
      <w:r w:rsidR="003446EB" w:rsidRPr="007D5C5C">
        <w:rPr>
          <w:rFonts w:ascii="仿宋" w:eastAsia="仿宋" w:hAnsi="仿宋" w:hint="eastAsia"/>
          <w:bCs/>
          <w:szCs w:val="32"/>
        </w:rPr>
        <w:t>万元，占地面积</w:t>
      </w:r>
      <w:r w:rsidR="003042F4">
        <w:rPr>
          <w:rFonts w:ascii="仿宋" w:eastAsia="仿宋" w:hAnsi="仿宋" w:hint="eastAsia"/>
          <w:bCs/>
          <w:szCs w:val="32"/>
        </w:rPr>
        <w:t>1</w:t>
      </w:r>
      <w:r w:rsidR="0052343D">
        <w:rPr>
          <w:rFonts w:ascii="仿宋" w:eastAsia="仿宋" w:hAnsi="仿宋" w:hint="eastAsia"/>
          <w:bCs/>
          <w:szCs w:val="32"/>
        </w:rPr>
        <w:t>568</w:t>
      </w:r>
      <w:r w:rsidR="003446EB" w:rsidRPr="007D5C5C">
        <w:rPr>
          <w:rFonts w:ascii="仿宋" w:eastAsia="仿宋" w:hAnsi="仿宋" w:hint="eastAsia"/>
          <w:bCs/>
          <w:szCs w:val="32"/>
        </w:rPr>
        <w:t>m</w:t>
      </w:r>
      <w:r w:rsidR="003446EB" w:rsidRPr="007D5C5C">
        <w:rPr>
          <w:rFonts w:ascii="仿宋" w:eastAsia="仿宋" w:hAnsi="仿宋" w:hint="eastAsia"/>
          <w:bCs/>
          <w:szCs w:val="32"/>
          <w:vertAlign w:val="superscript"/>
        </w:rPr>
        <w:t>2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A72DA2" w:rsidRPr="007D5C5C">
        <w:rPr>
          <w:rFonts w:ascii="仿宋" w:eastAsia="仿宋" w:hAnsi="仿宋" w:hint="eastAsia"/>
          <w:bCs/>
          <w:szCs w:val="32"/>
        </w:rPr>
        <w:t>主要</w:t>
      </w:r>
      <w:r w:rsidR="0039056F">
        <w:rPr>
          <w:rFonts w:ascii="仿宋" w:eastAsia="仿宋" w:hAnsi="仿宋" w:hint="eastAsia"/>
          <w:bCs/>
          <w:szCs w:val="32"/>
        </w:rPr>
        <w:t>建筑物包括</w:t>
      </w:r>
      <w:r w:rsidR="003042F4">
        <w:rPr>
          <w:rFonts w:ascii="仿宋" w:eastAsia="仿宋" w:hAnsi="仿宋" w:hint="eastAsia"/>
          <w:bCs/>
          <w:szCs w:val="32"/>
        </w:rPr>
        <w:t>一栋</w:t>
      </w:r>
      <w:r w:rsidR="00442532">
        <w:rPr>
          <w:rFonts w:ascii="仿宋" w:eastAsia="仿宋" w:hAnsi="仿宋" w:hint="eastAsia"/>
          <w:bCs/>
          <w:szCs w:val="32"/>
        </w:rPr>
        <w:t>4</w:t>
      </w:r>
      <w:r w:rsidR="003042F4">
        <w:rPr>
          <w:rFonts w:ascii="仿宋" w:eastAsia="仿宋" w:hAnsi="仿宋" w:hint="eastAsia"/>
          <w:bCs/>
          <w:szCs w:val="32"/>
        </w:rPr>
        <w:t>层的</w:t>
      </w:r>
      <w:r w:rsidR="00442532">
        <w:rPr>
          <w:rFonts w:ascii="仿宋" w:eastAsia="仿宋" w:hAnsi="仿宋" w:hint="eastAsia"/>
          <w:bCs/>
          <w:szCs w:val="32"/>
        </w:rPr>
        <w:t>住院</w:t>
      </w:r>
      <w:r w:rsidR="003042F4">
        <w:rPr>
          <w:rFonts w:ascii="仿宋" w:eastAsia="仿宋" w:hAnsi="仿宋" w:hint="eastAsia"/>
          <w:bCs/>
          <w:szCs w:val="32"/>
        </w:rPr>
        <w:t>楼</w:t>
      </w:r>
      <w:r w:rsidR="00442532">
        <w:rPr>
          <w:rFonts w:ascii="仿宋" w:eastAsia="仿宋" w:hAnsi="仿宋" w:hint="eastAsia"/>
          <w:bCs/>
          <w:szCs w:val="32"/>
        </w:rPr>
        <w:t>，配套办公室、药品及医疗器具库房、档案室等，</w:t>
      </w:r>
      <w:r w:rsidR="00C357DD" w:rsidRPr="00C357DD">
        <w:rPr>
          <w:rFonts w:ascii="仿宋" w:eastAsia="仿宋" w:hAnsi="仿宋" w:hint="eastAsia"/>
          <w:spacing w:val="-4"/>
          <w:szCs w:val="32"/>
        </w:rPr>
        <w:t>共</w:t>
      </w:r>
      <w:r w:rsidR="00A72DA2" w:rsidRPr="00C357DD">
        <w:rPr>
          <w:rFonts w:ascii="仿宋" w:eastAsia="仿宋" w:hAnsi="仿宋" w:hint="eastAsia"/>
          <w:spacing w:val="-4"/>
          <w:szCs w:val="32"/>
        </w:rPr>
        <w:t>设标准病床</w:t>
      </w:r>
      <w:r w:rsidR="003042F4">
        <w:rPr>
          <w:rFonts w:ascii="仿宋" w:eastAsia="仿宋" w:hAnsi="仿宋" w:hint="eastAsia"/>
          <w:spacing w:val="-4"/>
          <w:szCs w:val="32"/>
        </w:rPr>
        <w:t>5</w:t>
      </w:r>
      <w:r w:rsidR="007B475E">
        <w:rPr>
          <w:rFonts w:ascii="仿宋" w:eastAsia="仿宋" w:hAnsi="仿宋" w:hint="eastAsia"/>
          <w:spacing w:val="-4"/>
          <w:szCs w:val="32"/>
        </w:rPr>
        <w:t>0</w:t>
      </w:r>
      <w:r w:rsidR="00A72DA2" w:rsidRPr="00C357DD">
        <w:rPr>
          <w:rFonts w:ascii="仿宋" w:eastAsia="仿宋" w:hAnsi="仿宋" w:hint="eastAsia"/>
          <w:spacing w:val="-4"/>
          <w:szCs w:val="32"/>
        </w:rPr>
        <w:t>张。</w:t>
      </w:r>
    </w:p>
    <w:p w:rsidR="003446EB" w:rsidRPr="00C357DD" w:rsidRDefault="003446EB" w:rsidP="00C357DD">
      <w:pPr>
        <w:pStyle w:val="a6"/>
        <w:tabs>
          <w:tab w:val="center" w:pos="4252"/>
          <w:tab w:val="left" w:pos="7800"/>
        </w:tabs>
        <w:spacing w:line="54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项目符合国家产业政策，选址基本可行。</w:t>
      </w:r>
      <w:r w:rsidR="00EB658E" w:rsidRPr="00C357DD">
        <w:rPr>
          <w:rFonts w:ascii="仿宋" w:eastAsia="仿宋" w:hAnsi="仿宋" w:hint="eastAsia"/>
          <w:spacing w:val="-4"/>
          <w:szCs w:val="32"/>
        </w:rPr>
        <w:t>根据环境保护部《</w:t>
      </w:r>
      <w:r w:rsidR="00EB658E" w:rsidRPr="00C357DD">
        <w:rPr>
          <w:rFonts w:ascii="仿宋" w:eastAsia="仿宋" w:hAnsi="仿宋"/>
          <w:spacing w:val="-4"/>
          <w:szCs w:val="32"/>
        </w:rPr>
        <w:t>关于加强“未批先建”建设项目环境影响评价管理工作的通知</w:t>
      </w:r>
      <w:r w:rsidR="00EB658E" w:rsidRPr="00C357DD">
        <w:rPr>
          <w:rFonts w:ascii="仿宋" w:eastAsia="仿宋" w:hAnsi="仿宋" w:hint="eastAsia"/>
          <w:spacing w:val="-4"/>
          <w:szCs w:val="32"/>
        </w:rPr>
        <w:t>（</w:t>
      </w:r>
      <w:r w:rsidR="00EB658E" w:rsidRPr="00C357DD">
        <w:rPr>
          <w:rFonts w:ascii="仿宋" w:eastAsia="仿宋" w:hAnsi="仿宋"/>
          <w:spacing w:val="-4"/>
          <w:szCs w:val="32"/>
        </w:rPr>
        <w:t>环办环评</w:t>
      </w:r>
      <w:r w:rsidR="00EB658E" w:rsidRPr="00C357DD">
        <w:rPr>
          <w:rFonts w:ascii="仿宋" w:eastAsia="仿宋" w:hAnsi="仿宋" w:hint="eastAsia"/>
          <w:spacing w:val="-4"/>
          <w:szCs w:val="32"/>
        </w:rPr>
        <w:t>[</w:t>
      </w:r>
      <w:r w:rsidR="00EB658E" w:rsidRPr="00C357DD">
        <w:rPr>
          <w:rFonts w:ascii="仿宋" w:eastAsia="仿宋" w:hAnsi="仿宋"/>
          <w:spacing w:val="-4"/>
          <w:szCs w:val="32"/>
        </w:rPr>
        <w:t>2018</w:t>
      </w:r>
      <w:r w:rsidR="00EB658E" w:rsidRPr="00C357DD">
        <w:rPr>
          <w:rFonts w:ascii="仿宋" w:eastAsia="仿宋" w:hAnsi="仿宋" w:hint="eastAsia"/>
          <w:spacing w:val="-4"/>
          <w:szCs w:val="32"/>
        </w:rPr>
        <w:t>]</w:t>
      </w:r>
      <w:r w:rsidR="00EB658E" w:rsidRPr="00C357DD">
        <w:rPr>
          <w:rFonts w:ascii="仿宋" w:eastAsia="仿宋" w:hAnsi="仿宋"/>
          <w:spacing w:val="-4"/>
          <w:szCs w:val="32"/>
        </w:rPr>
        <w:t>18号</w:t>
      </w:r>
      <w:r w:rsidR="00EB658E" w:rsidRPr="00C357DD">
        <w:rPr>
          <w:rFonts w:ascii="仿宋" w:eastAsia="仿宋" w:hAnsi="仿宋" w:hint="eastAsia"/>
          <w:spacing w:val="-4"/>
          <w:szCs w:val="32"/>
        </w:rPr>
        <w:t>）》和</w:t>
      </w:r>
      <w:r w:rsidR="00EB658E" w:rsidRPr="00C357DD">
        <w:rPr>
          <w:rFonts w:ascii="仿宋" w:eastAsia="仿宋" w:hAnsi="仿宋"/>
          <w:spacing w:val="-4"/>
          <w:szCs w:val="32"/>
        </w:rPr>
        <w:t>《</w:t>
      </w:r>
      <w:r w:rsidR="00EB658E" w:rsidRPr="00C357DD">
        <w:rPr>
          <w:rFonts w:ascii="仿宋" w:eastAsia="仿宋" w:hAnsi="仿宋" w:hint="eastAsia"/>
          <w:spacing w:val="-4"/>
          <w:szCs w:val="32"/>
        </w:rPr>
        <w:t>关于建设项目“未批先建”违法行为法律适用问题的意见</w:t>
      </w:r>
      <w:r w:rsidR="00EB658E" w:rsidRPr="00C357DD">
        <w:rPr>
          <w:rFonts w:ascii="仿宋" w:eastAsia="仿宋" w:hAnsi="仿宋"/>
          <w:spacing w:val="-4"/>
          <w:szCs w:val="32"/>
        </w:rPr>
        <w:t>（环政法函[2018]31号）》</w:t>
      </w:r>
      <w:r w:rsidR="00EB658E" w:rsidRPr="00C357DD">
        <w:rPr>
          <w:rFonts w:ascii="仿宋" w:eastAsia="仿宋" w:hAnsi="仿宋" w:hint="eastAsia"/>
          <w:spacing w:val="-4"/>
          <w:szCs w:val="32"/>
        </w:rPr>
        <w:t>文件精神、</w:t>
      </w:r>
      <w:r w:rsidR="00C80E0C">
        <w:rPr>
          <w:rFonts w:ascii="仿宋" w:eastAsia="仿宋" w:hAnsi="仿宋" w:hint="eastAsia"/>
          <w:spacing w:val="-4"/>
          <w:szCs w:val="32"/>
        </w:rPr>
        <w:t>山西安辰环保技术服务</w:t>
      </w:r>
      <w:r w:rsidR="00EB658E" w:rsidRPr="00C357DD">
        <w:rPr>
          <w:rFonts w:ascii="仿宋" w:eastAsia="仿宋" w:hAnsi="仿宋" w:hint="eastAsia"/>
          <w:spacing w:val="-4"/>
          <w:szCs w:val="32"/>
        </w:rPr>
        <w:t>有限公司编制的环评报告表的分析结论和益阳市生态环境局</w:t>
      </w:r>
      <w:r w:rsidR="00AF38BB" w:rsidRPr="00C357DD">
        <w:rPr>
          <w:rFonts w:ascii="仿宋" w:eastAsia="仿宋" w:hAnsi="仿宋" w:hint="eastAsia"/>
          <w:spacing w:val="-4"/>
          <w:szCs w:val="32"/>
        </w:rPr>
        <w:t>沅江</w:t>
      </w:r>
      <w:r w:rsidR="00EB658E" w:rsidRPr="00C357DD">
        <w:rPr>
          <w:rFonts w:ascii="仿宋" w:eastAsia="仿宋" w:hAnsi="仿宋" w:hint="eastAsia"/>
          <w:spacing w:val="-4"/>
          <w:szCs w:val="32"/>
        </w:rPr>
        <w:t>分局的预审意见，在建设单位切实落实报告表提出的各项污染防治和风险</w:t>
      </w:r>
      <w:r w:rsidR="00EB658E" w:rsidRPr="00C357DD">
        <w:rPr>
          <w:rFonts w:ascii="仿宋" w:eastAsia="仿宋" w:hAnsi="仿宋" w:hint="eastAsia"/>
          <w:spacing w:val="-4"/>
          <w:szCs w:val="32"/>
        </w:rPr>
        <w:lastRenderedPageBreak/>
        <w:t>防范措施，确保污染物达标排放的前提下，我局</w:t>
      </w:r>
      <w:r w:rsidR="00C357DD">
        <w:rPr>
          <w:rFonts w:ascii="仿宋" w:eastAsia="仿宋" w:hAnsi="仿宋" w:hint="eastAsia"/>
          <w:spacing w:val="-4"/>
          <w:szCs w:val="32"/>
        </w:rPr>
        <w:t>原则</w:t>
      </w:r>
      <w:r w:rsidR="00EB658E" w:rsidRPr="00C357DD">
        <w:rPr>
          <w:rFonts w:ascii="仿宋" w:eastAsia="仿宋" w:hAnsi="仿宋" w:hint="eastAsia"/>
          <w:spacing w:val="-4"/>
          <w:szCs w:val="32"/>
        </w:rPr>
        <w:t>同意</w:t>
      </w:r>
      <w:r w:rsidR="00431DF9"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431DF9">
        <w:rPr>
          <w:rFonts w:ascii="仿宋" w:eastAsia="仿宋" w:hAnsi="仿宋" w:cstheme="minorBidi" w:hint="eastAsia"/>
          <w:bCs/>
          <w:kern w:val="0"/>
          <w:szCs w:val="32"/>
        </w:rPr>
        <w:t>精神病医院</w:t>
      </w:r>
      <w:r w:rsidR="00EB658E" w:rsidRPr="00C357DD">
        <w:rPr>
          <w:rFonts w:ascii="仿宋" w:eastAsia="仿宋" w:hAnsi="仿宋" w:hint="eastAsia"/>
          <w:spacing w:val="-4"/>
          <w:szCs w:val="32"/>
        </w:rPr>
        <w:t>建设并补办环评审批手续。</w:t>
      </w:r>
    </w:p>
    <w:p w:rsidR="00BF4739" w:rsidRDefault="003446EB" w:rsidP="00A4077F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二、</w:t>
      </w:r>
      <w:r w:rsidR="00BF4739" w:rsidRPr="0007285D">
        <w:rPr>
          <w:rFonts w:ascii="仿宋" w:eastAsia="仿宋" w:hAnsi="仿宋" w:hint="eastAsia"/>
          <w:szCs w:val="32"/>
        </w:rPr>
        <w:t>你</w:t>
      </w:r>
      <w:r w:rsidR="003645BD">
        <w:rPr>
          <w:rFonts w:ascii="仿宋" w:eastAsia="仿宋" w:hAnsi="仿宋" w:hint="eastAsia"/>
          <w:szCs w:val="32"/>
        </w:rPr>
        <w:t>院</w:t>
      </w:r>
      <w:r w:rsidR="00BF4739" w:rsidRPr="0007285D">
        <w:rPr>
          <w:rFonts w:ascii="仿宋" w:eastAsia="仿宋" w:hAnsi="仿宋" w:hint="eastAsia"/>
          <w:szCs w:val="32"/>
        </w:rPr>
        <w:t>在运营管理中，必须切实落实环评提出的各项污染防治和风险防范措施要求，着重做好以下工作：</w:t>
      </w:r>
    </w:p>
    <w:p w:rsidR="00A4077F" w:rsidRPr="0007285D" w:rsidRDefault="00A4077F" w:rsidP="00BF4739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pacing w:val="-4"/>
          <w:szCs w:val="32"/>
        </w:rPr>
        <w:t>（一）</w:t>
      </w:r>
      <w:r w:rsidRPr="0007285D">
        <w:rPr>
          <w:rFonts w:ascii="仿宋" w:eastAsia="仿宋" w:hAnsi="仿宋" w:hint="eastAsia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zCs w:val="32"/>
        </w:rPr>
        <w:t>（二）</w:t>
      </w:r>
      <w:r w:rsidRPr="005E0F77">
        <w:rPr>
          <w:rFonts w:ascii="仿宋" w:eastAsia="仿宋" w:hAnsi="仿宋" w:hint="eastAsia"/>
          <w:szCs w:val="32"/>
        </w:rPr>
        <w:t>落实废水污染防治措施。</w:t>
      </w:r>
      <w:r w:rsidR="003645BD">
        <w:rPr>
          <w:rFonts w:ascii="仿宋" w:eastAsia="仿宋" w:hAnsi="仿宋" w:hint="eastAsia"/>
          <w:szCs w:val="32"/>
        </w:rPr>
        <w:t>医院产生的医疗废水和生活污水经化粪池处理后排入</w:t>
      </w:r>
      <w:r w:rsidR="003645BD"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3645BD">
        <w:rPr>
          <w:rFonts w:ascii="仿宋" w:eastAsia="仿宋" w:hAnsi="仿宋" w:cstheme="minorBidi" w:hint="eastAsia"/>
          <w:bCs/>
          <w:kern w:val="0"/>
          <w:szCs w:val="32"/>
        </w:rPr>
        <w:t>胭脂湖街道社区卫生服务中心</w:t>
      </w:r>
      <w:r w:rsidR="00673A8E">
        <w:rPr>
          <w:rFonts w:ascii="仿宋" w:eastAsia="仿宋" w:hAnsi="仿宋" w:cstheme="minorBidi" w:hint="eastAsia"/>
          <w:bCs/>
          <w:kern w:val="0"/>
          <w:szCs w:val="32"/>
        </w:rPr>
        <w:t>污水处理站</w:t>
      </w:r>
      <w:r w:rsidR="00650352">
        <w:rPr>
          <w:rFonts w:ascii="仿宋" w:eastAsia="仿宋" w:hAnsi="仿宋" w:cstheme="minorBidi" w:hint="eastAsia"/>
          <w:bCs/>
          <w:kern w:val="0"/>
          <w:szCs w:val="32"/>
        </w:rPr>
        <w:t>，处理规模为125t/d，</w:t>
      </w:r>
      <w:r w:rsidR="00673A8E">
        <w:rPr>
          <w:rFonts w:ascii="仿宋" w:eastAsia="仿宋" w:hAnsi="仿宋" w:cstheme="minorBidi" w:hint="eastAsia"/>
          <w:bCs/>
          <w:kern w:val="0"/>
          <w:szCs w:val="32"/>
        </w:rPr>
        <w:t>采取“</w:t>
      </w:r>
      <w:r w:rsidR="00673A8E">
        <w:rPr>
          <w:rFonts w:ascii="仿宋" w:eastAsia="仿宋" w:hAnsi="仿宋" w:hint="eastAsia"/>
          <w:szCs w:val="32"/>
        </w:rPr>
        <w:t>二级处理+消毒工艺</w:t>
      </w:r>
      <w:r w:rsidR="00673A8E" w:rsidRPr="005E0F77">
        <w:rPr>
          <w:rFonts w:ascii="仿宋" w:eastAsia="仿宋" w:hAnsi="仿宋" w:hint="eastAsia"/>
          <w:szCs w:val="32"/>
        </w:rPr>
        <w:t>”</w:t>
      </w:r>
      <w:r w:rsidR="00673A8E" w:rsidRPr="005E0F77">
        <w:rPr>
          <w:rFonts w:ascii="仿宋" w:eastAsia="仿宋" w:hAnsi="仿宋"/>
          <w:szCs w:val="32"/>
        </w:rPr>
        <w:t>处理工艺</w:t>
      </w:r>
      <w:r w:rsidR="00650352">
        <w:rPr>
          <w:rFonts w:ascii="仿宋" w:eastAsia="仿宋" w:hAnsi="仿宋" w:hint="eastAsia"/>
          <w:szCs w:val="32"/>
        </w:rPr>
        <w:t>，</w:t>
      </w:r>
      <w:r w:rsidR="00650352">
        <w:rPr>
          <w:rFonts w:ascii="仿宋" w:eastAsia="仿宋" w:hAnsi="仿宋"/>
          <w:szCs w:val="32"/>
        </w:rPr>
        <w:t>依托该污水处理站处理</w:t>
      </w:r>
      <w:r w:rsidR="00673A8E" w:rsidRPr="005E0F77">
        <w:rPr>
          <w:rFonts w:ascii="仿宋" w:eastAsia="仿宋" w:hAnsi="仿宋" w:hint="eastAsia"/>
          <w:szCs w:val="32"/>
        </w:rPr>
        <w:t>达到</w:t>
      </w:r>
      <w:r w:rsidR="00673A8E" w:rsidRPr="005E0F77">
        <w:rPr>
          <w:rFonts w:ascii="仿宋" w:eastAsia="仿宋" w:hAnsi="仿宋"/>
          <w:szCs w:val="32"/>
        </w:rPr>
        <w:t>《医疗机构水污染物排放标准》（GB18466-2005）</w:t>
      </w:r>
      <w:r w:rsidR="00673A8E" w:rsidRPr="005E0F77">
        <w:rPr>
          <w:rFonts w:ascii="仿宋" w:eastAsia="仿宋" w:hAnsi="仿宋" w:hint="eastAsia"/>
          <w:szCs w:val="32"/>
        </w:rPr>
        <w:t>表2中的预处理</w:t>
      </w:r>
      <w:r w:rsidR="00673A8E" w:rsidRPr="005E0F77">
        <w:rPr>
          <w:rFonts w:ascii="仿宋" w:eastAsia="仿宋" w:hAnsi="仿宋"/>
          <w:szCs w:val="32"/>
        </w:rPr>
        <w:t>标准</w:t>
      </w:r>
      <w:r w:rsidR="00673A8E">
        <w:rPr>
          <w:rFonts w:ascii="仿宋" w:eastAsia="仿宋" w:hAnsi="仿宋" w:hint="eastAsia"/>
          <w:szCs w:val="32"/>
        </w:rPr>
        <w:t>和《污水排入城镇下水道水质标准》（GB/T31962-2015）表1中B等标准排入</w:t>
      </w:r>
      <w:r w:rsidR="00650352">
        <w:rPr>
          <w:rFonts w:ascii="仿宋" w:eastAsia="仿宋" w:hAnsi="仿宋" w:hint="eastAsia"/>
          <w:szCs w:val="32"/>
        </w:rPr>
        <w:t>沅江市</w:t>
      </w:r>
      <w:r w:rsidR="00673A8E" w:rsidRPr="00D049CD">
        <w:rPr>
          <w:rFonts w:ascii="仿宋" w:eastAsia="仿宋" w:hAnsi="仿宋" w:hint="eastAsia"/>
          <w:szCs w:val="32"/>
        </w:rPr>
        <w:t>胭脂湖</w:t>
      </w:r>
      <w:r w:rsidR="00D049CD">
        <w:rPr>
          <w:rFonts w:ascii="仿宋" w:eastAsia="仿宋" w:hAnsi="仿宋" w:hint="eastAsia"/>
          <w:szCs w:val="32"/>
        </w:rPr>
        <w:t>街道</w:t>
      </w:r>
      <w:r w:rsidR="00673A8E" w:rsidRPr="00D049CD">
        <w:rPr>
          <w:rFonts w:ascii="仿宋" w:eastAsia="仿宋" w:hAnsi="仿宋"/>
          <w:szCs w:val="32"/>
        </w:rPr>
        <w:t>污水处理</w:t>
      </w:r>
      <w:r w:rsidR="00673A8E" w:rsidRPr="00D049CD">
        <w:rPr>
          <w:rFonts w:ascii="仿宋" w:eastAsia="仿宋" w:hAnsi="仿宋" w:hint="eastAsia"/>
          <w:szCs w:val="32"/>
        </w:rPr>
        <w:t>站</w:t>
      </w:r>
      <w:r w:rsidR="00673A8E" w:rsidRPr="005E0F77">
        <w:rPr>
          <w:rFonts w:ascii="仿宋" w:eastAsia="仿宋" w:hAnsi="仿宋" w:hint="eastAsia"/>
          <w:szCs w:val="32"/>
        </w:rPr>
        <w:t>进行深度</w:t>
      </w:r>
      <w:r w:rsidR="00673A8E" w:rsidRPr="005E0F77">
        <w:rPr>
          <w:rFonts w:ascii="仿宋" w:eastAsia="仿宋" w:hAnsi="仿宋"/>
          <w:szCs w:val="32"/>
        </w:rPr>
        <w:t>处理。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pacing w:val="-4"/>
          <w:szCs w:val="32"/>
        </w:rPr>
      </w:pPr>
      <w:r w:rsidRPr="0007285D">
        <w:rPr>
          <w:rFonts w:ascii="仿宋" w:eastAsia="仿宋" w:hAnsi="仿宋" w:hint="eastAsia"/>
          <w:szCs w:val="32"/>
        </w:rPr>
        <w:t>（三）</w:t>
      </w:r>
      <w:r w:rsidR="001A48B0">
        <w:rPr>
          <w:rFonts w:ascii="仿宋" w:eastAsia="仿宋" w:hAnsi="仿宋" w:hint="eastAsia"/>
          <w:szCs w:val="32"/>
        </w:rPr>
        <w:t>落实</w:t>
      </w:r>
      <w:r w:rsidRPr="0007285D">
        <w:rPr>
          <w:rFonts w:ascii="仿宋" w:eastAsia="仿宋" w:hAnsi="仿宋" w:hint="eastAsia"/>
          <w:szCs w:val="32"/>
        </w:rPr>
        <w:t>废气污染防治</w:t>
      </w:r>
      <w:r w:rsidR="001A48B0">
        <w:rPr>
          <w:rFonts w:ascii="仿宋" w:eastAsia="仿宋" w:hAnsi="仿宋" w:hint="eastAsia"/>
          <w:szCs w:val="32"/>
        </w:rPr>
        <w:t>措施</w:t>
      </w:r>
      <w:r w:rsidRPr="0007285D">
        <w:rPr>
          <w:rFonts w:ascii="仿宋" w:eastAsia="仿宋" w:hAnsi="仿宋" w:hint="eastAsia"/>
          <w:szCs w:val="32"/>
        </w:rPr>
        <w:t>。废水处</w:t>
      </w:r>
      <w:r w:rsidRPr="0007285D">
        <w:rPr>
          <w:rFonts w:ascii="仿宋" w:eastAsia="仿宋" w:hAnsi="仿宋" w:hint="eastAsia"/>
          <w:spacing w:val="-4"/>
          <w:szCs w:val="32"/>
        </w:rPr>
        <w:t>理设施必须采取密闭措施，</w:t>
      </w:r>
      <w:r w:rsidR="00F410B1">
        <w:rPr>
          <w:rFonts w:ascii="仿宋" w:eastAsia="仿宋" w:hAnsi="仿宋" w:hint="eastAsia"/>
          <w:spacing w:val="-4"/>
          <w:szCs w:val="32"/>
        </w:rPr>
        <w:t>定期喷洒</w:t>
      </w:r>
      <w:r w:rsidR="003D7561">
        <w:rPr>
          <w:rFonts w:ascii="仿宋" w:eastAsia="仿宋" w:hAnsi="仿宋" w:hint="eastAsia"/>
          <w:spacing w:val="-4"/>
          <w:szCs w:val="32"/>
        </w:rPr>
        <w:t>除臭药剂，</w:t>
      </w:r>
      <w:r w:rsidRPr="0007285D">
        <w:rPr>
          <w:rFonts w:ascii="仿宋" w:eastAsia="仿宋" w:hAnsi="仿宋" w:hint="eastAsia"/>
          <w:spacing w:val="-4"/>
          <w:szCs w:val="32"/>
        </w:rPr>
        <w:t>并加强绿化，减轻废水处理站无组织废气的环境影响</w:t>
      </w:r>
      <w:r w:rsidR="009E20BF">
        <w:rPr>
          <w:rFonts w:ascii="仿宋" w:eastAsia="仿宋" w:hAnsi="仿宋" w:hint="eastAsia"/>
          <w:spacing w:val="-4"/>
          <w:szCs w:val="32"/>
        </w:rPr>
        <w:t>；食堂油烟气须采取油烟净化器处理后高于屋顶排放</w:t>
      </w:r>
      <w:r w:rsidRPr="0007285D">
        <w:rPr>
          <w:rFonts w:ascii="仿宋" w:eastAsia="仿宋" w:hAnsi="仿宋" w:hint="eastAsia"/>
          <w:szCs w:val="32"/>
        </w:rPr>
        <w:t>。</w:t>
      </w:r>
    </w:p>
    <w:p w:rsidR="00A4077F" w:rsidRPr="0007285D" w:rsidRDefault="00A4077F" w:rsidP="00A4077F">
      <w:pPr>
        <w:spacing w:after="0" w:line="540" w:lineRule="exact"/>
        <w:ind w:firstLineChars="186" w:firstLine="588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（四）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落实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噪声污染防治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措施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。搞好院内及院四周的绿化，对高噪声设备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采取有效的综合隔声降噪措施，确保</w:t>
      </w:r>
      <w:r w:rsidR="005E0F77">
        <w:rPr>
          <w:rFonts w:ascii="仿宋" w:eastAsia="仿宋" w:hAnsi="仿宋" w:cs="Times New Roman" w:hint="eastAsia"/>
          <w:spacing w:val="-4"/>
          <w:sz w:val="32"/>
          <w:szCs w:val="32"/>
        </w:rPr>
        <w:t>场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界噪声达标；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加强车辆的管理，实行禁鸣限速等措施，防止噪声扰民。</w:t>
      </w:r>
    </w:p>
    <w:p w:rsidR="00A4077F" w:rsidRPr="0007285D" w:rsidRDefault="00A4077F" w:rsidP="00A4077F">
      <w:pPr>
        <w:spacing w:after="0" w:line="540" w:lineRule="exact"/>
        <w:ind w:firstLine="600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（五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</w:t>
      </w:r>
      <w:r w:rsidR="006362CE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落实固体废弃物污染防治措施。</w:t>
      </w:r>
      <w:r w:rsidR="00CF1527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严格</w:t>
      </w:r>
      <w:r w:rsidR="00CF1527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按照国家《医疗废物管理条例》要求加强医疗废物管理，</w:t>
      </w:r>
      <w:r w:rsidR="00C8742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严格</w:t>
      </w:r>
      <w:r w:rsidR="00CF1527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执行医疗废物的分类收集和消毒制度，完善医疗废物的贮存、运输和消毒设施；所有医疗废物及废水处理站污泥</w:t>
      </w:r>
      <w:r w:rsidR="00CF1527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和格栅渣</w:t>
      </w:r>
      <w:r w:rsidR="00CF1527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须按要求暂存后交益阳市特许医疗废物集中处理有限公司安全处置；生活垃圾分区设置并派专人定时清运交给当地环卫部门处理。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（六）本项目运营中存在一定的环境风险隐患,必须制定具体的风险事故应急预案和切实可行的应急措施，确保环境安全。</w:t>
      </w:r>
    </w:p>
    <w:p w:rsidR="00901E3C" w:rsidRDefault="00901E3C" w:rsidP="00A4077F">
      <w:pPr>
        <w:spacing w:after="0" w:line="56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（七）本项目</w:t>
      </w:r>
      <w:r w:rsidR="003D7561">
        <w:rPr>
          <w:rFonts w:ascii="仿宋" w:eastAsia="仿宋" w:hAnsi="仿宋" w:cs="Times New Roman" w:hint="eastAsia"/>
          <w:spacing w:val="-4"/>
          <w:sz w:val="32"/>
          <w:szCs w:val="32"/>
        </w:rPr>
        <w:t>影像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科涉及的辐射防护须另行环评批复。</w:t>
      </w:r>
    </w:p>
    <w:p w:rsidR="00A4077F" w:rsidRPr="0007285D" w:rsidRDefault="00A4077F" w:rsidP="00A4077F">
      <w:pPr>
        <w:spacing w:after="0" w:line="56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 w:rsidRPr="0007285D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07285D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</w:t>
      </w:r>
      <w:r w:rsidR="00531A9F">
        <w:rPr>
          <w:rFonts w:ascii="仿宋" w:eastAsia="仿宋" w:hAnsi="仿宋" w:hint="eastAsia"/>
          <w:sz w:val="32"/>
          <w:szCs w:val="32"/>
        </w:rPr>
        <w:t>号）的要求及时</w:t>
      </w:r>
      <w:r w:rsidR="00A831D7">
        <w:rPr>
          <w:rFonts w:ascii="仿宋" w:eastAsia="仿宋" w:hAnsi="仿宋" w:hint="eastAsia"/>
          <w:sz w:val="32"/>
          <w:szCs w:val="32"/>
        </w:rPr>
        <w:t>补办</w:t>
      </w:r>
      <w:r w:rsidR="00531A9F">
        <w:rPr>
          <w:rFonts w:ascii="仿宋" w:eastAsia="仿宋" w:hAnsi="仿宋" w:hint="eastAsia"/>
          <w:sz w:val="32"/>
          <w:szCs w:val="32"/>
        </w:rPr>
        <w:t>排污许可</w:t>
      </w:r>
      <w:r w:rsidRPr="0007285D">
        <w:rPr>
          <w:rFonts w:ascii="仿宋" w:eastAsia="仿宋" w:hAnsi="仿宋" w:hint="eastAsia"/>
          <w:sz w:val="32"/>
          <w:szCs w:val="32"/>
        </w:rPr>
        <w:t>相关手续。同时，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7285D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 w:rsidR="00531A9F"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="005E0F77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A4077F" w:rsidRPr="0007285D" w:rsidRDefault="00A4077F" w:rsidP="00A4077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636C7C" w:rsidRDefault="00636C7C" w:rsidP="006B7A6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</w:p>
    <w:p w:rsidR="00636C7C" w:rsidRDefault="00636C7C" w:rsidP="006B7A6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</w:p>
    <w:p w:rsidR="00636C7C" w:rsidRDefault="00636C7C" w:rsidP="006B7A6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</w:p>
    <w:p w:rsidR="00A831D7" w:rsidRDefault="00A831D7" w:rsidP="00A831D7">
      <w:pPr>
        <w:spacing w:after="0" w:line="560" w:lineRule="exact"/>
        <w:ind w:firstLineChars="1550" w:firstLine="4960"/>
        <w:jc w:val="both"/>
        <w:rPr>
          <w:rFonts w:ascii="仿宋" w:eastAsia="仿宋" w:hAnsi="仿宋"/>
          <w:sz w:val="32"/>
          <w:szCs w:val="32"/>
        </w:rPr>
      </w:pPr>
    </w:p>
    <w:p w:rsidR="005B06BE" w:rsidRPr="00A831D7" w:rsidRDefault="00531A9F" w:rsidP="00A831D7">
      <w:pPr>
        <w:spacing w:after="0" w:line="560" w:lineRule="exact"/>
        <w:ind w:firstLineChars="1550" w:firstLine="4960"/>
        <w:jc w:val="both"/>
        <w:rPr>
          <w:rFonts w:ascii="仿宋" w:eastAsia="仿宋" w:hAnsi="仿宋"/>
          <w:sz w:val="32"/>
          <w:szCs w:val="32"/>
          <w:lang w:val="en-GB"/>
        </w:rPr>
      </w:pPr>
      <w:r w:rsidRPr="00A831D7">
        <w:rPr>
          <w:rFonts w:ascii="仿宋" w:eastAsia="仿宋" w:hAnsi="仿宋"/>
          <w:sz w:val="32"/>
          <w:szCs w:val="32"/>
          <w:lang w:val="en-GB"/>
        </w:rPr>
        <w:t>益阳市生态环境局</w:t>
      </w:r>
    </w:p>
    <w:p w:rsidR="005B06BE" w:rsidRPr="00A831D7" w:rsidRDefault="00531A9F" w:rsidP="00A831D7">
      <w:pPr>
        <w:spacing w:after="0" w:line="560" w:lineRule="exact"/>
        <w:ind w:firstLineChars="1550" w:firstLine="4960"/>
        <w:jc w:val="both"/>
        <w:rPr>
          <w:rFonts w:ascii="仿宋" w:eastAsia="仿宋" w:hAnsi="仿宋"/>
          <w:sz w:val="32"/>
          <w:szCs w:val="32"/>
          <w:lang w:val="en-GB"/>
        </w:rPr>
      </w:pPr>
      <w:r w:rsidRPr="00A831D7">
        <w:rPr>
          <w:rFonts w:ascii="仿宋" w:eastAsia="仿宋" w:hAnsi="仿宋" w:hint="eastAsia"/>
          <w:sz w:val="32"/>
          <w:szCs w:val="32"/>
          <w:lang w:val="en-GB"/>
        </w:rPr>
        <w:t>2020</w:t>
      </w:r>
      <w:r w:rsidR="005B06BE" w:rsidRPr="00A831D7">
        <w:rPr>
          <w:rFonts w:ascii="仿宋" w:eastAsia="仿宋" w:hAnsi="仿宋" w:hint="eastAsia"/>
          <w:sz w:val="32"/>
          <w:szCs w:val="32"/>
          <w:lang w:val="en-GB"/>
        </w:rPr>
        <w:t>年</w:t>
      </w:r>
      <w:r w:rsidR="00D049CD">
        <w:rPr>
          <w:rFonts w:ascii="仿宋" w:eastAsia="仿宋" w:hAnsi="仿宋" w:hint="eastAsia"/>
          <w:sz w:val="32"/>
          <w:szCs w:val="32"/>
          <w:lang w:val="en-GB"/>
        </w:rPr>
        <w:t>10</w:t>
      </w:r>
      <w:r w:rsidR="005B06BE" w:rsidRPr="00A831D7">
        <w:rPr>
          <w:rFonts w:ascii="仿宋" w:eastAsia="仿宋" w:hAnsi="仿宋" w:hint="eastAsia"/>
          <w:sz w:val="32"/>
          <w:szCs w:val="32"/>
          <w:lang w:val="en-GB"/>
        </w:rPr>
        <w:t>月</w:t>
      </w:r>
      <w:r w:rsidR="00D049CD">
        <w:rPr>
          <w:rFonts w:ascii="仿宋" w:eastAsia="仿宋" w:hAnsi="仿宋" w:hint="eastAsia"/>
          <w:sz w:val="32"/>
          <w:szCs w:val="32"/>
          <w:lang w:val="en-GB"/>
        </w:rPr>
        <w:t>27</w:t>
      </w:r>
      <w:r w:rsidR="005B06BE" w:rsidRPr="00A831D7">
        <w:rPr>
          <w:rFonts w:ascii="仿宋" w:eastAsia="仿宋" w:hAnsi="仿宋" w:hint="eastAsia"/>
          <w:sz w:val="32"/>
          <w:szCs w:val="32"/>
          <w:lang w:val="en-GB"/>
        </w:rPr>
        <w:t>日</w:t>
      </w:r>
    </w:p>
    <w:sectPr w:rsidR="005B06BE" w:rsidRPr="00A831D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841" w:rsidRDefault="00DA1841" w:rsidP="003446EB">
      <w:pPr>
        <w:spacing w:after="0"/>
      </w:pPr>
      <w:r>
        <w:separator/>
      </w:r>
    </w:p>
  </w:endnote>
  <w:endnote w:type="continuationSeparator" w:id="1">
    <w:p w:rsidR="00DA1841" w:rsidRDefault="00DA1841" w:rsidP="003446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841" w:rsidRDefault="00DA1841" w:rsidP="003446EB">
      <w:pPr>
        <w:spacing w:after="0"/>
      </w:pPr>
      <w:r>
        <w:separator/>
      </w:r>
    </w:p>
  </w:footnote>
  <w:footnote w:type="continuationSeparator" w:id="1">
    <w:p w:rsidR="00DA1841" w:rsidRDefault="00DA1841" w:rsidP="003446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646032"/>
    <w:multiLevelType w:val="singleLevel"/>
    <w:tmpl w:val="C96460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6A9"/>
    <w:rsid w:val="00026BC4"/>
    <w:rsid w:val="00082DD6"/>
    <w:rsid w:val="000D01F4"/>
    <w:rsid w:val="000D0E02"/>
    <w:rsid w:val="000F4F24"/>
    <w:rsid w:val="000F5DFC"/>
    <w:rsid w:val="001071A7"/>
    <w:rsid w:val="0017223C"/>
    <w:rsid w:val="001A48B0"/>
    <w:rsid w:val="001B580F"/>
    <w:rsid w:val="001C6676"/>
    <w:rsid w:val="001E09B9"/>
    <w:rsid w:val="001F2630"/>
    <w:rsid w:val="00255502"/>
    <w:rsid w:val="00256B8B"/>
    <w:rsid w:val="003003FA"/>
    <w:rsid w:val="003042F4"/>
    <w:rsid w:val="00323B43"/>
    <w:rsid w:val="003446EB"/>
    <w:rsid w:val="00363A82"/>
    <w:rsid w:val="003645BD"/>
    <w:rsid w:val="0039056F"/>
    <w:rsid w:val="003D322F"/>
    <w:rsid w:val="003D37D8"/>
    <w:rsid w:val="003D7561"/>
    <w:rsid w:val="00402B0F"/>
    <w:rsid w:val="00426133"/>
    <w:rsid w:val="00431636"/>
    <w:rsid w:val="00431DF9"/>
    <w:rsid w:val="004358AB"/>
    <w:rsid w:val="00442532"/>
    <w:rsid w:val="00486A20"/>
    <w:rsid w:val="004F128C"/>
    <w:rsid w:val="0052343D"/>
    <w:rsid w:val="00531A9F"/>
    <w:rsid w:val="005734E5"/>
    <w:rsid w:val="00575F69"/>
    <w:rsid w:val="005B06BE"/>
    <w:rsid w:val="005E0F77"/>
    <w:rsid w:val="005E69C0"/>
    <w:rsid w:val="006124E7"/>
    <w:rsid w:val="006362CE"/>
    <w:rsid w:val="00636C7C"/>
    <w:rsid w:val="00650352"/>
    <w:rsid w:val="00673A8E"/>
    <w:rsid w:val="006B7A6F"/>
    <w:rsid w:val="007A28AE"/>
    <w:rsid w:val="007A28D8"/>
    <w:rsid w:val="007B475E"/>
    <w:rsid w:val="007D42B6"/>
    <w:rsid w:val="007D5C5C"/>
    <w:rsid w:val="00827B0A"/>
    <w:rsid w:val="0083034B"/>
    <w:rsid w:val="008359B7"/>
    <w:rsid w:val="00854252"/>
    <w:rsid w:val="00882952"/>
    <w:rsid w:val="008A7005"/>
    <w:rsid w:val="008B7726"/>
    <w:rsid w:val="00901E3C"/>
    <w:rsid w:val="00926FC2"/>
    <w:rsid w:val="009E20BF"/>
    <w:rsid w:val="00A4077F"/>
    <w:rsid w:val="00A72DA2"/>
    <w:rsid w:val="00A831D7"/>
    <w:rsid w:val="00AF38BB"/>
    <w:rsid w:val="00B67341"/>
    <w:rsid w:val="00B77359"/>
    <w:rsid w:val="00B866BE"/>
    <w:rsid w:val="00BA5954"/>
    <w:rsid w:val="00BA7FBF"/>
    <w:rsid w:val="00BE56B4"/>
    <w:rsid w:val="00BF4739"/>
    <w:rsid w:val="00C357DD"/>
    <w:rsid w:val="00C77CEF"/>
    <w:rsid w:val="00C80E0C"/>
    <w:rsid w:val="00C8742E"/>
    <w:rsid w:val="00CB57F3"/>
    <w:rsid w:val="00CF127C"/>
    <w:rsid w:val="00CF1527"/>
    <w:rsid w:val="00CF7FB4"/>
    <w:rsid w:val="00D049CD"/>
    <w:rsid w:val="00D219FD"/>
    <w:rsid w:val="00D31D50"/>
    <w:rsid w:val="00D32A41"/>
    <w:rsid w:val="00D7218F"/>
    <w:rsid w:val="00D73247"/>
    <w:rsid w:val="00D967C2"/>
    <w:rsid w:val="00DA1841"/>
    <w:rsid w:val="00DD7601"/>
    <w:rsid w:val="00DF2770"/>
    <w:rsid w:val="00DF5597"/>
    <w:rsid w:val="00EB658E"/>
    <w:rsid w:val="00ED5136"/>
    <w:rsid w:val="00F410B1"/>
    <w:rsid w:val="00F749AA"/>
    <w:rsid w:val="00FA45D1"/>
    <w:rsid w:val="00FC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6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6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6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6E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3446EB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3446EB"/>
    <w:rPr>
      <w:rFonts w:ascii="仿宋_GB2312" w:eastAsia="仿宋_GB2312" w:hAnsi="Times New Roman" w:cs="Times New Roman"/>
      <w:kern w:val="2"/>
      <w:sz w:val="32"/>
      <w:szCs w:val="24"/>
    </w:rPr>
  </w:style>
  <w:style w:type="paragraph" w:styleId="a6">
    <w:name w:val="Body Text"/>
    <w:basedOn w:val="a"/>
    <w:link w:val="Char2"/>
    <w:qFormat/>
    <w:rsid w:val="003446EB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2">
    <w:name w:val="正文文本 Char"/>
    <w:basedOn w:val="a0"/>
    <w:link w:val="a6"/>
    <w:qFormat/>
    <w:rsid w:val="003446EB"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51</cp:revision>
  <cp:lastPrinted>2020-09-22T07:22:00Z</cp:lastPrinted>
  <dcterms:created xsi:type="dcterms:W3CDTF">2008-09-11T17:20:00Z</dcterms:created>
  <dcterms:modified xsi:type="dcterms:W3CDTF">2020-10-27T06:26:00Z</dcterms:modified>
</cp:coreProperties>
</file>