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0B" w:rsidRPr="00A176FE" w:rsidRDefault="002B000B" w:rsidP="002B000B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2B000B" w:rsidRPr="00EE5F38" w:rsidRDefault="002B000B" w:rsidP="002B000B">
      <w:pPr>
        <w:pStyle w:val="a5"/>
        <w:spacing w:line="560" w:lineRule="exact"/>
        <w:jc w:val="center"/>
        <w:rPr>
          <w:rFonts w:asciiTheme="minorEastAsia" w:eastAsiaTheme="minorEastAsia" w:hAnsiTheme="minorEastAsia"/>
          <w:spacing w:val="-20"/>
          <w:sz w:val="32"/>
          <w:szCs w:val="32"/>
        </w:rPr>
      </w:pPr>
      <w:r w:rsidRPr="00A176FE">
        <w:rPr>
          <w:rFonts w:ascii="仿宋_GB2312" w:eastAsia="仿宋_GB2312" w:hint="eastAsia"/>
          <w:spacing w:val="-20"/>
        </w:rPr>
        <w:t xml:space="preserve">                            </w:t>
      </w:r>
      <w:r w:rsidRPr="00A176FE">
        <w:rPr>
          <w:rFonts w:ascii="宋体" w:hAnsi="宋体" w:hint="eastAsia"/>
          <w:spacing w:val="-20"/>
        </w:rPr>
        <w:t xml:space="preserve">                                  </w:t>
      </w:r>
      <w:r w:rsidRPr="00EE5F38">
        <w:rPr>
          <w:rFonts w:asciiTheme="minorEastAsia" w:eastAsiaTheme="minorEastAsia" w:hAnsiTheme="minorEastAsia" w:hint="eastAsia"/>
          <w:spacing w:val="-20"/>
          <w:sz w:val="32"/>
          <w:szCs w:val="32"/>
        </w:rPr>
        <w:t>益环审(</w:t>
      </w:r>
      <w:r w:rsidR="00911CDE" w:rsidRPr="00EE5F38">
        <w:rPr>
          <w:rFonts w:asciiTheme="minorEastAsia" w:eastAsiaTheme="minorEastAsia" w:hAnsiTheme="minorEastAsia" w:hint="eastAsia"/>
          <w:spacing w:val="-20"/>
          <w:sz w:val="32"/>
          <w:szCs w:val="32"/>
        </w:rPr>
        <w:t>表</w:t>
      </w:r>
      <w:r w:rsidRPr="00EE5F38">
        <w:rPr>
          <w:rFonts w:asciiTheme="minorEastAsia" w:eastAsiaTheme="minorEastAsia" w:hAnsiTheme="minorEastAsia" w:hint="eastAsia"/>
          <w:spacing w:val="-20"/>
          <w:sz w:val="32"/>
          <w:szCs w:val="32"/>
        </w:rPr>
        <w:t>)[20</w:t>
      </w:r>
      <w:r w:rsidR="0068312D" w:rsidRPr="00EE5F38">
        <w:rPr>
          <w:rFonts w:asciiTheme="minorEastAsia" w:eastAsiaTheme="minorEastAsia" w:hAnsiTheme="minorEastAsia" w:hint="eastAsia"/>
          <w:spacing w:val="-20"/>
          <w:sz w:val="32"/>
          <w:szCs w:val="32"/>
        </w:rPr>
        <w:t>20</w:t>
      </w:r>
      <w:r w:rsidRPr="00EE5F38">
        <w:rPr>
          <w:rFonts w:asciiTheme="minorEastAsia" w:eastAsiaTheme="minorEastAsia" w:hAnsiTheme="minorEastAsia" w:hint="eastAsia"/>
          <w:spacing w:val="-20"/>
          <w:sz w:val="32"/>
          <w:szCs w:val="32"/>
        </w:rPr>
        <w:t>]</w:t>
      </w:r>
      <w:r w:rsidR="00F8199B">
        <w:rPr>
          <w:rFonts w:asciiTheme="minorEastAsia" w:eastAsiaTheme="minorEastAsia" w:hAnsiTheme="minorEastAsia" w:hint="eastAsia"/>
          <w:spacing w:val="-20"/>
          <w:sz w:val="32"/>
          <w:szCs w:val="32"/>
        </w:rPr>
        <w:t>46</w:t>
      </w:r>
      <w:r w:rsidRPr="00EE5F38">
        <w:rPr>
          <w:rFonts w:asciiTheme="minorEastAsia" w:eastAsiaTheme="minorEastAsia" w:hAnsiTheme="minorEastAsia" w:hint="eastAsia"/>
          <w:spacing w:val="-20"/>
          <w:sz w:val="32"/>
          <w:szCs w:val="32"/>
        </w:rPr>
        <w:t>号</w:t>
      </w:r>
    </w:p>
    <w:p w:rsidR="002D3B23" w:rsidRDefault="002B000B" w:rsidP="00D81AEA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81AEA">
        <w:rPr>
          <w:rFonts w:asciiTheme="majorEastAsia" w:eastAsiaTheme="majorEastAsia" w:hAnsiTheme="majorEastAsia" w:hint="eastAsia"/>
          <w:b/>
          <w:sz w:val="44"/>
          <w:szCs w:val="44"/>
        </w:rPr>
        <w:t>关于《</w:t>
      </w:r>
      <w:r w:rsidR="002D3B23" w:rsidRPr="002D3B23">
        <w:rPr>
          <w:rFonts w:asciiTheme="majorEastAsia" w:eastAsiaTheme="majorEastAsia" w:hAnsiTheme="majorEastAsia" w:hint="eastAsia"/>
          <w:b/>
          <w:sz w:val="44"/>
          <w:szCs w:val="44"/>
        </w:rPr>
        <w:t>益阳市科惠汽配有限公司</w:t>
      </w:r>
    </w:p>
    <w:p w:rsidR="002B000B" w:rsidRPr="00D81AEA" w:rsidRDefault="002D3B23" w:rsidP="002D3B23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D3B23">
        <w:rPr>
          <w:rFonts w:asciiTheme="majorEastAsia" w:eastAsiaTheme="majorEastAsia" w:hAnsiTheme="majorEastAsia" w:hint="eastAsia"/>
          <w:b/>
          <w:sz w:val="44"/>
          <w:szCs w:val="44"/>
        </w:rPr>
        <w:t>汽车零、配件生产项目</w:t>
      </w:r>
      <w:r w:rsidR="002B000B" w:rsidRPr="00D81AEA">
        <w:rPr>
          <w:rFonts w:asciiTheme="majorEastAsia" w:eastAsiaTheme="majorEastAsia" w:hAnsiTheme="majorEastAsia" w:hint="eastAsia"/>
          <w:b/>
          <w:sz w:val="44"/>
          <w:szCs w:val="44"/>
        </w:rPr>
        <w:t>环境影响报告</w:t>
      </w:r>
      <w:r w:rsidR="00911CDE" w:rsidRPr="00D81AEA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  <w:r w:rsidR="002B000B" w:rsidRPr="00D81AEA">
        <w:rPr>
          <w:rFonts w:asciiTheme="majorEastAsia" w:eastAsiaTheme="majorEastAsia" w:hAnsiTheme="majorEastAsia" w:hint="eastAsia"/>
          <w:b/>
          <w:sz w:val="44"/>
          <w:szCs w:val="44"/>
        </w:rPr>
        <w:t>》的批复</w:t>
      </w:r>
    </w:p>
    <w:p w:rsidR="00E42332" w:rsidRDefault="00E42332" w:rsidP="00873B7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B000B" w:rsidRPr="00386C5C" w:rsidRDefault="002D3B23" w:rsidP="00873B7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益阳市科惠汽配有限公司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2B000B" w:rsidRPr="00386C5C" w:rsidRDefault="002B000B" w:rsidP="00873B79">
      <w:pPr>
        <w:pStyle w:val="a5"/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你</w:t>
      </w:r>
      <w:r w:rsidR="00396DFE" w:rsidRPr="00386C5C">
        <w:rPr>
          <w:rFonts w:ascii="仿宋" w:eastAsia="仿宋" w:hAnsi="仿宋" w:hint="eastAsia"/>
          <w:sz w:val="32"/>
          <w:szCs w:val="32"/>
        </w:rPr>
        <w:t>公司</w:t>
      </w:r>
      <w:r w:rsidRPr="00386C5C">
        <w:rPr>
          <w:rFonts w:ascii="仿宋" w:eastAsia="仿宋" w:hAnsi="仿宋" w:hint="eastAsia"/>
          <w:sz w:val="32"/>
          <w:szCs w:val="32"/>
        </w:rPr>
        <w:t>呈报的《关于</w:t>
      </w:r>
      <w:r w:rsidR="00396DFE" w:rsidRPr="00386C5C">
        <w:rPr>
          <w:rFonts w:ascii="仿宋" w:eastAsia="仿宋" w:hAnsi="仿宋" w:hint="eastAsia"/>
          <w:sz w:val="32"/>
          <w:szCs w:val="32"/>
        </w:rPr>
        <w:t>请求对</w:t>
      </w:r>
      <w:r w:rsidRPr="00386C5C">
        <w:rPr>
          <w:rFonts w:ascii="仿宋" w:eastAsia="仿宋" w:hAnsi="仿宋" w:hint="eastAsia"/>
          <w:sz w:val="32"/>
          <w:szCs w:val="32"/>
        </w:rPr>
        <w:t>&lt;</w:t>
      </w:r>
      <w:r w:rsidR="002D3B23" w:rsidRPr="002D3B23">
        <w:rPr>
          <w:rFonts w:ascii="仿宋" w:eastAsia="仿宋" w:hAnsi="仿宋" w:hint="eastAsia"/>
          <w:sz w:val="32"/>
          <w:szCs w:val="32"/>
        </w:rPr>
        <w:t>益阳市科惠汽配有限公司汽车零、配件生产项目</w:t>
      </w:r>
      <w:r w:rsidR="00396DFE" w:rsidRPr="00386C5C">
        <w:rPr>
          <w:rFonts w:ascii="仿宋" w:eastAsia="仿宋" w:hAnsi="仿宋" w:hint="eastAsia"/>
          <w:sz w:val="32"/>
          <w:szCs w:val="32"/>
        </w:rPr>
        <w:t>环境影响报告</w:t>
      </w:r>
      <w:r w:rsidR="00911CDE" w:rsidRPr="00386C5C">
        <w:rPr>
          <w:rFonts w:ascii="仿宋" w:eastAsia="仿宋" w:hAnsi="仿宋" w:hint="eastAsia"/>
          <w:sz w:val="32"/>
          <w:szCs w:val="32"/>
        </w:rPr>
        <w:t>表</w:t>
      </w:r>
      <w:r w:rsidRPr="00386C5C">
        <w:rPr>
          <w:rFonts w:ascii="仿宋" w:eastAsia="仿宋" w:hAnsi="仿宋" w:hint="eastAsia"/>
          <w:sz w:val="32"/>
          <w:szCs w:val="32"/>
        </w:rPr>
        <w:t>&gt;</w:t>
      </w:r>
      <w:r w:rsidR="00396DFE" w:rsidRPr="00386C5C">
        <w:rPr>
          <w:rFonts w:ascii="仿宋" w:eastAsia="仿宋" w:hAnsi="仿宋" w:hint="eastAsia"/>
          <w:sz w:val="32"/>
          <w:szCs w:val="32"/>
        </w:rPr>
        <w:t>进行审批的报告</w:t>
      </w:r>
      <w:r w:rsidRPr="00386C5C">
        <w:rPr>
          <w:rFonts w:ascii="仿宋" w:eastAsia="仿宋" w:hAnsi="仿宋" w:hint="eastAsia"/>
          <w:sz w:val="32"/>
          <w:szCs w:val="32"/>
        </w:rPr>
        <w:t>》、</w:t>
      </w:r>
      <w:r w:rsidR="0068312D" w:rsidRPr="00386C5C">
        <w:rPr>
          <w:rFonts w:ascii="仿宋" w:eastAsia="仿宋" w:hAnsi="仿宋" w:hint="eastAsia"/>
          <w:sz w:val="32"/>
          <w:szCs w:val="32"/>
        </w:rPr>
        <w:t>益阳</w:t>
      </w:r>
      <w:r w:rsidRPr="00386C5C">
        <w:rPr>
          <w:rFonts w:ascii="仿宋" w:eastAsia="仿宋" w:hAnsi="仿宋" w:hint="eastAsia"/>
          <w:sz w:val="32"/>
          <w:szCs w:val="32"/>
        </w:rPr>
        <w:t>市</w:t>
      </w:r>
      <w:r w:rsidR="0068312D" w:rsidRPr="00386C5C">
        <w:rPr>
          <w:rFonts w:ascii="仿宋" w:eastAsia="仿宋" w:hAnsi="仿宋" w:hint="eastAsia"/>
          <w:sz w:val="32"/>
          <w:szCs w:val="32"/>
        </w:rPr>
        <w:t>生态环境</w:t>
      </w:r>
      <w:r w:rsidRPr="00386C5C">
        <w:rPr>
          <w:rFonts w:ascii="仿宋" w:eastAsia="仿宋" w:hAnsi="仿宋" w:hint="eastAsia"/>
          <w:sz w:val="32"/>
          <w:szCs w:val="32"/>
        </w:rPr>
        <w:t>局</w:t>
      </w:r>
      <w:r w:rsidR="00911CDE" w:rsidRPr="00386C5C">
        <w:rPr>
          <w:rFonts w:ascii="仿宋" w:eastAsia="仿宋" w:hAnsi="仿宋" w:hint="eastAsia"/>
          <w:sz w:val="32"/>
          <w:szCs w:val="32"/>
        </w:rPr>
        <w:t>桃江</w:t>
      </w:r>
      <w:r w:rsidR="0068312D" w:rsidRPr="00386C5C">
        <w:rPr>
          <w:rFonts w:ascii="仿宋" w:eastAsia="仿宋" w:hAnsi="仿宋" w:hint="eastAsia"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</w:rPr>
        <w:t>的预审意见及相关材料收悉。经审查、研究，批复如下：</w:t>
      </w:r>
    </w:p>
    <w:p w:rsidR="00CC6687" w:rsidRPr="00386C5C" w:rsidRDefault="00CC6687" w:rsidP="00873B7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86C5C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386C5C">
        <w:rPr>
          <w:rFonts w:ascii="仿宋" w:eastAsia="仿宋" w:hAnsi="仿宋" w:hint="eastAsia"/>
          <w:bCs/>
          <w:sz w:val="32"/>
          <w:szCs w:val="32"/>
        </w:rPr>
        <w:t>、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益阳市科惠汽配有限公司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拟投资</w:t>
      </w:r>
      <w:r w:rsidR="00911CDE" w:rsidRPr="002D3B23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A857A2" w:rsidRPr="002D3B23">
        <w:rPr>
          <w:rFonts w:ascii="仿宋" w:eastAsia="仿宋" w:hAnsi="仿宋" w:cs="Times New Roman" w:hint="eastAsia"/>
          <w:kern w:val="2"/>
          <w:sz w:val="32"/>
          <w:szCs w:val="32"/>
        </w:rPr>
        <w:t>00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万元，在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益阳市桃江县经济开发区牛</w:t>
      </w:r>
      <w:r w:rsidR="002D3B23">
        <w:rPr>
          <w:rFonts w:ascii="仿宋" w:eastAsia="仿宋" w:hAnsi="仿宋" w:cs="Times New Roman" w:hint="eastAsia"/>
          <w:kern w:val="2"/>
          <w:sz w:val="32"/>
          <w:szCs w:val="32"/>
        </w:rPr>
        <w:t>潭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河工业园租赁第六期标准化厂房</w:t>
      </w:r>
      <w:r w:rsidR="002D3B23" w:rsidRPr="002D3B23">
        <w:rPr>
          <w:rFonts w:ascii="仿宋" w:eastAsia="仿宋" w:hAnsi="仿宋" w:cs="Times New Roman"/>
          <w:kern w:val="2"/>
          <w:sz w:val="32"/>
          <w:szCs w:val="32"/>
        </w:rPr>
        <w:t>第4栋第一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层</w:t>
      </w:r>
      <w:r w:rsidR="002D3B23" w:rsidRPr="002D3B23">
        <w:rPr>
          <w:rFonts w:ascii="仿宋" w:eastAsia="仿宋" w:hAnsi="仿宋" w:cs="Times New Roman"/>
          <w:kern w:val="2"/>
          <w:sz w:val="32"/>
          <w:szCs w:val="32"/>
        </w:rPr>
        <w:t>部分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及</w:t>
      </w:r>
      <w:r w:rsidR="002D3B23" w:rsidRPr="002D3B23">
        <w:rPr>
          <w:rFonts w:ascii="仿宋" w:eastAsia="仿宋" w:hAnsi="仿宋" w:cs="Times New Roman"/>
          <w:kern w:val="2"/>
          <w:sz w:val="32"/>
          <w:szCs w:val="32"/>
        </w:rPr>
        <w:t>第三层厂房，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汽车零、配件生产项目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。项目主要</w:t>
      </w:r>
      <w:r w:rsidR="002B000B" w:rsidRPr="00386C5C">
        <w:rPr>
          <w:rFonts w:ascii="仿宋" w:eastAsia="仿宋" w:hAnsi="仿宋" w:hint="eastAsia"/>
          <w:sz w:val="32"/>
          <w:szCs w:val="32"/>
        </w:rPr>
        <w:t>建设内容</w:t>
      </w:r>
      <w:r w:rsidR="00C33537" w:rsidRPr="00386C5C">
        <w:rPr>
          <w:rFonts w:ascii="仿宋" w:eastAsia="仿宋" w:hAnsi="仿宋" w:hint="eastAsia"/>
          <w:sz w:val="32"/>
          <w:szCs w:val="32"/>
        </w:rPr>
        <w:t>包括</w:t>
      </w:r>
      <w:r w:rsidR="00911CDE" w:rsidRPr="00386C5C">
        <w:rPr>
          <w:rFonts w:ascii="仿宋" w:eastAsia="仿宋" w:hAnsi="仿宋" w:hint="eastAsia"/>
          <w:sz w:val="32"/>
          <w:szCs w:val="32"/>
        </w:rPr>
        <w:t>生产车间（包</w:t>
      </w:r>
      <w:r w:rsidR="00911CDE" w:rsidRPr="00386C5C">
        <w:rPr>
          <w:rFonts w:ascii="仿宋" w:eastAsia="仿宋" w:hAnsi="仿宋" w:cs="Times New Roman" w:hint="eastAsia"/>
          <w:kern w:val="2"/>
          <w:sz w:val="32"/>
          <w:szCs w:val="32"/>
        </w:rPr>
        <w:t>括</w:t>
      </w:r>
      <w:r w:rsidR="002D3B23">
        <w:rPr>
          <w:rFonts w:ascii="仿宋" w:eastAsia="仿宋" w:hAnsi="仿宋" w:cs="Times New Roman" w:hint="eastAsia"/>
          <w:kern w:val="2"/>
          <w:sz w:val="32"/>
          <w:szCs w:val="32"/>
        </w:rPr>
        <w:t>数控车间、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喷涂清洗车间</w:t>
      </w:r>
      <w:r w:rsidR="002D3B23" w:rsidRPr="002D3B23">
        <w:rPr>
          <w:rFonts w:ascii="仿宋" w:eastAsia="仿宋" w:hAnsi="仿宋" w:cs="Times New Roman"/>
          <w:kern w:val="2"/>
          <w:sz w:val="32"/>
          <w:szCs w:val="32"/>
        </w:rPr>
        <w:t>、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焊接车间</w:t>
      </w:r>
      <w:r w:rsidR="002D3B23" w:rsidRPr="002D3B23">
        <w:rPr>
          <w:rFonts w:ascii="仿宋" w:eastAsia="仿宋" w:hAnsi="仿宋" w:cs="Times New Roman"/>
          <w:kern w:val="2"/>
          <w:sz w:val="32"/>
          <w:szCs w:val="32"/>
        </w:rPr>
        <w:t>、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磨削车间</w:t>
      </w:r>
      <w:r w:rsidR="002D3B23" w:rsidRPr="002D3B23">
        <w:rPr>
          <w:rFonts w:ascii="仿宋" w:eastAsia="仿宋" w:hAnsi="仿宋" w:cs="Times New Roman"/>
          <w:kern w:val="2"/>
          <w:sz w:val="32"/>
          <w:szCs w:val="32"/>
        </w:rPr>
        <w:t>、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装配车间</w:t>
      </w:r>
      <w:r w:rsidR="002D3B23">
        <w:rPr>
          <w:rFonts w:ascii="仿宋" w:eastAsia="仿宋" w:hAnsi="仿宋" w:cs="Times New Roman" w:hint="eastAsia"/>
          <w:kern w:val="2"/>
          <w:sz w:val="32"/>
          <w:szCs w:val="32"/>
        </w:rPr>
        <w:t>及仓库</w:t>
      </w:r>
      <w:r w:rsidR="00880094" w:rsidRPr="00386C5C">
        <w:rPr>
          <w:rFonts w:ascii="仿宋" w:eastAsia="仿宋" w:hAnsi="仿宋" w:cs="Times New Roman" w:hint="eastAsia"/>
          <w:kern w:val="2"/>
          <w:sz w:val="32"/>
          <w:szCs w:val="32"/>
        </w:rPr>
        <w:t>等）、</w:t>
      </w:r>
      <w:r w:rsidR="00911CDE" w:rsidRPr="00386C5C">
        <w:rPr>
          <w:rFonts w:ascii="仿宋" w:eastAsia="仿宋" w:hAnsi="仿宋" w:cs="Times New Roman" w:hint="eastAsia"/>
          <w:kern w:val="2"/>
          <w:sz w:val="32"/>
          <w:szCs w:val="32"/>
        </w:rPr>
        <w:t>办公区</w:t>
      </w:r>
      <w:r w:rsidR="00ED32DF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C33537" w:rsidRPr="00386C5C">
        <w:rPr>
          <w:rFonts w:ascii="仿宋" w:eastAsia="仿宋" w:hAnsi="仿宋" w:cs="Times New Roman" w:hint="eastAsia"/>
          <w:kern w:val="2"/>
          <w:sz w:val="32"/>
          <w:szCs w:val="32"/>
        </w:rPr>
        <w:t>储运</w:t>
      </w:r>
      <w:r w:rsidR="00ED32DF">
        <w:rPr>
          <w:rFonts w:ascii="仿宋" w:eastAsia="仿宋" w:hAnsi="仿宋" w:cs="Times New Roman" w:hint="eastAsia"/>
          <w:kern w:val="2"/>
          <w:sz w:val="32"/>
          <w:szCs w:val="32"/>
        </w:rPr>
        <w:t>及</w:t>
      </w:r>
      <w:r w:rsidR="00C33537" w:rsidRPr="00386C5C">
        <w:rPr>
          <w:rFonts w:ascii="仿宋" w:eastAsia="仿宋" w:hAnsi="仿宋" w:cs="Times New Roman" w:hint="eastAsia"/>
          <w:kern w:val="2"/>
          <w:sz w:val="32"/>
          <w:szCs w:val="32"/>
        </w:rPr>
        <w:t>环保</w:t>
      </w:r>
      <w:r w:rsidR="009E04C6" w:rsidRPr="00386C5C">
        <w:rPr>
          <w:rFonts w:ascii="仿宋" w:eastAsia="仿宋" w:hAnsi="仿宋" w:cs="Times New Roman" w:hint="eastAsia"/>
          <w:kern w:val="2"/>
          <w:sz w:val="32"/>
          <w:szCs w:val="32"/>
        </w:rPr>
        <w:t>等</w:t>
      </w:r>
      <w:r w:rsidR="00C33537" w:rsidRPr="00386C5C">
        <w:rPr>
          <w:rFonts w:ascii="仿宋" w:eastAsia="仿宋" w:hAnsi="仿宋" w:cs="Times New Roman" w:hint="eastAsia"/>
          <w:kern w:val="2"/>
          <w:sz w:val="32"/>
          <w:szCs w:val="32"/>
        </w:rPr>
        <w:t>相关辅助工程</w:t>
      </w:r>
      <w:r w:rsidR="00ED32DF">
        <w:rPr>
          <w:rFonts w:ascii="仿宋" w:eastAsia="仿宋" w:hAnsi="仿宋" w:cs="Times New Roman" w:hint="eastAsia"/>
          <w:kern w:val="2"/>
          <w:sz w:val="32"/>
          <w:szCs w:val="32"/>
        </w:rPr>
        <w:t>，给排水和供配电等公用工程依托园区已建成的相关设施。</w:t>
      </w:r>
      <w:r w:rsidR="00E906FF">
        <w:rPr>
          <w:rFonts w:ascii="仿宋" w:eastAsia="仿宋" w:hAnsi="仿宋" w:cs="Times New Roman" w:hint="eastAsia"/>
          <w:kern w:val="2"/>
          <w:sz w:val="32"/>
          <w:szCs w:val="32"/>
        </w:rPr>
        <w:t>项目建成后</w:t>
      </w:r>
      <w:r w:rsidR="00E906FF" w:rsidRPr="00E906FF">
        <w:rPr>
          <w:rFonts w:ascii="仿宋" w:eastAsia="仿宋" w:hAnsi="仿宋" w:cs="Times New Roman"/>
          <w:kern w:val="2"/>
          <w:sz w:val="32"/>
          <w:szCs w:val="32"/>
        </w:rPr>
        <w:t>年产</w:t>
      </w:r>
      <w:r w:rsidR="00E906FF" w:rsidRPr="00E906FF">
        <w:rPr>
          <w:rFonts w:ascii="仿宋" w:eastAsia="仿宋" w:hAnsi="仿宋" w:cs="Times New Roman" w:hint="eastAsia"/>
          <w:kern w:val="2"/>
          <w:sz w:val="32"/>
          <w:szCs w:val="32"/>
        </w:rPr>
        <w:t>180万件</w:t>
      </w:r>
      <w:r w:rsidR="00E906FF" w:rsidRPr="00E906FF">
        <w:rPr>
          <w:rFonts w:ascii="仿宋" w:eastAsia="仿宋" w:hAnsi="仿宋" w:hint="eastAsia"/>
          <w:sz w:val="32"/>
          <w:szCs w:val="32"/>
        </w:rPr>
        <w:t>汽车空调压缩机空</w:t>
      </w:r>
      <w:r w:rsidR="00E906FF" w:rsidRPr="00E906FF">
        <w:rPr>
          <w:rFonts w:ascii="仿宋" w:eastAsia="仿宋" w:hAnsi="仿宋" w:cs="Times New Roman" w:hint="eastAsia"/>
          <w:kern w:val="2"/>
          <w:sz w:val="32"/>
          <w:szCs w:val="32"/>
        </w:rPr>
        <w:t>心活塞</w:t>
      </w:r>
      <w:r w:rsidR="00E906FF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2B000B" w:rsidRPr="00386C5C" w:rsidRDefault="006A16C2" w:rsidP="00873B7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和桃江</w:t>
      </w:r>
      <w:r>
        <w:rPr>
          <w:rFonts w:ascii="仿宋" w:eastAsia="仿宋" w:hAnsi="仿宋" w:cs="Times New Roman"/>
          <w:kern w:val="2"/>
          <w:sz w:val="32"/>
          <w:szCs w:val="32"/>
        </w:rPr>
        <w:t>经开区</w:t>
      </w:r>
      <w:r w:rsidR="00433C82">
        <w:rPr>
          <w:rFonts w:ascii="仿宋" w:eastAsia="仿宋" w:hAnsi="仿宋" w:cs="Times New Roman" w:hint="eastAsia"/>
          <w:kern w:val="2"/>
          <w:sz w:val="32"/>
          <w:szCs w:val="32"/>
        </w:rPr>
        <w:t>产业布局及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用地规划要求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根</w:t>
      </w:r>
      <w:r w:rsidR="002B000B" w:rsidRPr="006A16C2">
        <w:rPr>
          <w:rFonts w:ascii="仿宋" w:eastAsia="仿宋" w:hAnsi="仿宋" w:hint="eastAsia"/>
          <w:sz w:val="32"/>
          <w:szCs w:val="32"/>
        </w:rPr>
        <w:t>据</w:t>
      </w:r>
      <w:r w:rsidRPr="006A16C2">
        <w:rPr>
          <w:rFonts w:ascii="仿宋" w:eastAsia="仿宋" w:hAnsi="仿宋"/>
          <w:sz w:val="32"/>
          <w:szCs w:val="32"/>
        </w:rPr>
        <w:t>湖南</w:t>
      </w:r>
      <w:r w:rsidRPr="006A16C2">
        <w:rPr>
          <w:rFonts w:ascii="仿宋" w:eastAsia="仿宋" w:hAnsi="仿宋" w:hint="eastAsia"/>
          <w:sz w:val="32"/>
          <w:szCs w:val="32"/>
        </w:rPr>
        <w:t>沐程生态环境工程有限公司</w:t>
      </w:r>
      <w:r w:rsidR="002B000B" w:rsidRPr="006A16C2">
        <w:rPr>
          <w:rFonts w:ascii="仿宋" w:eastAsia="仿宋" w:hAnsi="仿宋" w:hint="eastAsia"/>
          <w:sz w:val="32"/>
          <w:szCs w:val="32"/>
        </w:rPr>
        <w:t>编制的</w:t>
      </w:r>
      <w:r>
        <w:rPr>
          <w:rFonts w:ascii="仿宋" w:eastAsia="仿宋" w:hAnsi="仿宋" w:hint="eastAsia"/>
          <w:sz w:val="32"/>
          <w:szCs w:val="32"/>
        </w:rPr>
        <w:t>该建设项目环境影响</w:t>
      </w:r>
      <w:r w:rsidR="002B000B" w:rsidRPr="006A16C2">
        <w:rPr>
          <w:rFonts w:ascii="仿宋" w:eastAsia="仿宋" w:hAnsi="仿宋" w:hint="eastAsia"/>
          <w:sz w:val="32"/>
          <w:szCs w:val="32"/>
        </w:rPr>
        <w:t>报告</w:t>
      </w:r>
      <w:r w:rsidR="00880094" w:rsidRPr="006A16C2">
        <w:rPr>
          <w:rFonts w:ascii="仿宋" w:eastAsia="仿宋" w:hAnsi="仿宋" w:hint="eastAsia"/>
          <w:sz w:val="32"/>
          <w:szCs w:val="32"/>
        </w:rPr>
        <w:t>表</w:t>
      </w:r>
      <w:r w:rsidR="002B000B" w:rsidRPr="006A16C2">
        <w:rPr>
          <w:rFonts w:ascii="仿宋" w:eastAsia="仿宋" w:hAnsi="仿宋" w:hint="eastAsia"/>
          <w:sz w:val="32"/>
          <w:szCs w:val="32"/>
        </w:rPr>
        <w:t>分析结论和</w:t>
      </w:r>
      <w:r w:rsidR="00E63A55" w:rsidRPr="006A16C2">
        <w:rPr>
          <w:rFonts w:ascii="仿宋" w:eastAsia="仿宋" w:hAnsi="仿宋" w:hint="eastAsia"/>
          <w:sz w:val="32"/>
          <w:szCs w:val="32"/>
        </w:rPr>
        <w:t>益阳市生</w:t>
      </w:r>
      <w:r w:rsidR="00E63A55" w:rsidRPr="00386C5C">
        <w:rPr>
          <w:rFonts w:ascii="仿宋" w:eastAsia="仿宋" w:hAnsi="仿宋" w:hint="eastAsia"/>
          <w:sz w:val="32"/>
          <w:szCs w:val="32"/>
        </w:rPr>
        <w:t>态环境局</w:t>
      </w:r>
      <w:r w:rsidR="00880094" w:rsidRPr="00386C5C">
        <w:rPr>
          <w:rFonts w:ascii="仿宋" w:eastAsia="仿宋" w:hAnsi="仿宋" w:hint="eastAsia"/>
          <w:sz w:val="32"/>
          <w:szCs w:val="32"/>
        </w:rPr>
        <w:t>桃</w:t>
      </w:r>
      <w:r w:rsidR="00880094" w:rsidRPr="00386C5C">
        <w:rPr>
          <w:rFonts w:ascii="仿宋" w:eastAsia="仿宋" w:hAnsi="仿宋" w:hint="eastAsia"/>
          <w:sz w:val="32"/>
          <w:szCs w:val="32"/>
        </w:rPr>
        <w:lastRenderedPageBreak/>
        <w:t>江</w:t>
      </w:r>
      <w:r w:rsidR="00E63A55" w:rsidRPr="00386C5C">
        <w:rPr>
          <w:rFonts w:ascii="仿宋" w:eastAsia="仿宋" w:hAnsi="仿宋" w:hint="eastAsia"/>
          <w:sz w:val="32"/>
          <w:szCs w:val="32"/>
        </w:rPr>
        <w:t>分局</w:t>
      </w:r>
      <w:r w:rsidR="002B000B" w:rsidRPr="006A16C2">
        <w:rPr>
          <w:rFonts w:ascii="仿宋" w:eastAsia="仿宋" w:hAnsi="仿宋" w:hint="eastAsia"/>
          <w:sz w:val="32"/>
          <w:szCs w:val="32"/>
        </w:rPr>
        <w:t>的预审意见，在建设单位</w:t>
      </w:r>
      <w:r w:rsidR="00E63A55" w:rsidRPr="006A16C2">
        <w:rPr>
          <w:rFonts w:ascii="仿宋" w:eastAsia="仿宋" w:hAnsi="仿宋" w:hint="eastAsia"/>
          <w:sz w:val="32"/>
          <w:szCs w:val="32"/>
        </w:rPr>
        <w:t>认真</w:t>
      </w:r>
      <w:r w:rsidR="002B000B" w:rsidRPr="006A16C2">
        <w:rPr>
          <w:rFonts w:ascii="仿宋" w:eastAsia="仿宋" w:hAnsi="仿宋" w:hint="eastAsia"/>
          <w:sz w:val="32"/>
          <w:szCs w:val="32"/>
        </w:rPr>
        <w:t>落实报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告</w:t>
      </w:r>
      <w:r w:rsidR="00880094" w:rsidRPr="00386C5C">
        <w:rPr>
          <w:rFonts w:ascii="仿宋" w:eastAsia="仿宋" w:hAnsi="仿宋" w:cs="Times New Roman" w:hint="eastAsia"/>
          <w:kern w:val="2"/>
          <w:sz w:val="32"/>
          <w:szCs w:val="32"/>
        </w:rPr>
        <w:t>表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和本批复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FB4233" w:rsidRPr="002D3B23">
        <w:rPr>
          <w:rFonts w:ascii="仿宋" w:eastAsia="仿宋" w:hAnsi="仿宋" w:hint="eastAsia"/>
          <w:sz w:val="32"/>
          <w:szCs w:val="32"/>
        </w:rPr>
        <w:t>益阳市科惠汽配有限公司汽车零、配件生产项目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的选址并建设</w:t>
      </w:r>
      <w:r w:rsidR="00880094" w:rsidRPr="00386C5C">
        <w:rPr>
          <w:rFonts w:ascii="仿宋" w:eastAsia="仿宋" w:hAnsi="仿宋" w:hint="eastAsia"/>
          <w:sz w:val="32"/>
          <w:szCs w:val="32"/>
        </w:rPr>
        <w:t>。</w:t>
      </w:r>
    </w:p>
    <w:p w:rsidR="002B000B" w:rsidRPr="00386C5C" w:rsidRDefault="002B000B" w:rsidP="00873B7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CC4E07" w:rsidRPr="00386C5C">
        <w:rPr>
          <w:rFonts w:ascii="仿宋" w:eastAsia="仿宋" w:hAnsi="仿宋" w:cs="Times New Roman" w:hint="eastAsia"/>
          <w:kern w:val="2"/>
          <w:sz w:val="32"/>
          <w:szCs w:val="32"/>
        </w:rPr>
        <w:t>你公司</w:t>
      </w: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在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工程设计、建设和运营管理中，</w:t>
      </w:r>
      <w:r w:rsidR="00FB4233"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FB4233"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 w:rsidR="00FB4233"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2B000B" w:rsidRPr="00010E6B" w:rsidRDefault="00675ACB" w:rsidP="00A519DC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="00873B79" w:rsidRPr="00386C5C">
        <w:rPr>
          <w:rFonts w:ascii="仿宋" w:eastAsia="仿宋" w:hAnsi="仿宋" w:hint="eastAsia"/>
          <w:sz w:val="32"/>
          <w:szCs w:val="32"/>
        </w:rPr>
        <w:t>严格履行建设单位的环保主体责任，加强环境管理。</w:t>
      </w:r>
      <w:r w:rsidR="00A519DC" w:rsidRPr="00386C5C">
        <w:rPr>
          <w:rFonts w:ascii="仿宋" w:eastAsia="仿宋" w:hAnsi="仿宋" w:hint="eastAsia"/>
          <w:sz w:val="32"/>
          <w:szCs w:val="32"/>
        </w:rPr>
        <w:t>建立环保规章制度和岗位责任制，配备专职环保管理人员，</w:t>
      </w:r>
      <w:r w:rsidR="001349FF" w:rsidRPr="00386C5C">
        <w:rPr>
          <w:rFonts w:ascii="仿宋" w:eastAsia="仿宋" w:hAnsi="仿宋" w:hint="eastAsia"/>
          <w:sz w:val="32"/>
          <w:szCs w:val="32"/>
        </w:rPr>
        <w:t>定期对污染处理设施进行检查和维护，</w:t>
      </w:r>
      <w:r w:rsidR="00A519DC" w:rsidRPr="00386C5C">
        <w:rPr>
          <w:rFonts w:ascii="仿宋" w:eastAsia="仿宋" w:hAnsi="仿宋" w:hint="eastAsia"/>
          <w:sz w:val="32"/>
          <w:szCs w:val="32"/>
        </w:rPr>
        <w:t>确保环保设施稳定正常运行和污染物的稳定达标排放</w:t>
      </w:r>
      <w:r w:rsidR="001349FF" w:rsidRPr="00386C5C">
        <w:rPr>
          <w:rFonts w:ascii="仿宋" w:eastAsia="仿宋" w:hAnsi="仿宋" w:hint="eastAsia"/>
          <w:sz w:val="32"/>
          <w:szCs w:val="32"/>
        </w:rPr>
        <w:t>。制定环境风</w:t>
      </w:r>
      <w:r w:rsidR="001349FF" w:rsidRPr="00010E6B">
        <w:rPr>
          <w:rFonts w:ascii="仿宋" w:eastAsia="仿宋" w:hAnsi="仿宋" w:cs="Times New Roman" w:hint="eastAsia"/>
          <w:kern w:val="2"/>
          <w:sz w:val="32"/>
          <w:szCs w:val="32"/>
        </w:rPr>
        <w:t>险事故应急预案，落实事故应急防范措施，切实防范各类事故环境风险。</w:t>
      </w:r>
    </w:p>
    <w:p w:rsidR="002B000B" w:rsidRPr="00010E6B" w:rsidRDefault="00675ACB" w:rsidP="00010E6B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010E6B">
        <w:rPr>
          <w:rFonts w:ascii="仿宋" w:eastAsia="仿宋" w:hAnsi="仿宋" w:cs="Times New Roman" w:hint="eastAsia"/>
          <w:kern w:val="2"/>
          <w:sz w:val="32"/>
          <w:szCs w:val="32"/>
        </w:rPr>
        <w:t>（二）</w:t>
      </w:r>
      <w:r w:rsidR="00A519DC" w:rsidRPr="00010E6B">
        <w:rPr>
          <w:rFonts w:ascii="仿宋" w:eastAsia="仿宋" w:hAnsi="仿宋" w:cs="Times New Roman" w:hint="eastAsia"/>
          <w:kern w:val="2"/>
          <w:sz w:val="32"/>
          <w:szCs w:val="32"/>
        </w:rPr>
        <w:t>落实废气污染防治措施</w:t>
      </w:r>
      <w:r w:rsidR="002B000B" w:rsidRPr="00010E6B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646D11" w:rsidRPr="00010E6B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742289" w:rsidRPr="00010E6B">
        <w:rPr>
          <w:rFonts w:ascii="仿宋" w:eastAsia="仿宋" w:hAnsi="仿宋" w:cs="Times New Roman" w:hint="eastAsia"/>
          <w:kern w:val="2"/>
          <w:sz w:val="32"/>
          <w:szCs w:val="32"/>
        </w:rPr>
        <w:t>喷涂</w:t>
      </w:r>
      <w:r w:rsidR="00742289" w:rsidRPr="00010E6B">
        <w:rPr>
          <w:rFonts w:ascii="仿宋" w:eastAsia="仿宋" w:hAnsi="仿宋" w:cs="Times New Roman"/>
          <w:kern w:val="2"/>
          <w:sz w:val="32"/>
          <w:szCs w:val="32"/>
        </w:rPr>
        <w:t>及烘干</w:t>
      </w:r>
      <w:r w:rsidR="00880094" w:rsidRPr="00010E6B">
        <w:rPr>
          <w:rFonts w:ascii="仿宋" w:eastAsia="仿宋" w:hAnsi="仿宋" w:cs="Times New Roman"/>
          <w:kern w:val="2"/>
          <w:sz w:val="32"/>
          <w:szCs w:val="32"/>
        </w:rPr>
        <w:t>工序</w:t>
      </w:r>
      <w:r w:rsidR="00742289" w:rsidRPr="00010E6B">
        <w:rPr>
          <w:rFonts w:ascii="仿宋" w:eastAsia="仿宋" w:hAnsi="仿宋" w:cs="Times New Roman"/>
          <w:kern w:val="2"/>
          <w:sz w:val="32"/>
          <w:szCs w:val="32"/>
        </w:rPr>
        <w:t>产生的</w:t>
      </w:r>
      <w:r w:rsidR="00BC6DD9" w:rsidRPr="00010E6B">
        <w:rPr>
          <w:rFonts w:ascii="仿宋" w:eastAsia="仿宋" w:hAnsi="仿宋" w:cs="Times New Roman"/>
          <w:kern w:val="2"/>
          <w:sz w:val="32"/>
          <w:szCs w:val="32"/>
        </w:rPr>
        <w:t>废气</w:t>
      </w:r>
      <w:r w:rsidR="00742289" w:rsidRPr="00010E6B">
        <w:rPr>
          <w:rFonts w:ascii="仿宋" w:eastAsia="仿宋" w:hAnsi="仿宋" w:cs="Times New Roman" w:hint="eastAsia"/>
          <w:kern w:val="2"/>
          <w:sz w:val="32"/>
          <w:szCs w:val="32"/>
        </w:rPr>
        <w:t>经</w:t>
      </w:r>
      <w:r w:rsidR="00742289" w:rsidRPr="00010E6B">
        <w:rPr>
          <w:rFonts w:ascii="仿宋" w:eastAsia="仿宋" w:hAnsi="仿宋" w:cs="Times New Roman"/>
          <w:kern w:val="2"/>
          <w:sz w:val="32"/>
          <w:szCs w:val="32"/>
        </w:rPr>
        <w:t>集气装置收集后</w:t>
      </w:r>
      <w:r w:rsidR="00BC6DD9" w:rsidRPr="00010E6B">
        <w:rPr>
          <w:rFonts w:ascii="仿宋" w:eastAsia="仿宋" w:hAnsi="仿宋" w:cs="Times New Roman"/>
          <w:kern w:val="2"/>
          <w:sz w:val="32"/>
          <w:szCs w:val="32"/>
        </w:rPr>
        <w:t>，</w:t>
      </w:r>
      <w:r w:rsidR="00BC6DD9" w:rsidRPr="00010E6B">
        <w:rPr>
          <w:rFonts w:ascii="仿宋" w:eastAsia="仿宋" w:hAnsi="仿宋" w:cs="Times New Roman" w:hint="eastAsia"/>
          <w:kern w:val="2"/>
          <w:sz w:val="32"/>
          <w:szCs w:val="32"/>
        </w:rPr>
        <w:t>采取</w:t>
      </w:r>
      <w:r w:rsidR="00742289" w:rsidRPr="00010E6B">
        <w:rPr>
          <w:rFonts w:ascii="仿宋" w:eastAsia="仿宋" w:hAnsi="仿宋" w:cs="Times New Roman"/>
          <w:kern w:val="2"/>
          <w:sz w:val="32"/>
          <w:szCs w:val="32"/>
        </w:rPr>
        <w:t>喷淋塔＋除雾器+UV光解催化+活性炭吸附处理</w:t>
      </w:r>
      <w:r w:rsidR="00742289" w:rsidRPr="00010E6B">
        <w:rPr>
          <w:rFonts w:ascii="仿宋" w:eastAsia="仿宋" w:hAnsi="仿宋" w:cs="Times New Roman" w:hint="eastAsia"/>
          <w:kern w:val="2"/>
          <w:sz w:val="32"/>
          <w:szCs w:val="32"/>
        </w:rPr>
        <w:t>再通过</w:t>
      </w:r>
      <w:r w:rsidR="00880094" w:rsidRPr="00010E6B">
        <w:rPr>
          <w:rFonts w:ascii="仿宋" w:eastAsia="仿宋" w:hAnsi="仿宋" w:cs="Times New Roman"/>
          <w:kern w:val="2"/>
          <w:sz w:val="32"/>
          <w:szCs w:val="32"/>
        </w:rPr>
        <w:t>15m高排气筒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有组织</w:t>
      </w:r>
      <w:r w:rsidR="00880094" w:rsidRPr="00010E6B">
        <w:rPr>
          <w:rFonts w:ascii="仿宋" w:eastAsia="仿宋" w:hAnsi="仿宋" w:cs="Times New Roman" w:hint="eastAsia"/>
          <w:kern w:val="2"/>
          <w:sz w:val="32"/>
          <w:szCs w:val="32"/>
        </w:rPr>
        <w:t>排放</w:t>
      </w:r>
      <w:r w:rsidR="00C6492E" w:rsidRPr="00010E6B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BC6DD9" w:rsidRPr="00010E6B">
        <w:rPr>
          <w:rFonts w:ascii="仿宋" w:eastAsia="仿宋" w:hAnsi="仿宋" w:cs="Times New Roman" w:hint="eastAsia"/>
          <w:kern w:val="2"/>
          <w:sz w:val="32"/>
          <w:szCs w:val="32"/>
        </w:rPr>
        <w:t>外排废气</w:t>
      </w:r>
      <w:r w:rsidR="00D92837" w:rsidRPr="00010E6B">
        <w:rPr>
          <w:rFonts w:ascii="仿宋" w:eastAsia="仿宋" w:hAnsi="仿宋" w:cs="Times New Roman" w:hint="eastAsia"/>
          <w:kern w:val="2"/>
          <w:sz w:val="32"/>
          <w:szCs w:val="32"/>
        </w:rPr>
        <w:t>须</w:t>
      </w:r>
      <w:r w:rsidR="00BC6DD9" w:rsidRPr="00010E6B">
        <w:rPr>
          <w:rFonts w:ascii="仿宋" w:eastAsia="仿宋" w:hAnsi="仿宋" w:cs="Times New Roman" w:hint="eastAsia"/>
          <w:kern w:val="2"/>
          <w:sz w:val="32"/>
          <w:szCs w:val="32"/>
        </w:rPr>
        <w:t>满足</w:t>
      </w:r>
      <w:r w:rsidR="00010E6B" w:rsidRPr="00010E6B">
        <w:rPr>
          <w:rFonts w:ascii="仿宋" w:eastAsia="仿宋" w:hAnsi="仿宋" w:cs="Times New Roman" w:hint="eastAsia"/>
          <w:kern w:val="2"/>
          <w:sz w:val="32"/>
          <w:szCs w:val="32"/>
        </w:rPr>
        <w:t>湖南省地方标准</w:t>
      </w:r>
      <w:r w:rsidR="00C6492E" w:rsidRPr="00010E6B">
        <w:rPr>
          <w:rFonts w:ascii="仿宋" w:eastAsia="仿宋" w:hAnsi="仿宋" w:cs="Times New Roman"/>
          <w:kern w:val="2"/>
          <w:sz w:val="32"/>
          <w:szCs w:val="32"/>
        </w:rPr>
        <w:t>《</w:t>
      </w:r>
      <w:r w:rsidR="00742289" w:rsidRPr="00010E6B">
        <w:rPr>
          <w:rFonts w:ascii="仿宋" w:eastAsia="仿宋" w:hAnsi="仿宋" w:cs="Times New Roman"/>
          <w:kern w:val="2"/>
          <w:sz w:val="32"/>
          <w:szCs w:val="32"/>
        </w:rPr>
        <w:t>表面涂装（汽车制造及维修）挥发性有机物、镍排放标准》(DB43/1356-2017)</w:t>
      </w:r>
      <w:r w:rsidR="00742289" w:rsidRPr="00010E6B">
        <w:rPr>
          <w:rFonts w:ascii="仿宋" w:eastAsia="仿宋" w:hAnsi="仿宋" w:cs="Times New Roman" w:hint="eastAsia"/>
          <w:kern w:val="2"/>
          <w:sz w:val="32"/>
          <w:szCs w:val="32"/>
        </w:rPr>
        <w:t>表1的要求；切割、打磨和抛丸等工序</w:t>
      </w:r>
      <w:r w:rsidR="00010E6B" w:rsidRPr="00010E6B">
        <w:rPr>
          <w:rFonts w:ascii="仿宋" w:eastAsia="仿宋" w:hAnsi="仿宋" w:cs="Times New Roman" w:hint="eastAsia"/>
          <w:kern w:val="2"/>
          <w:sz w:val="32"/>
          <w:szCs w:val="32"/>
        </w:rPr>
        <w:t>产生的无组织排放废气须满足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《大气污染物综合排放标准》(GB16297-1996)表 2 中</w:t>
      </w:r>
      <w:r w:rsidR="00010E6B">
        <w:rPr>
          <w:rFonts w:ascii="仿宋" w:eastAsia="仿宋" w:hAnsi="仿宋" w:cs="Times New Roman"/>
          <w:kern w:val="2"/>
          <w:sz w:val="32"/>
          <w:szCs w:val="32"/>
        </w:rPr>
        <w:t>的二级排放标准及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无组织排放监</w:t>
      </w:r>
      <w:r w:rsidR="00010E6B">
        <w:rPr>
          <w:rFonts w:ascii="仿宋" w:eastAsia="仿宋" w:hAnsi="仿宋" w:cs="Times New Roman" w:hint="eastAsia"/>
          <w:kern w:val="2"/>
          <w:sz w:val="32"/>
          <w:szCs w:val="32"/>
        </w:rPr>
        <w:t>控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浓度限值</w:t>
      </w:r>
      <w:r w:rsidR="00010E6B">
        <w:rPr>
          <w:rFonts w:ascii="仿宋" w:eastAsia="仿宋" w:hAnsi="仿宋" w:cs="Times New Roman"/>
          <w:kern w:val="2"/>
          <w:sz w:val="32"/>
          <w:szCs w:val="32"/>
        </w:rPr>
        <w:t>和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《表面涂装（汽车制造及维修）挥发性有机物、镍排放标准》(DB43/1356-2017)</w:t>
      </w:r>
      <w:r w:rsidR="00010E6B" w:rsidRPr="00010E6B">
        <w:rPr>
          <w:rFonts w:ascii="仿宋" w:eastAsia="仿宋" w:hAnsi="仿宋" w:cs="Times New Roman" w:hint="eastAsia"/>
          <w:kern w:val="2"/>
          <w:sz w:val="32"/>
          <w:szCs w:val="32"/>
        </w:rPr>
        <w:t>表</w:t>
      </w:r>
      <w:r w:rsidR="00010E6B"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 w:rsidR="00010E6B" w:rsidRPr="00010E6B">
        <w:rPr>
          <w:rFonts w:ascii="仿宋" w:eastAsia="仿宋" w:hAnsi="仿宋" w:cs="Times New Roman" w:hint="eastAsia"/>
          <w:kern w:val="2"/>
          <w:sz w:val="32"/>
          <w:szCs w:val="32"/>
        </w:rPr>
        <w:t>的</w:t>
      </w:r>
      <w:r w:rsidR="00BC6DD9" w:rsidRPr="00010E6B">
        <w:rPr>
          <w:rFonts w:ascii="仿宋" w:eastAsia="仿宋" w:hAnsi="仿宋" w:cs="Times New Roman"/>
          <w:kern w:val="2"/>
          <w:sz w:val="32"/>
          <w:szCs w:val="32"/>
        </w:rPr>
        <w:t>要求。</w:t>
      </w:r>
    </w:p>
    <w:p w:rsidR="002B000B" w:rsidRPr="00386C5C" w:rsidRDefault="00675ACB" w:rsidP="00010E6B">
      <w:pPr>
        <w:spacing w:after="0" w:line="56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010E6B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（</w:t>
      </w:r>
      <w:r w:rsidR="00673B35" w:rsidRPr="00010E6B">
        <w:rPr>
          <w:rFonts w:ascii="仿宋" w:eastAsia="仿宋" w:hAnsi="仿宋" w:cs="Times New Roman" w:hint="eastAsia"/>
          <w:kern w:val="2"/>
          <w:sz w:val="32"/>
          <w:szCs w:val="32"/>
        </w:rPr>
        <w:t>三</w:t>
      </w:r>
      <w:r w:rsidRPr="00010E6B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6E7E0C" w:rsidRPr="00010E6B">
        <w:rPr>
          <w:rFonts w:ascii="仿宋" w:eastAsia="仿宋" w:hAnsi="仿宋" w:cs="Times New Roman" w:hint="eastAsia"/>
          <w:kern w:val="2"/>
          <w:sz w:val="32"/>
          <w:szCs w:val="32"/>
        </w:rPr>
        <w:t>落实废</w:t>
      </w:r>
      <w:r w:rsidR="006E7E0C">
        <w:rPr>
          <w:rFonts w:ascii="仿宋" w:eastAsia="仿宋" w:hAnsi="仿宋" w:cs="Times New Roman" w:hint="eastAsia"/>
          <w:kern w:val="2"/>
          <w:sz w:val="32"/>
          <w:szCs w:val="32"/>
        </w:rPr>
        <w:t>水</w:t>
      </w:r>
      <w:r w:rsidR="006E7E0C" w:rsidRPr="00010E6B">
        <w:rPr>
          <w:rFonts w:ascii="仿宋" w:eastAsia="仿宋" w:hAnsi="仿宋" w:cs="Times New Roman" w:hint="eastAsia"/>
          <w:kern w:val="2"/>
          <w:sz w:val="32"/>
          <w:szCs w:val="32"/>
        </w:rPr>
        <w:t>污染防治措施。</w:t>
      </w:r>
      <w:r w:rsidR="00673B35" w:rsidRPr="00010E6B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9C0BB9" w:rsidRPr="00010E6B">
        <w:rPr>
          <w:rFonts w:ascii="仿宋" w:eastAsia="仿宋" w:hAnsi="仿宋" w:cs="Times New Roman"/>
          <w:kern w:val="2"/>
          <w:sz w:val="32"/>
          <w:szCs w:val="32"/>
        </w:rPr>
        <w:t>生产</w:t>
      </w:r>
      <w:r w:rsidR="006E7E0C">
        <w:rPr>
          <w:rFonts w:ascii="仿宋" w:eastAsia="仿宋" w:hAnsi="仿宋" w:cs="Times New Roman"/>
          <w:kern w:val="2"/>
          <w:sz w:val="32"/>
          <w:szCs w:val="32"/>
        </w:rPr>
        <w:t>过程中产生的清洗废水和水帘除尘废水收集后经隔油沉淀</w:t>
      </w:r>
      <w:r w:rsidR="006E7E0C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6E7E0C">
        <w:rPr>
          <w:rFonts w:ascii="仿宋" w:eastAsia="仿宋" w:hAnsi="仿宋" w:cs="Times New Roman"/>
          <w:kern w:val="2"/>
          <w:sz w:val="32"/>
          <w:szCs w:val="32"/>
        </w:rPr>
        <w:t>循环利用</w:t>
      </w:r>
      <w:r w:rsidR="006E7E0C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6E7E0C">
        <w:rPr>
          <w:rFonts w:ascii="仿宋" w:eastAsia="仿宋" w:hAnsi="仿宋" w:cs="Times New Roman"/>
          <w:kern w:val="2"/>
          <w:sz w:val="32"/>
          <w:szCs w:val="32"/>
        </w:rPr>
        <w:t>不外排</w:t>
      </w:r>
      <w:r w:rsidR="006E7E0C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生活污水</w:t>
      </w:r>
      <w:r w:rsidR="009C2D80">
        <w:rPr>
          <w:rFonts w:ascii="仿宋" w:eastAsia="仿宋" w:hAnsi="仿宋" w:cs="Times New Roman" w:hint="eastAsia"/>
          <w:kern w:val="2"/>
          <w:sz w:val="32"/>
          <w:szCs w:val="32"/>
        </w:rPr>
        <w:t>经三级化粪池处理后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达到《污水综合排放标准》（GB8978-1996）三级标准排入园区污水管网进入</w:t>
      </w:r>
      <w:r w:rsidR="009C2D80">
        <w:rPr>
          <w:rFonts w:ascii="仿宋" w:eastAsia="仿宋" w:hAnsi="仿宋" w:cs="Times New Roman" w:hint="eastAsia"/>
          <w:kern w:val="2"/>
          <w:sz w:val="32"/>
          <w:szCs w:val="32"/>
        </w:rPr>
        <w:t>桃江县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第二污水处理厂深度处理。</w:t>
      </w:r>
    </w:p>
    <w:p w:rsidR="00ED1FC4" w:rsidRPr="00386C5C" w:rsidRDefault="00675ACB" w:rsidP="006A08A8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</w:t>
      </w:r>
      <w:r w:rsidR="00673B35" w:rsidRPr="00386C5C">
        <w:rPr>
          <w:rFonts w:ascii="仿宋" w:eastAsia="仿宋" w:hAnsi="仿宋" w:hint="eastAsia"/>
          <w:sz w:val="32"/>
          <w:szCs w:val="32"/>
        </w:rPr>
        <w:t>四</w:t>
      </w:r>
      <w:r w:rsidRPr="00386C5C">
        <w:rPr>
          <w:rFonts w:ascii="仿宋" w:eastAsia="仿宋" w:hAnsi="仿宋" w:hint="eastAsia"/>
          <w:sz w:val="32"/>
          <w:szCs w:val="32"/>
        </w:rPr>
        <w:t>）</w:t>
      </w:r>
      <w:r w:rsidR="006C6DA0" w:rsidRPr="00E538DC">
        <w:rPr>
          <w:rFonts w:ascii="仿宋" w:eastAsia="仿宋" w:hAnsi="仿宋" w:cs="Times New Roman" w:hint="eastAsia"/>
          <w:kern w:val="2"/>
          <w:sz w:val="32"/>
          <w:szCs w:val="32"/>
        </w:rPr>
        <w:t>严格固体废物处置。项目产生的危废和一般固废应严格分类贮存，厂区内按规范分别设置危废暂存库和一般固废暂存场所，其建设、运行和管理应相应分别满足《危险废物贮存污染控制标准》(GB18597－2001)及其修改单要求、《一般工业固体废物贮存、处置场污染控制标准》（GB 18599-2001）及其修改单要求。做好固体废物分类收</w:t>
      </w:r>
      <w:r w:rsidR="006C6DA0" w:rsidRPr="006A08A8">
        <w:rPr>
          <w:rFonts w:ascii="仿宋" w:eastAsia="仿宋" w:hAnsi="仿宋" w:hint="eastAsia"/>
          <w:sz w:val="32"/>
          <w:szCs w:val="32"/>
        </w:rPr>
        <w:t>集管理</w:t>
      </w:r>
      <w:r w:rsidR="006C6DA0">
        <w:rPr>
          <w:rFonts w:ascii="仿宋" w:eastAsia="仿宋" w:hAnsi="仿宋" w:hint="eastAsia"/>
          <w:sz w:val="32"/>
          <w:szCs w:val="32"/>
        </w:rPr>
        <w:t>处置工作</w:t>
      </w:r>
      <w:r w:rsidR="006C6DA0" w:rsidRPr="006A08A8">
        <w:rPr>
          <w:rFonts w:ascii="仿宋" w:eastAsia="仿宋" w:hAnsi="仿宋" w:hint="eastAsia"/>
          <w:sz w:val="32"/>
          <w:szCs w:val="32"/>
        </w:rPr>
        <w:t>，</w:t>
      </w:r>
      <w:r w:rsidR="006C6DA0" w:rsidRPr="00111FF8">
        <w:rPr>
          <w:rFonts w:ascii="仿宋" w:eastAsia="仿宋" w:hAnsi="仿宋" w:cs="Times New Roman"/>
          <w:kern w:val="2"/>
          <w:sz w:val="32"/>
          <w:szCs w:val="32"/>
        </w:rPr>
        <w:t>废弃包装</w:t>
      </w:r>
      <w:r w:rsidR="006C6DA0" w:rsidRPr="00111FF8">
        <w:rPr>
          <w:rFonts w:ascii="仿宋" w:eastAsia="仿宋" w:hAnsi="仿宋" w:cs="Times New Roman" w:hint="eastAsia"/>
          <w:kern w:val="2"/>
          <w:sz w:val="32"/>
          <w:szCs w:val="32"/>
        </w:rPr>
        <w:t>桶、</w:t>
      </w:r>
      <w:r w:rsidR="006C6DA0" w:rsidRPr="00111FF8">
        <w:rPr>
          <w:rFonts w:ascii="仿宋" w:eastAsia="仿宋" w:hAnsi="仿宋" w:cs="Times New Roman"/>
          <w:kern w:val="2"/>
          <w:sz w:val="32"/>
          <w:szCs w:val="32"/>
        </w:rPr>
        <w:t>废活性炭、废紫外线灯管</w:t>
      </w:r>
      <w:r w:rsidR="006C6DA0" w:rsidRPr="00111FF8">
        <w:rPr>
          <w:rFonts w:ascii="仿宋" w:eastAsia="仿宋" w:hAnsi="仿宋" w:cs="Times New Roman" w:hint="eastAsia"/>
          <w:kern w:val="2"/>
          <w:sz w:val="32"/>
          <w:szCs w:val="32"/>
        </w:rPr>
        <w:t>、废切削液及磨削液、沉淀池沉渣等</w:t>
      </w:r>
      <w:r w:rsidR="006C6DA0" w:rsidRPr="006A08A8">
        <w:rPr>
          <w:rFonts w:ascii="仿宋" w:eastAsia="仿宋" w:hAnsi="仿宋" w:hint="eastAsia"/>
          <w:sz w:val="32"/>
          <w:szCs w:val="32"/>
        </w:rPr>
        <w:t>危险废物委托有相应危废处置资质的单位安全处置</w:t>
      </w:r>
      <w:r w:rsidR="006C6DA0">
        <w:rPr>
          <w:rFonts w:ascii="仿宋" w:eastAsia="仿宋" w:hAnsi="仿宋" w:hint="eastAsia"/>
          <w:sz w:val="32"/>
          <w:szCs w:val="32"/>
        </w:rPr>
        <w:t>；一般固废外售综合利用</w:t>
      </w:r>
      <w:r w:rsidR="00111FF8">
        <w:rPr>
          <w:rFonts w:ascii="仿宋" w:eastAsia="仿宋" w:hAnsi="仿宋" w:hint="eastAsia"/>
          <w:sz w:val="32"/>
          <w:szCs w:val="32"/>
        </w:rPr>
        <w:t>；</w:t>
      </w:r>
      <w:r w:rsidR="00673B35" w:rsidRPr="00111FF8">
        <w:rPr>
          <w:rFonts w:ascii="仿宋" w:eastAsia="仿宋" w:hAnsi="仿宋" w:cs="Times New Roman" w:hint="eastAsia"/>
          <w:kern w:val="2"/>
          <w:sz w:val="32"/>
          <w:szCs w:val="32"/>
        </w:rPr>
        <w:t>生活垃圾</w:t>
      </w:r>
      <w:r w:rsidR="006C6DA0">
        <w:rPr>
          <w:rFonts w:ascii="仿宋" w:eastAsia="仿宋" w:hAnsi="仿宋" w:cs="Times New Roman" w:hint="eastAsia"/>
          <w:kern w:val="2"/>
          <w:sz w:val="32"/>
          <w:szCs w:val="32"/>
        </w:rPr>
        <w:t>交</w:t>
      </w:r>
      <w:r w:rsidR="00111FF8">
        <w:rPr>
          <w:rFonts w:ascii="仿宋" w:eastAsia="仿宋" w:hAnsi="仿宋" w:cs="Times New Roman" w:hint="eastAsia"/>
          <w:kern w:val="2"/>
          <w:sz w:val="32"/>
          <w:szCs w:val="32"/>
        </w:rPr>
        <w:t>由</w:t>
      </w:r>
      <w:r w:rsidR="00673B35" w:rsidRPr="00386C5C"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2B000B" w:rsidRPr="00386C5C" w:rsidRDefault="00675ACB" w:rsidP="00ED1FC4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</w:t>
      </w:r>
      <w:r w:rsidR="00673B35" w:rsidRPr="00386C5C">
        <w:rPr>
          <w:rFonts w:ascii="仿宋" w:eastAsia="仿宋" w:hAnsi="仿宋" w:hint="eastAsia"/>
          <w:sz w:val="32"/>
          <w:szCs w:val="32"/>
        </w:rPr>
        <w:t>五</w:t>
      </w:r>
      <w:r w:rsidRPr="00386C5C">
        <w:rPr>
          <w:rFonts w:ascii="仿宋" w:eastAsia="仿宋" w:hAnsi="仿宋" w:hint="eastAsia"/>
          <w:sz w:val="32"/>
          <w:szCs w:val="32"/>
        </w:rPr>
        <w:t>）</w:t>
      </w:r>
      <w:r w:rsidR="00ED1FC4" w:rsidRPr="00386C5C">
        <w:rPr>
          <w:rFonts w:ascii="仿宋" w:eastAsia="仿宋" w:hAnsi="仿宋" w:hint="eastAsia"/>
          <w:sz w:val="32"/>
          <w:szCs w:val="32"/>
        </w:rPr>
        <w:t>加强噪声控制管理。落实环评报告</w:t>
      </w:r>
      <w:r w:rsidR="009B4B0C" w:rsidRPr="00386C5C">
        <w:rPr>
          <w:rFonts w:ascii="仿宋" w:eastAsia="仿宋" w:hAnsi="仿宋" w:hint="eastAsia"/>
          <w:sz w:val="32"/>
          <w:szCs w:val="32"/>
        </w:rPr>
        <w:t>表</w:t>
      </w:r>
      <w:r w:rsidR="00ED1FC4" w:rsidRPr="00386C5C">
        <w:rPr>
          <w:rFonts w:ascii="仿宋" w:eastAsia="仿宋" w:hAnsi="仿宋" w:hint="eastAsia"/>
          <w:sz w:val="32"/>
          <w:szCs w:val="32"/>
        </w:rPr>
        <w:t>提出的噪声防治措施，合理优化总平面布局，</w:t>
      </w:r>
      <w:r w:rsidR="009B4B0C" w:rsidRPr="00386C5C">
        <w:rPr>
          <w:rFonts w:ascii="仿宋" w:eastAsia="仿宋" w:hAnsi="仿宋" w:hint="eastAsia"/>
          <w:sz w:val="32"/>
          <w:szCs w:val="32"/>
        </w:rPr>
        <w:t>对各项高噪声设备采取有效的隔声降噪减振措施，确保厂界噪声符合《工业企业厂界环境噪声排放标准》（GB12348—2008）中</w:t>
      </w:r>
      <w:r w:rsidR="00B61ACF">
        <w:rPr>
          <w:rFonts w:ascii="仿宋" w:eastAsia="仿宋" w:hAnsi="仿宋" w:hint="eastAsia"/>
          <w:sz w:val="32"/>
          <w:szCs w:val="32"/>
        </w:rPr>
        <w:t>3</w:t>
      </w:r>
      <w:r w:rsidR="009B4B0C" w:rsidRPr="00386C5C">
        <w:rPr>
          <w:rFonts w:ascii="仿宋" w:eastAsia="仿宋" w:hAnsi="仿宋" w:hint="eastAsia"/>
          <w:sz w:val="32"/>
          <w:szCs w:val="32"/>
        </w:rPr>
        <w:t>类</w:t>
      </w:r>
      <w:r w:rsidR="00B61ACF">
        <w:rPr>
          <w:rFonts w:ascii="仿宋" w:eastAsia="仿宋" w:hAnsi="仿宋" w:hint="eastAsia"/>
          <w:sz w:val="32"/>
          <w:szCs w:val="32"/>
        </w:rPr>
        <w:t>区</w:t>
      </w:r>
      <w:r w:rsidR="009B4B0C" w:rsidRPr="00386C5C">
        <w:rPr>
          <w:rFonts w:ascii="仿宋" w:eastAsia="仿宋" w:hAnsi="仿宋" w:hint="eastAsia"/>
          <w:sz w:val="32"/>
          <w:szCs w:val="32"/>
        </w:rPr>
        <w:t>标准要求。</w:t>
      </w:r>
    </w:p>
    <w:p w:rsidR="002B000B" w:rsidRPr="00386C5C" w:rsidRDefault="00675ACB" w:rsidP="00AD0322">
      <w:pPr>
        <w:spacing w:after="0" w:line="560" w:lineRule="exact"/>
        <w:ind w:firstLineChars="200" w:firstLine="640"/>
        <w:jc w:val="both"/>
        <w:rPr>
          <w:rFonts w:ascii="仿宋" w:eastAsia="仿宋" w:hAnsi="仿宋" w:cs="宋体"/>
          <w:spacing w:val="8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</w:t>
      </w:r>
      <w:r w:rsidR="003A088A" w:rsidRPr="00386C5C">
        <w:rPr>
          <w:rFonts w:ascii="仿宋" w:eastAsia="仿宋" w:hAnsi="仿宋" w:hint="eastAsia"/>
          <w:sz w:val="32"/>
          <w:szCs w:val="32"/>
        </w:rPr>
        <w:t>六</w:t>
      </w:r>
      <w:r w:rsidRPr="00386C5C">
        <w:rPr>
          <w:rFonts w:ascii="仿宋" w:eastAsia="仿宋" w:hAnsi="仿宋" w:hint="eastAsia"/>
          <w:sz w:val="32"/>
          <w:szCs w:val="32"/>
        </w:rPr>
        <w:t>）</w:t>
      </w:r>
      <w:r w:rsidR="00206F0D" w:rsidRPr="00386C5C">
        <w:rPr>
          <w:rFonts w:ascii="仿宋" w:eastAsia="仿宋" w:hAnsi="仿宋" w:hint="eastAsia"/>
          <w:sz w:val="32"/>
          <w:szCs w:val="32"/>
        </w:rPr>
        <w:t>本项目</w:t>
      </w:r>
      <w:r w:rsidR="002B000B" w:rsidRPr="00386C5C">
        <w:rPr>
          <w:rFonts w:ascii="仿宋" w:eastAsia="仿宋" w:hAnsi="仿宋" w:hint="eastAsia"/>
          <w:sz w:val="32"/>
          <w:szCs w:val="32"/>
        </w:rPr>
        <w:t>污染物总量控制</w:t>
      </w:r>
      <w:r w:rsidR="00206F0D" w:rsidRPr="00386C5C">
        <w:rPr>
          <w:rFonts w:ascii="仿宋" w:eastAsia="仿宋" w:hAnsi="仿宋" w:hint="eastAsia"/>
          <w:sz w:val="32"/>
          <w:szCs w:val="32"/>
        </w:rPr>
        <w:t>指标</w:t>
      </w:r>
      <w:r w:rsidR="002B000B" w:rsidRPr="00386C5C">
        <w:rPr>
          <w:rFonts w:ascii="仿宋" w:eastAsia="仿宋" w:hAnsi="仿宋" w:hint="eastAsia"/>
          <w:sz w:val="32"/>
          <w:szCs w:val="32"/>
        </w:rPr>
        <w:t>为：</w:t>
      </w:r>
      <w:r w:rsidR="00AD0322" w:rsidRPr="00386C5C">
        <w:rPr>
          <w:rFonts w:ascii="仿宋" w:eastAsia="仿宋" w:hAnsi="仿宋" w:hint="eastAsia"/>
          <w:sz w:val="32"/>
          <w:szCs w:val="32"/>
        </w:rPr>
        <w:t>挥发性有机物 0.</w:t>
      </w:r>
      <w:r w:rsidR="00B61ACF">
        <w:rPr>
          <w:rFonts w:ascii="仿宋" w:eastAsia="仿宋" w:hAnsi="仿宋" w:hint="eastAsia"/>
          <w:sz w:val="32"/>
          <w:szCs w:val="32"/>
        </w:rPr>
        <w:t>54</w:t>
      </w:r>
      <w:r w:rsidR="00AD0322" w:rsidRPr="00386C5C">
        <w:rPr>
          <w:rFonts w:ascii="仿宋" w:eastAsia="仿宋" w:hAnsi="仿宋" w:hint="eastAsia"/>
          <w:sz w:val="32"/>
          <w:szCs w:val="32"/>
        </w:rPr>
        <w:t>吨/年，</w:t>
      </w:r>
      <w:r w:rsidR="00CA7716" w:rsidRPr="00386C5C">
        <w:rPr>
          <w:rFonts w:ascii="仿宋" w:eastAsia="仿宋" w:hAnsi="仿宋" w:hint="eastAsia"/>
          <w:sz w:val="32"/>
          <w:szCs w:val="32"/>
        </w:rPr>
        <w:t>指标</w:t>
      </w:r>
      <w:r w:rsidR="00AD0322" w:rsidRPr="00386C5C">
        <w:rPr>
          <w:rFonts w:ascii="仿宋" w:eastAsia="仿宋" w:hAnsi="仿宋" w:hint="eastAsia"/>
          <w:sz w:val="32"/>
          <w:szCs w:val="32"/>
        </w:rPr>
        <w:t>纳入</w:t>
      </w:r>
      <w:r w:rsidR="009B4B0C" w:rsidRPr="00386C5C">
        <w:rPr>
          <w:rFonts w:ascii="仿宋" w:eastAsia="仿宋" w:hAnsi="仿宋" w:hint="eastAsia"/>
          <w:sz w:val="32"/>
          <w:szCs w:val="32"/>
        </w:rPr>
        <w:t>桃江县</w:t>
      </w:r>
      <w:r w:rsidR="00AD0322" w:rsidRPr="00386C5C">
        <w:rPr>
          <w:rFonts w:ascii="仿宋" w:eastAsia="仿宋" w:hAnsi="仿宋" w:hint="eastAsia"/>
          <w:sz w:val="32"/>
          <w:szCs w:val="32"/>
        </w:rPr>
        <w:t>总量控制管理</w:t>
      </w:r>
      <w:r w:rsidR="00AD0322" w:rsidRPr="00386C5C">
        <w:rPr>
          <w:rFonts w:ascii="仿宋" w:eastAsia="仿宋" w:hAnsi="仿宋" w:cs="宋体" w:hint="eastAsia"/>
          <w:spacing w:val="8"/>
          <w:sz w:val="32"/>
          <w:szCs w:val="32"/>
        </w:rPr>
        <w:t>。</w:t>
      </w:r>
    </w:p>
    <w:p w:rsidR="006D5211" w:rsidRPr="00386C5C" w:rsidRDefault="002B000B" w:rsidP="006D5211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="006D5211" w:rsidRPr="00386C5C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="006D5211" w:rsidRPr="00386C5C">
        <w:rPr>
          <w:rFonts w:ascii="仿宋" w:eastAsia="仿宋" w:hAnsi="仿宋" w:hint="eastAsia"/>
          <w:sz w:val="32"/>
          <w:szCs w:val="32"/>
        </w:rPr>
        <w:t>须按照《固定污染源排污许可分类管理名录》(2019年版)</w:t>
      </w:r>
      <w:r w:rsidR="00D846B8" w:rsidRPr="00386C5C">
        <w:rPr>
          <w:rFonts w:ascii="仿宋" w:eastAsia="仿宋" w:hAnsi="仿宋" w:hint="eastAsia"/>
          <w:sz w:val="32"/>
          <w:szCs w:val="32"/>
        </w:rPr>
        <w:t xml:space="preserve"> 和《排污许可管理办法（试行）》</w:t>
      </w:r>
      <w:r w:rsidR="00D846B8" w:rsidRPr="00386C5C">
        <w:rPr>
          <w:rFonts w:ascii="仿宋" w:eastAsia="仿宋" w:hAnsi="仿宋" w:hint="eastAsia"/>
          <w:sz w:val="32"/>
          <w:szCs w:val="32"/>
        </w:rPr>
        <w:lastRenderedPageBreak/>
        <w:t>（环保部令第48号）</w:t>
      </w:r>
      <w:r w:rsidR="006D5211" w:rsidRPr="00386C5C">
        <w:rPr>
          <w:rFonts w:ascii="仿宋" w:eastAsia="仿宋" w:hAnsi="仿宋" w:hint="eastAsia"/>
          <w:sz w:val="32"/>
          <w:szCs w:val="32"/>
        </w:rPr>
        <w:t>的要求</w:t>
      </w:r>
      <w:r w:rsidR="00C4439C" w:rsidRPr="00386C5C">
        <w:rPr>
          <w:rFonts w:ascii="仿宋" w:eastAsia="仿宋" w:hAnsi="仿宋" w:hint="eastAsia"/>
          <w:sz w:val="32"/>
          <w:szCs w:val="32"/>
        </w:rPr>
        <w:t>及时</w:t>
      </w:r>
      <w:r w:rsidR="006D5211" w:rsidRPr="00386C5C">
        <w:rPr>
          <w:rFonts w:ascii="仿宋" w:eastAsia="仿宋" w:hAnsi="仿宋" w:hint="eastAsia"/>
          <w:sz w:val="32"/>
          <w:szCs w:val="32"/>
        </w:rPr>
        <w:t>办理</w:t>
      </w:r>
      <w:r w:rsidR="00772CEF" w:rsidRPr="00386C5C">
        <w:rPr>
          <w:rFonts w:ascii="仿宋" w:eastAsia="仿宋" w:hAnsi="仿宋" w:hint="eastAsia"/>
          <w:sz w:val="32"/>
          <w:szCs w:val="32"/>
        </w:rPr>
        <w:t>排污许可证</w:t>
      </w:r>
      <w:r w:rsidR="006D5211" w:rsidRPr="00386C5C">
        <w:rPr>
          <w:rFonts w:ascii="仿宋" w:eastAsia="仿宋" w:hAnsi="仿宋" w:hint="eastAsia"/>
          <w:sz w:val="32"/>
          <w:szCs w:val="32"/>
        </w:rPr>
        <w:t>相关手续。同时，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6D5211" w:rsidRPr="00386C5C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的有关规定，及时办理竣工环保验收手续，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B4B0C" w:rsidRPr="00386C5C">
        <w:rPr>
          <w:rFonts w:ascii="仿宋" w:eastAsia="仿宋" w:hAnsi="仿宋" w:hint="eastAsia"/>
          <w:bCs/>
          <w:sz w:val="32"/>
          <w:szCs w:val="32"/>
        </w:rPr>
        <w:t>桃江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="006D5211" w:rsidRPr="00386C5C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6D5211" w:rsidRPr="00386C5C" w:rsidRDefault="006D5211" w:rsidP="006D5211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386C5C">
        <w:rPr>
          <w:rFonts w:ascii="仿宋" w:eastAsia="仿宋" w:hAnsi="仿宋" w:hint="eastAsia"/>
          <w:sz w:val="32"/>
          <w:szCs w:val="32"/>
        </w:rPr>
        <w:t>四、</w:t>
      </w:r>
      <w:r w:rsidR="0048719A" w:rsidRPr="00386C5C">
        <w:rPr>
          <w:rFonts w:ascii="仿宋" w:eastAsia="仿宋" w:hAnsi="仿宋" w:hint="eastAsia"/>
          <w:sz w:val="32"/>
          <w:szCs w:val="32"/>
        </w:rPr>
        <w:t>你公司须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 w:rsidR="00165A65" w:rsidRPr="00386C5C"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批复</w:t>
      </w:r>
      <w:r w:rsidR="00165A65" w:rsidRPr="00386C5C">
        <w:rPr>
          <w:rFonts w:ascii="仿宋" w:eastAsia="仿宋" w:hAnsi="仿宋" w:hint="eastAsia"/>
          <w:sz w:val="32"/>
          <w:szCs w:val="32"/>
          <w:lang w:val="en-GB"/>
        </w:rPr>
        <w:t>及</w:t>
      </w:r>
      <w:r w:rsidR="0062495D" w:rsidRPr="00386C5C">
        <w:rPr>
          <w:rFonts w:ascii="仿宋" w:eastAsia="仿宋" w:hAnsi="仿宋" w:hint="eastAsia"/>
          <w:sz w:val="32"/>
          <w:szCs w:val="32"/>
          <w:lang w:val="en-GB"/>
        </w:rPr>
        <w:t>项目环评报告表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B4B0C" w:rsidRPr="00386C5C">
        <w:rPr>
          <w:rFonts w:ascii="仿宋" w:eastAsia="仿宋" w:hAnsi="仿宋" w:hint="eastAsia"/>
          <w:bCs/>
          <w:sz w:val="32"/>
          <w:szCs w:val="32"/>
        </w:rPr>
        <w:t>桃江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2B000B" w:rsidRPr="00386C5C" w:rsidRDefault="002B000B" w:rsidP="00CC6687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2B000B" w:rsidRPr="00A176FE" w:rsidRDefault="002B000B" w:rsidP="00CC6687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EE5F38" w:rsidRDefault="00EE5F38" w:rsidP="00CC6687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</w:p>
    <w:p w:rsidR="00EE5F38" w:rsidRDefault="00B61ACF" w:rsidP="00B61ACF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4358AB" w:rsidRPr="00A176FE" w:rsidRDefault="006D5211" w:rsidP="00CC6687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2B000B" w:rsidRPr="00A176FE">
        <w:rPr>
          <w:rFonts w:ascii="仿宋" w:eastAsia="仿宋" w:hAnsi="仿宋" w:hint="eastAsia"/>
          <w:sz w:val="32"/>
          <w:szCs w:val="32"/>
        </w:rPr>
        <w:t>年</w:t>
      </w:r>
      <w:r w:rsidR="00B61ACF">
        <w:rPr>
          <w:rFonts w:ascii="仿宋" w:eastAsia="仿宋" w:hAnsi="仿宋" w:hint="eastAsia"/>
          <w:sz w:val="32"/>
          <w:szCs w:val="32"/>
        </w:rPr>
        <w:t>5</w:t>
      </w:r>
      <w:r w:rsidR="002B000B" w:rsidRPr="00A176FE">
        <w:rPr>
          <w:rFonts w:ascii="仿宋" w:eastAsia="仿宋" w:hAnsi="仿宋" w:hint="eastAsia"/>
          <w:sz w:val="32"/>
          <w:szCs w:val="32"/>
        </w:rPr>
        <w:t>月</w:t>
      </w:r>
      <w:r w:rsidR="00F66642">
        <w:rPr>
          <w:rFonts w:ascii="仿宋" w:eastAsia="仿宋" w:hAnsi="仿宋" w:hint="eastAsia"/>
          <w:sz w:val="32"/>
          <w:szCs w:val="32"/>
        </w:rPr>
        <w:t>7</w:t>
      </w:r>
      <w:r w:rsidR="002B000B" w:rsidRPr="00A176FE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A176F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431" w:rsidRDefault="000B4431" w:rsidP="002B000B">
      <w:pPr>
        <w:spacing w:after="0"/>
      </w:pPr>
      <w:r>
        <w:separator/>
      </w:r>
    </w:p>
  </w:endnote>
  <w:endnote w:type="continuationSeparator" w:id="1">
    <w:p w:rsidR="000B4431" w:rsidRDefault="000B4431" w:rsidP="002B00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431" w:rsidRDefault="000B4431" w:rsidP="002B000B">
      <w:pPr>
        <w:spacing w:after="0"/>
      </w:pPr>
      <w:r>
        <w:separator/>
      </w:r>
    </w:p>
  </w:footnote>
  <w:footnote w:type="continuationSeparator" w:id="1">
    <w:p w:rsidR="000B4431" w:rsidRDefault="000B4431" w:rsidP="002B00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FEE"/>
    <w:multiLevelType w:val="hybridMultilevel"/>
    <w:tmpl w:val="AD960076"/>
    <w:lvl w:ilvl="0" w:tplc="3A02CC14">
      <w:start w:val="1"/>
      <w:numFmt w:val="japaneseCounting"/>
      <w:lvlText w:val="%1、"/>
      <w:lvlJc w:val="left"/>
      <w:pPr>
        <w:ind w:left="1963" w:hanging="13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6B"/>
    <w:rsid w:val="00015A18"/>
    <w:rsid w:val="000616FC"/>
    <w:rsid w:val="00091E16"/>
    <w:rsid w:val="000B4431"/>
    <w:rsid w:val="000E184A"/>
    <w:rsid w:val="00111FF8"/>
    <w:rsid w:val="001150B7"/>
    <w:rsid w:val="001349FF"/>
    <w:rsid w:val="00136720"/>
    <w:rsid w:val="00165A65"/>
    <w:rsid w:val="001C229A"/>
    <w:rsid w:val="002046A9"/>
    <w:rsid w:val="00206F0D"/>
    <w:rsid w:val="002175CB"/>
    <w:rsid w:val="00230177"/>
    <w:rsid w:val="00254826"/>
    <w:rsid w:val="0026095C"/>
    <w:rsid w:val="00262CDD"/>
    <w:rsid w:val="002B000B"/>
    <w:rsid w:val="002B31B3"/>
    <w:rsid w:val="002C3622"/>
    <w:rsid w:val="002D3B23"/>
    <w:rsid w:val="002E0D40"/>
    <w:rsid w:val="002F09B0"/>
    <w:rsid w:val="002F1F84"/>
    <w:rsid w:val="003012FA"/>
    <w:rsid w:val="00305F5D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D37D8"/>
    <w:rsid w:val="00426133"/>
    <w:rsid w:val="00433C82"/>
    <w:rsid w:val="004358AB"/>
    <w:rsid w:val="0048719A"/>
    <w:rsid w:val="004A6BFF"/>
    <w:rsid w:val="004A76D7"/>
    <w:rsid w:val="004B025E"/>
    <w:rsid w:val="00570F71"/>
    <w:rsid w:val="005E71D3"/>
    <w:rsid w:val="006014D5"/>
    <w:rsid w:val="0060607B"/>
    <w:rsid w:val="00616F8A"/>
    <w:rsid w:val="0062495D"/>
    <w:rsid w:val="00646D11"/>
    <w:rsid w:val="00673B35"/>
    <w:rsid w:val="00675ACB"/>
    <w:rsid w:val="00681A94"/>
    <w:rsid w:val="0068312D"/>
    <w:rsid w:val="006A08A8"/>
    <w:rsid w:val="006A16C2"/>
    <w:rsid w:val="006B315D"/>
    <w:rsid w:val="006C6DA0"/>
    <w:rsid w:val="006D5211"/>
    <w:rsid w:val="006E7E0C"/>
    <w:rsid w:val="006F5E1A"/>
    <w:rsid w:val="00722A37"/>
    <w:rsid w:val="00742289"/>
    <w:rsid w:val="00772CEF"/>
    <w:rsid w:val="00797521"/>
    <w:rsid w:val="007E5DA2"/>
    <w:rsid w:val="007E74F6"/>
    <w:rsid w:val="008337D2"/>
    <w:rsid w:val="00873B79"/>
    <w:rsid w:val="00873DA0"/>
    <w:rsid w:val="00880094"/>
    <w:rsid w:val="008B19CD"/>
    <w:rsid w:val="008B7726"/>
    <w:rsid w:val="008C625F"/>
    <w:rsid w:val="00900658"/>
    <w:rsid w:val="00911CDE"/>
    <w:rsid w:val="009610E4"/>
    <w:rsid w:val="009726B4"/>
    <w:rsid w:val="00980568"/>
    <w:rsid w:val="009868B6"/>
    <w:rsid w:val="009B4B0C"/>
    <w:rsid w:val="009C0BB9"/>
    <w:rsid w:val="009C2D80"/>
    <w:rsid w:val="009E04C6"/>
    <w:rsid w:val="009F6A23"/>
    <w:rsid w:val="00A176FE"/>
    <w:rsid w:val="00A519DC"/>
    <w:rsid w:val="00A56CD9"/>
    <w:rsid w:val="00A857A2"/>
    <w:rsid w:val="00AA11F7"/>
    <w:rsid w:val="00AA42F3"/>
    <w:rsid w:val="00AA4AE3"/>
    <w:rsid w:val="00AD0322"/>
    <w:rsid w:val="00AF3865"/>
    <w:rsid w:val="00AF67C7"/>
    <w:rsid w:val="00B07051"/>
    <w:rsid w:val="00B10613"/>
    <w:rsid w:val="00B61ACF"/>
    <w:rsid w:val="00B62BC9"/>
    <w:rsid w:val="00B71781"/>
    <w:rsid w:val="00BC6DD9"/>
    <w:rsid w:val="00BD5BBC"/>
    <w:rsid w:val="00C028BE"/>
    <w:rsid w:val="00C33537"/>
    <w:rsid w:val="00C402AB"/>
    <w:rsid w:val="00C4439C"/>
    <w:rsid w:val="00C471D8"/>
    <w:rsid w:val="00C55C3A"/>
    <w:rsid w:val="00C6492E"/>
    <w:rsid w:val="00C77762"/>
    <w:rsid w:val="00C82197"/>
    <w:rsid w:val="00CA7716"/>
    <w:rsid w:val="00CC4E07"/>
    <w:rsid w:val="00CC6687"/>
    <w:rsid w:val="00CE713B"/>
    <w:rsid w:val="00CF3603"/>
    <w:rsid w:val="00D31D50"/>
    <w:rsid w:val="00D81AEA"/>
    <w:rsid w:val="00D846B8"/>
    <w:rsid w:val="00D921B5"/>
    <w:rsid w:val="00D92837"/>
    <w:rsid w:val="00DB6781"/>
    <w:rsid w:val="00DD5EAB"/>
    <w:rsid w:val="00DE705D"/>
    <w:rsid w:val="00E42332"/>
    <w:rsid w:val="00E63A55"/>
    <w:rsid w:val="00E906FF"/>
    <w:rsid w:val="00E93A45"/>
    <w:rsid w:val="00EA65BA"/>
    <w:rsid w:val="00ED08D7"/>
    <w:rsid w:val="00ED1FC4"/>
    <w:rsid w:val="00ED32DF"/>
    <w:rsid w:val="00EE5F38"/>
    <w:rsid w:val="00EE78C8"/>
    <w:rsid w:val="00F24A08"/>
    <w:rsid w:val="00F54272"/>
    <w:rsid w:val="00F55890"/>
    <w:rsid w:val="00F650D2"/>
    <w:rsid w:val="00F66642"/>
    <w:rsid w:val="00F67E09"/>
    <w:rsid w:val="00F8199B"/>
    <w:rsid w:val="00FB4233"/>
    <w:rsid w:val="00FD0304"/>
    <w:rsid w:val="00FE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0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0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0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00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2B000B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2B000B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2B000B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2B000B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CC6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72</cp:revision>
  <cp:lastPrinted>2020-05-06T04:58:00Z</cp:lastPrinted>
  <dcterms:created xsi:type="dcterms:W3CDTF">2008-09-11T17:20:00Z</dcterms:created>
  <dcterms:modified xsi:type="dcterms:W3CDTF">2020-05-07T07:28:00Z</dcterms:modified>
</cp:coreProperties>
</file>