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D5" w:rsidRDefault="004854D5" w:rsidP="004854D5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4854D5" w:rsidRDefault="004854D5" w:rsidP="004854D5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4854D5" w:rsidRDefault="004854D5" w:rsidP="004854D5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F220A2" w:rsidRPr="00F220A2" w:rsidRDefault="004854D5" w:rsidP="00F220A2">
      <w:pPr>
        <w:pStyle w:val="a5"/>
        <w:spacing w:line="560" w:lineRule="exact"/>
        <w:ind w:left="440"/>
        <w:jc w:val="righ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pacing w:val="-20"/>
        </w:rPr>
        <w:t xml:space="preserve">                            </w:t>
      </w:r>
      <w:r>
        <w:rPr>
          <w:rFonts w:ascii="宋体" w:hAnsi="宋体" w:hint="eastAsia"/>
          <w:spacing w:val="-20"/>
        </w:rPr>
        <w:t xml:space="preserve">            </w:t>
      </w:r>
      <w:r w:rsidRPr="00F220A2">
        <w:rPr>
          <w:rFonts w:ascii="仿宋" w:eastAsia="仿宋" w:hAnsi="仿宋" w:hint="eastAsia"/>
          <w:sz w:val="32"/>
          <w:szCs w:val="32"/>
        </w:rPr>
        <w:t xml:space="preserve">     </w:t>
      </w:r>
      <w:r w:rsidR="00F220A2" w:rsidRPr="00F220A2">
        <w:rPr>
          <w:rFonts w:ascii="仿宋" w:eastAsia="仿宋" w:hAnsi="仿宋" w:hint="eastAsia"/>
          <w:sz w:val="32"/>
          <w:szCs w:val="32"/>
        </w:rPr>
        <w:t>益环审(</w:t>
      </w:r>
      <w:r w:rsidR="00F220A2">
        <w:rPr>
          <w:rFonts w:ascii="仿宋" w:eastAsia="仿宋" w:hAnsi="仿宋" w:hint="eastAsia"/>
          <w:sz w:val="32"/>
          <w:szCs w:val="32"/>
        </w:rPr>
        <w:t>书</w:t>
      </w:r>
      <w:r w:rsidR="00F220A2" w:rsidRPr="00F220A2">
        <w:rPr>
          <w:rFonts w:ascii="仿宋" w:eastAsia="仿宋" w:hAnsi="仿宋" w:hint="eastAsia"/>
          <w:sz w:val="32"/>
          <w:szCs w:val="32"/>
        </w:rPr>
        <w:t>)〔2020〕</w:t>
      </w:r>
      <w:r w:rsidR="00495F33">
        <w:rPr>
          <w:rFonts w:ascii="仿宋" w:eastAsia="仿宋" w:hAnsi="仿宋" w:hint="eastAsia"/>
          <w:sz w:val="32"/>
          <w:szCs w:val="32"/>
        </w:rPr>
        <w:t>30</w:t>
      </w:r>
      <w:r w:rsidR="00F220A2" w:rsidRPr="00F220A2">
        <w:rPr>
          <w:rFonts w:ascii="仿宋" w:eastAsia="仿宋" w:hAnsi="仿宋" w:hint="eastAsia"/>
          <w:sz w:val="32"/>
          <w:szCs w:val="32"/>
        </w:rPr>
        <w:t>号</w:t>
      </w:r>
    </w:p>
    <w:p w:rsidR="00F220A2" w:rsidRPr="00F220A2" w:rsidRDefault="00F220A2" w:rsidP="00F220A2">
      <w:pPr>
        <w:pStyle w:val="a5"/>
        <w:tabs>
          <w:tab w:val="center" w:pos="4252"/>
          <w:tab w:val="left" w:pos="7800"/>
        </w:tabs>
        <w:spacing w:after="0" w:line="700" w:lineRule="exact"/>
        <w:ind w:left="442"/>
        <w:jc w:val="center"/>
        <w:outlineLvl w:val="0"/>
        <w:rPr>
          <w:rFonts w:ascii="方正小标宋简体" w:eastAsia="方正小标宋简体" w:hAnsiTheme="majorEastAsia"/>
          <w:sz w:val="44"/>
          <w:szCs w:val="44"/>
        </w:rPr>
      </w:pPr>
      <w:r w:rsidRPr="00F220A2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F220A2" w:rsidRPr="00F220A2" w:rsidRDefault="00F220A2" w:rsidP="00F220A2">
      <w:pPr>
        <w:pStyle w:val="a5"/>
        <w:tabs>
          <w:tab w:val="center" w:pos="4252"/>
          <w:tab w:val="left" w:pos="7800"/>
        </w:tabs>
        <w:spacing w:after="0" w:line="700" w:lineRule="exact"/>
        <w:ind w:left="442"/>
        <w:jc w:val="center"/>
        <w:outlineLvl w:val="0"/>
        <w:rPr>
          <w:rFonts w:ascii="方正小标宋简体" w:eastAsia="方正小标宋简体" w:hAnsiTheme="majorEastAsia"/>
          <w:bCs/>
          <w:sz w:val="44"/>
          <w:szCs w:val="44"/>
        </w:rPr>
      </w:pPr>
      <w:r w:rsidRPr="00F220A2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Pr="00F220A2">
        <w:rPr>
          <w:rFonts w:ascii="方正小标宋简体" w:eastAsia="方正小标宋简体" w:hAnsiTheme="majorEastAsia" w:hint="eastAsia"/>
          <w:bCs/>
          <w:sz w:val="44"/>
          <w:szCs w:val="44"/>
        </w:rPr>
        <w:t>湖南</w:t>
      </w:r>
      <w:r w:rsidR="00BF12BC">
        <w:rPr>
          <w:rFonts w:ascii="方正小标宋简体" w:eastAsia="方正小标宋简体" w:hAnsiTheme="majorEastAsia" w:hint="eastAsia"/>
          <w:bCs/>
          <w:sz w:val="44"/>
          <w:szCs w:val="44"/>
        </w:rPr>
        <w:t>紫荆</w:t>
      </w:r>
      <w:r w:rsidRPr="00F220A2">
        <w:rPr>
          <w:rFonts w:ascii="方正小标宋简体" w:eastAsia="方正小标宋简体" w:hAnsiTheme="majorEastAsia" w:hint="eastAsia"/>
          <w:bCs/>
          <w:sz w:val="44"/>
          <w:szCs w:val="44"/>
        </w:rPr>
        <w:t>新材料科技有限公司</w:t>
      </w:r>
    </w:p>
    <w:p w:rsidR="00BF12BC" w:rsidRDefault="00F220A2" w:rsidP="00BF12BC">
      <w:pPr>
        <w:pStyle w:val="a5"/>
        <w:tabs>
          <w:tab w:val="center" w:pos="4252"/>
          <w:tab w:val="left" w:pos="7800"/>
        </w:tabs>
        <w:spacing w:after="0" w:line="700" w:lineRule="exact"/>
        <w:ind w:left="442"/>
        <w:jc w:val="center"/>
        <w:outlineLvl w:val="0"/>
        <w:rPr>
          <w:rFonts w:ascii="方正小标宋简体" w:eastAsia="方正小标宋简体" w:hAnsiTheme="majorEastAsia"/>
          <w:bCs/>
          <w:sz w:val="44"/>
          <w:szCs w:val="44"/>
        </w:rPr>
      </w:pPr>
      <w:r w:rsidRPr="00F220A2">
        <w:rPr>
          <w:rFonts w:ascii="方正小标宋简体" w:eastAsia="方正小标宋简体" w:hAnsiTheme="majorEastAsia" w:hint="eastAsia"/>
          <w:bCs/>
          <w:sz w:val="44"/>
          <w:szCs w:val="44"/>
        </w:rPr>
        <w:t>年产</w:t>
      </w:r>
      <w:r w:rsidR="00BF12BC">
        <w:rPr>
          <w:rFonts w:ascii="方正小标宋简体" w:eastAsia="方正小标宋简体" w:hAnsiTheme="majorEastAsia" w:hint="eastAsia"/>
          <w:bCs/>
          <w:sz w:val="44"/>
          <w:szCs w:val="44"/>
        </w:rPr>
        <w:t>10万吨高端装备铸造关键零部件</w:t>
      </w:r>
    </w:p>
    <w:p w:rsidR="00F220A2" w:rsidRPr="00F220A2" w:rsidRDefault="00BF12BC" w:rsidP="00BF12BC">
      <w:pPr>
        <w:pStyle w:val="a5"/>
        <w:tabs>
          <w:tab w:val="center" w:pos="4252"/>
          <w:tab w:val="left" w:pos="7800"/>
        </w:tabs>
        <w:spacing w:after="0" w:line="700" w:lineRule="exact"/>
        <w:ind w:left="442"/>
        <w:jc w:val="center"/>
        <w:outlineLvl w:val="0"/>
        <w:rPr>
          <w:rFonts w:ascii="方正小标宋简体" w:eastAsia="方正小标宋简体" w:hAnsiTheme="majorEastAsia"/>
          <w:bCs/>
          <w:sz w:val="44"/>
          <w:szCs w:val="44"/>
        </w:rPr>
      </w:pPr>
      <w:r>
        <w:rPr>
          <w:rFonts w:ascii="方正小标宋简体" w:eastAsia="方正小标宋简体" w:hAnsiTheme="majorEastAsia" w:hint="eastAsia"/>
          <w:bCs/>
          <w:sz w:val="44"/>
          <w:szCs w:val="44"/>
        </w:rPr>
        <w:t>智能制造</w:t>
      </w:r>
      <w:r w:rsidR="00F220A2" w:rsidRPr="00F220A2">
        <w:rPr>
          <w:rFonts w:ascii="方正小标宋简体" w:eastAsia="方正小标宋简体" w:hAnsiTheme="majorEastAsia" w:hint="eastAsia"/>
          <w:bCs/>
          <w:sz w:val="44"/>
          <w:szCs w:val="44"/>
        </w:rPr>
        <w:t>项目</w:t>
      </w:r>
      <w:r w:rsidR="00F220A2" w:rsidRPr="00F220A2">
        <w:rPr>
          <w:rFonts w:ascii="方正小标宋简体" w:eastAsia="方正小标宋简体" w:hAnsiTheme="majorEastAsia" w:hint="eastAsia"/>
          <w:sz w:val="44"/>
          <w:szCs w:val="44"/>
        </w:rPr>
        <w:t>环境影响报告</w:t>
      </w:r>
      <w:r w:rsidR="00F220A2">
        <w:rPr>
          <w:rFonts w:ascii="方正小标宋简体" w:eastAsia="方正小标宋简体" w:hAnsiTheme="majorEastAsia" w:hint="eastAsia"/>
          <w:sz w:val="44"/>
          <w:szCs w:val="44"/>
        </w:rPr>
        <w:t>书</w:t>
      </w:r>
      <w:r w:rsidR="00F220A2" w:rsidRPr="00F220A2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B63A9D" w:rsidRDefault="00B63A9D" w:rsidP="00F220A2">
      <w:pPr>
        <w:pStyle w:val="a5"/>
        <w:spacing w:after="0" w:line="540" w:lineRule="exact"/>
        <w:rPr>
          <w:rFonts w:ascii="仿宋" w:eastAsia="仿宋" w:hAnsi="仿宋"/>
          <w:sz w:val="32"/>
          <w:szCs w:val="32"/>
        </w:rPr>
      </w:pPr>
    </w:p>
    <w:p w:rsidR="004854D5" w:rsidRPr="00F97EC4" w:rsidRDefault="00F97EC4" w:rsidP="00F220A2">
      <w:pPr>
        <w:pStyle w:val="a5"/>
        <w:spacing w:after="0" w:line="540" w:lineRule="exact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/>
          <w:sz w:val="32"/>
          <w:szCs w:val="32"/>
        </w:rPr>
        <w:t>湖南</w:t>
      </w:r>
      <w:r w:rsidR="00BF12BC">
        <w:rPr>
          <w:rFonts w:ascii="仿宋" w:eastAsia="仿宋" w:hAnsi="仿宋" w:hint="eastAsia"/>
          <w:sz w:val="32"/>
          <w:szCs w:val="32"/>
        </w:rPr>
        <w:t>紫荆</w:t>
      </w:r>
      <w:r w:rsidR="00F220A2">
        <w:rPr>
          <w:rFonts w:ascii="仿宋" w:eastAsia="仿宋" w:hAnsi="仿宋"/>
          <w:sz w:val="32"/>
          <w:szCs w:val="32"/>
        </w:rPr>
        <w:t>新材料科技</w:t>
      </w:r>
      <w:r w:rsidRPr="00F97EC4">
        <w:rPr>
          <w:rFonts w:ascii="仿宋" w:eastAsia="仿宋" w:hAnsi="仿宋"/>
          <w:sz w:val="32"/>
          <w:szCs w:val="32"/>
        </w:rPr>
        <w:t>有限公司</w:t>
      </w:r>
      <w:r w:rsidR="004854D5" w:rsidRPr="00F97EC4">
        <w:rPr>
          <w:rFonts w:ascii="仿宋" w:eastAsia="仿宋" w:hAnsi="仿宋" w:hint="eastAsia"/>
          <w:sz w:val="32"/>
          <w:szCs w:val="32"/>
        </w:rPr>
        <w:t>：</w:t>
      </w:r>
    </w:p>
    <w:p w:rsidR="004854D5" w:rsidRPr="00F97EC4" w:rsidRDefault="004854D5" w:rsidP="00F97EC4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940080" w:rsidRPr="00F97EC4">
        <w:rPr>
          <w:rFonts w:ascii="仿宋" w:eastAsia="仿宋" w:hAnsi="仿宋"/>
          <w:sz w:val="32"/>
          <w:szCs w:val="32"/>
        </w:rPr>
        <w:t>湖南</w:t>
      </w:r>
      <w:r w:rsidR="00BF12BC">
        <w:rPr>
          <w:rFonts w:ascii="仿宋" w:eastAsia="仿宋" w:hAnsi="仿宋" w:hint="eastAsia"/>
          <w:sz w:val="32"/>
          <w:szCs w:val="32"/>
        </w:rPr>
        <w:t>紫荆</w:t>
      </w:r>
      <w:r w:rsidR="00F220A2">
        <w:rPr>
          <w:rFonts w:ascii="仿宋" w:eastAsia="仿宋" w:hAnsi="仿宋"/>
          <w:sz w:val="32"/>
          <w:szCs w:val="32"/>
        </w:rPr>
        <w:t>新材料科技</w:t>
      </w:r>
      <w:r w:rsidR="00940080" w:rsidRPr="00F97EC4">
        <w:rPr>
          <w:rFonts w:ascii="仿宋" w:eastAsia="仿宋" w:hAnsi="仿宋"/>
          <w:sz w:val="32"/>
          <w:szCs w:val="32"/>
        </w:rPr>
        <w:t>有限公司</w:t>
      </w:r>
      <w:r w:rsidR="00F220A2">
        <w:rPr>
          <w:rFonts w:ascii="仿宋" w:eastAsia="仿宋" w:hAnsi="仿宋" w:hint="eastAsia"/>
          <w:sz w:val="32"/>
          <w:szCs w:val="32"/>
        </w:rPr>
        <w:t>年产</w:t>
      </w:r>
      <w:r w:rsidR="00BF12BC">
        <w:rPr>
          <w:rFonts w:ascii="仿宋" w:eastAsia="仿宋" w:hAnsi="仿宋" w:hint="eastAsia"/>
          <w:sz w:val="32"/>
          <w:szCs w:val="32"/>
        </w:rPr>
        <w:t>10万吨高端装备铸造关键零部件智能制造</w:t>
      </w:r>
      <w:r w:rsidR="00C00AB2" w:rsidRPr="00F97EC4">
        <w:rPr>
          <w:rFonts w:ascii="仿宋" w:eastAsia="仿宋" w:hAnsi="仿宋" w:hint="eastAsia"/>
          <w:sz w:val="32"/>
          <w:szCs w:val="32"/>
        </w:rPr>
        <w:t>项目</w:t>
      </w:r>
      <w:r w:rsidRPr="00F97EC4">
        <w:rPr>
          <w:rFonts w:ascii="仿宋" w:eastAsia="仿宋" w:hAnsi="仿宋" w:hint="eastAsia"/>
          <w:sz w:val="32"/>
          <w:szCs w:val="32"/>
        </w:rPr>
        <w:t>环境影响报告书&gt;进行审批的报告</w:t>
      </w:r>
      <w:r w:rsidRPr="00F220A2">
        <w:rPr>
          <w:rFonts w:ascii="仿宋" w:eastAsia="仿宋" w:hAnsi="仿宋" w:hint="eastAsia"/>
          <w:sz w:val="32"/>
          <w:szCs w:val="32"/>
        </w:rPr>
        <w:t>》、</w:t>
      </w:r>
      <w:r w:rsidR="00940080">
        <w:rPr>
          <w:rFonts w:ascii="仿宋" w:eastAsia="仿宋" w:hAnsi="仿宋" w:hint="eastAsia"/>
          <w:sz w:val="32"/>
          <w:szCs w:val="32"/>
        </w:rPr>
        <w:t>益阳</w:t>
      </w:r>
      <w:r w:rsidR="00940080" w:rsidRPr="00A176FE">
        <w:rPr>
          <w:rFonts w:ascii="仿宋" w:eastAsia="仿宋" w:hAnsi="仿宋" w:hint="eastAsia"/>
          <w:sz w:val="32"/>
          <w:szCs w:val="32"/>
        </w:rPr>
        <w:t>市</w:t>
      </w:r>
      <w:r w:rsidR="00940080">
        <w:rPr>
          <w:rFonts w:ascii="仿宋" w:eastAsia="仿宋" w:hAnsi="仿宋" w:hint="eastAsia"/>
          <w:sz w:val="32"/>
          <w:szCs w:val="32"/>
        </w:rPr>
        <w:t>生态环境</w:t>
      </w:r>
      <w:r w:rsidR="00940080" w:rsidRPr="00A176FE">
        <w:rPr>
          <w:rFonts w:ascii="仿宋" w:eastAsia="仿宋" w:hAnsi="仿宋" w:hint="eastAsia"/>
          <w:sz w:val="32"/>
          <w:szCs w:val="32"/>
        </w:rPr>
        <w:t>局</w:t>
      </w:r>
      <w:r w:rsidR="005B1B89">
        <w:rPr>
          <w:rFonts w:ascii="仿宋" w:eastAsia="仿宋" w:hAnsi="仿宋" w:hint="eastAsia"/>
          <w:sz w:val="32"/>
          <w:szCs w:val="32"/>
        </w:rPr>
        <w:t>桃江</w:t>
      </w:r>
      <w:r w:rsidR="00940080">
        <w:rPr>
          <w:rFonts w:ascii="仿宋" w:eastAsia="仿宋" w:hAnsi="仿宋" w:hint="eastAsia"/>
          <w:sz w:val="32"/>
          <w:szCs w:val="32"/>
        </w:rPr>
        <w:t>分局</w:t>
      </w:r>
      <w:r w:rsidRPr="00F220A2">
        <w:rPr>
          <w:rFonts w:ascii="仿宋" w:eastAsia="仿宋" w:hAnsi="仿宋" w:hint="eastAsia"/>
          <w:sz w:val="32"/>
          <w:szCs w:val="32"/>
        </w:rPr>
        <w:t>的预审意见及相关材料</w:t>
      </w:r>
      <w:r w:rsidRPr="00F97EC4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6E03B7" w:rsidRPr="006E03B7" w:rsidRDefault="006E03B7" w:rsidP="00F220A2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20A2">
        <w:rPr>
          <w:rFonts w:ascii="仿宋" w:eastAsia="仿宋" w:hAnsi="仿宋" w:hint="eastAsia"/>
          <w:sz w:val="32"/>
          <w:szCs w:val="32"/>
        </w:rPr>
        <w:t>一、</w:t>
      </w:r>
      <w:r w:rsidR="00940080" w:rsidRPr="006E03B7">
        <w:rPr>
          <w:rFonts w:ascii="仿宋" w:eastAsia="仿宋" w:hAnsi="仿宋"/>
          <w:sz w:val="32"/>
          <w:szCs w:val="32"/>
        </w:rPr>
        <w:t>湖南</w:t>
      </w:r>
      <w:r w:rsidR="005B1B89">
        <w:rPr>
          <w:rFonts w:ascii="仿宋" w:eastAsia="仿宋" w:hAnsi="仿宋" w:hint="eastAsia"/>
          <w:sz w:val="32"/>
          <w:szCs w:val="32"/>
        </w:rPr>
        <w:t>紫荆</w:t>
      </w:r>
      <w:r w:rsidR="00F220A2">
        <w:rPr>
          <w:rFonts w:ascii="仿宋" w:eastAsia="仿宋" w:hAnsi="仿宋"/>
          <w:sz w:val="32"/>
          <w:szCs w:val="32"/>
        </w:rPr>
        <w:t>新材料科技</w:t>
      </w:r>
      <w:r w:rsidR="00940080" w:rsidRPr="006E03B7">
        <w:rPr>
          <w:rFonts w:ascii="仿宋" w:eastAsia="仿宋" w:hAnsi="仿宋"/>
          <w:sz w:val="32"/>
          <w:szCs w:val="32"/>
        </w:rPr>
        <w:t>有限公司</w:t>
      </w:r>
      <w:r w:rsidR="00702BEF">
        <w:rPr>
          <w:rFonts w:ascii="仿宋" w:eastAsia="仿宋" w:hAnsi="仿宋"/>
          <w:sz w:val="32"/>
          <w:szCs w:val="32"/>
        </w:rPr>
        <w:t>于</w:t>
      </w:r>
      <w:r w:rsidR="00702BEF">
        <w:rPr>
          <w:rFonts w:ascii="仿宋" w:eastAsia="仿宋" w:hAnsi="仿宋" w:hint="eastAsia"/>
          <w:sz w:val="32"/>
          <w:szCs w:val="32"/>
        </w:rPr>
        <w:t>2017年</w:t>
      </w:r>
      <w:r w:rsidR="00053BF8">
        <w:rPr>
          <w:rFonts w:ascii="仿宋" w:eastAsia="仿宋" w:hAnsi="仿宋"/>
          <w:sz w:val="32"/>
          <w:szCs w:val="32"/>
        </w:rPr>
        <w:t>投资</w:t>
      </w:r>
      <w:r w:rsidR="00053BF8">
        <w:rPr>
          <w:rFonts w:ascii="仿宋" w:eastAsia="仿宋" w:hAnsi="仿宋" w:hint="eastAsia"/>
          <w:sz w:val="32"/>
          <w:szCs w:val="32"/>
        </w:rPr>
        <w:t>22000万元，</w:t>
      </w:r>
      <w:r w:rsidR="00F77BDA">
        <w:rPr>
          <w:rFonts w:ascii="仿宋" w:eastAsia="仿宋" w:hAnsi="仿宋" w:hint="eastAsia"/>
          <w:sz w:val="32"/>
          <w:szCs w:val="32"/>
        </w:rPr>
        <w:t>在</w:t>
      </w:r>
      <w:r w:rsidR="00F77BDA" w:rsidRPr="00A916B9">
        <w:rPr>
          <w:rFonts w:ascii="仿宋" w:eastAsia="仿宋" w:hAnsi="仿宋" w:cs="宋体" w:hint="eastAsia"/>
          <w:kern w:val="24"/>
          <w:sz w:val="32"/>
          <w:szCs w:val="32"/>
        </w:rPr>
        <w:t>益阳市桃江县灰山港镇工业集中区东部片区新征土地81727.51</w:t>
      </w:r>
      <w:r w:rsidR="00DF745D" w:rsidRPr="00DF745D">
        <w:rPr>
          <w:rFonts w:ascii="仿宋" w:eastAsia="仿宋" w:hAnsi="仿宋" w:hint="eastAsia"/>
          <w:sz w:val="32"/>
          <w:szCs w:val="32"/>
        </w:rPr>
        <w:t xml:space="preserve"> </w:t>
      </w:r>
      <w:r w:rsidR="00DF745D">
        <w:rPr>
          <w:rFonts w:ascii="仿宋" w:eastAsia="仿宋" w:hAnsi="仿宋" w:hint="eastAsia"/>
          <w:sz w:val="32"/>
          <w:szCs w:val="32"/>
        </w:rPr>
        <w:t>m</w:t>
      </w:r>
      <w:r w:rsidR="00DF745D" w:rsidRPr="00DF745D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F77BDA" w:rsidRPr="00A916B9">
        <w:rPr>
          <w:rFonts w:ascii="仿宋" w:eastAsia="仿宋" w:hAnsi="仿宋" w:cs="宋体" w:hint="eastAsia"/>
          <w:kern w:val="24"/>
          <w:sz w:val="32"/>
          <w:szCs w:val="32"/>
        </w:rPr>
        <w:t>，</w:t>
      </w:r>
      <w:r w:rsidR="00F77BDA" w:rsidRPr="00A916B9">
        <w:rPr>
          <w:rFonts w:ascii="仿宋" w:eastAsia="仿宋" w:hAnsi="仿宋" w:hint="eastAsia"/>
          <w:sz w:val="32"/>
          <w:szCs w:val="32"/>
        </w:rPr>
        <w:t>建设年产20000吨高端装备及高品质轨道交通零部件铸造、加工项目</w:t>
      </w:r>
      <w:r w:rsidR="000F27D5">
        <w:rPr>
          <w:rFonts w:ascii="仿宋" w:eastAsia="仿宋" w:hAnsi="仿宋" w:hint="eastAsia"/>
          <w:sz w:val="32"/>
          <w:szCs w:val="32"/>
        </w:rPr>
        <w:t>，</w:t>
      </w:r>
      <w:r w:rsidR="00F220A2">
        <w:rPr>
          <w:rFonts w:ascii="仿宋" w:eastAsia="仿宋" w:hAnsi="仿宋" w:hint="eastAsia"/>
          <w:sz w:val="32"/>
          <w:szCs w:val="32"/>
        </w:rPr>
        <w:t>经我局</w:t>
      </w:r>
      <w:r w:rsidR="000F27D5">
        <w:rPr>
          <w:rFonts w:ascii="仿宋" w:eastAsia="仿宋" w:hAnsi="仿宋" w:hint="eastAsia"/>
          <w:sz w:val="32"/>
          <w:szCs w:val="32"/>
        </w:rPr>
        <w:t>环评</w:t>
      </w:r>
      <w:r w:rsidR="00F220A2">
        <w:rPr>
          <w:rFonts w:ascii="仿宋" w:eastAsia="仿宋" w:hAnsi="仿宋" w:hint="eastAsia"/>
          <w:sz w:val="32"/>
          <w:szCs w:val="32"/>
        </w:rPr>
        <w:t>批复（益环审（</w:t>
      </w:r>
      <w:r w:rsidR="00053BF8">
        <w:rPr>
          <w:rFonts w:ascii="仿宋" w:eastAsia="仿宋" w:hAnsi="仿宋" w:hint="eastAsia"/>
          <w:sz w:val="32"/>
          <w:szCs w:val="32"/>
        </w:rPr>
        <w:t>表</w:t>
      </w:r>
      <w:r w:rsidR="00F220A2">
        <w:rPr>
          <w:rFonts w:ascii="仿宋" w:eastAsia="仿宋" w:hAnsi="仿宋" w:hint="eastAsia"/>
          <w:sz w:val="32"/>
          <w:szCs w:val="32"/>
        </w:rPr>
        <w:t>）</w:t>
      </w:r>
      <w:r w:rsidR="00053BF8">
        <w:rPr>
          <w:rFonts w:ascii="仿宋" w:eastAsia="仿宋" w:hAnsi="仿宋" w:hint="eastAsia"/>
          <w:sz w:val="32"/>
          <w:szCs w:val="32"/>
        </w:rPr>
        <w:t>[2017]5</w:t>
      </w:r>
      <w:r w:rsidR="00F220A2">
        <w:rPr>
          <w:rFonts w:ascii="仿宋" w:eastAsia="仿宋" w:hAnsi="仿宋" w:hint="eastAsia"/>
          <w:sz w:val="32"/>
          <w:szCs w:val="32"/>
        </w:rPr>
        <w:t>6号）同意建设，</w:t>
      </w:r>
      <w:r w:rsidR="000F27D5">
        <w:rPr>
          <w:rFonts w:ascii="仿宋" w:eastAsia="仿宋" w:hAnsi="仿宋" w:hint="eastAsia"/>
          <w:sz w:val="32"/>
          <w:szCs w:val="32"/>
        </w:rPr>
        <w:t>目前</w:t>
      </w:r>
      <w:r w:rsidR="00702BEF">
        <w:rPr>
          <w:rFonts w:ascii="仿宋" w:eastAsia="仿宋" w:hAnsi="仿宋" w:hint="eastAsia"/>
          <w:sz w:val="32"/>
          <w:szCs w:val="32"/>
        </w:rPr>
        <w:t>项目主体工程已经基本完工，正在安装生产设备</w:t>
      </w:r>
      <w:r w:rsidR="000F27D5">
        <w:rPr>
          <w:rFonts w:ascii="仿宋" w:eastAsia="仿宋" w:hAnsi="仿宋" w:hint="eastAsia"/>
          <w:sz w:val="32"/>
          <w:szCs w:val="32"/>
        </w:rPr>
        <w:t>。</w:t>
      </w:r>
      <w:r w:rsidR="00C20267">
        <w:rPr>
          <w:rFonts w:ascii="仿宋" w:eastAsia="仿宋" w:hAnsi="仿宋" w:hint="eastAsia"/>
          <w:sz w:val="32"/>
          <w:szCs w:val="32"/>
        </w:rPr>
        <w:t>为实现轨道交通等高端装备铸造关键零部件国产化，</w:t>
      </w:r>
      <w:r w:rsidR="000F27D5">
        <w:rPr>
          <w:rFonts w:ascii="仿宋" w:eastAsia="仿宋" w:hAnsi="仿宋" w:hint="eastAsia"/>
          <w:sz w:val="32"/>
          <w:szCs w:val="32"/>
        </w:rPr>
        <w:t>公司拟投资</w:t>
      </w:r>
      <w:r w:rsidR="00C20267">
        <w:rPr>
          <w:rFonts w:ascii="仿宋" w:eastAsia="仿宋" w:hAnsi="仿宋" w:hint="eastAsia"/>
          <w:sz w:val="32"/>
          <w:szCs w:val="32"/>
        </w:rPr>
        <w:t>50</w:t>
      </w:r>
      <w:r w:rsidR="000F27D5">
        <w:rPr>
          <w:rFonts w:ascii="仿宋" w:eastAsia="仿宋" w:hAnsi="仿宋" w:hint="eastAsia"/>
          <w:sz w:val="32"/>
          <w:szCs w:val="32"/>
        </w:rPr>
        <w:t>000万元，</w:t>
      </w:r>
      <w:r w:rsidR="00644B31" w:rsidRPr="006E03B7">
        <w:rPr>
          <w:rFonts w:ascii="仿宋" w:eastAsia="仿宋" w:hAnsi="仿宋" w:hint="eastAsia"/>
          <w:sz w:val="32"/>
          <w:szCs w:val="32"/>
        </w:rPr>
        <w:t>在</w:t>
      </w:r>
      <w:r w:rsidR="000F27D5">
        <w:rPr>
          <w:rFonts w:ascii="仿宋" w:eastAsia="仿宋" w:hAnsi="仿宋" w:hint="eastAsia"/>
          <w:sz w:val="32"/>
          <w:szCs w:val="32"/>
        </w:rPr>
        <w:t>现有厂区空地</w:t>
      </w:r>
      <w:r w:rsidR="00DF745D">
        <w:rPr>
          <w:rFonts w:ascii="仿宋" w:eastAsia="仿宋" w:hAnsi="仿宋" w:hint="eastAsia"/>
          <w:sz w:val="32"/>
          <w:szCs w:val="32"/>
        </w:rPr>
        <w:t>占地49150.4m</w:t>
      </w:r>
      <w:r w:rsidR="00DF745D" w:rsidRPr="00DF745D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0F27D5">
        <w:rPr>
          <w:rFonts w:ascii="仿宋" w:eastAsia="仿宋" w:hAnsi="仿宋" w:hint="eastAsia"/>
          <w:sz w:val="32"/>
          <w:szCs w:val="32"/>
        </w:rPr>
        <w:t>建设</w:t>
      </w:r>
      <w:r w:rsidR="00C20267">
        <w:rPr>
          <w:rFonts w:ascii="仿宋" w:eastAsia="仿宋" w:hAnsi="仿宋" w:hint="eastAsia"/>
          <w:sz w:val="32"/>
          <w:szCs w:val="32"/>
        </w:rPr>
        <w:t>年产10万吨高端装备铸</w:t>
      </w:r>
      <w:r w:rsidR="00C20267">
        <w:rPr>
          <w:rFonts w:ascii="仿宋" w:eastAsia="仿宋" w:hAnsi="仿宋" w:hint="eastAsia"/>
          <w:sz w:val="32"/>
          <w:szCs w:val="32"/>
        </w:rPr>
        <w:lastRenderedPageBreak/>
        <w:t>造关键零部件智能制造</w:t>
      </w:r>
      <w:r w:rsidR="00C20267" w:rsidRPr="00F97EC4">
        <w:rPr>
          <w:rFonts w:ascii="仿宋" w:eastAsia="仿宋" w:hAnsi="仿宋" w:hint="eastAsia"/>
          <w:sz w:val="32"/>
          <w:szCs w:val="32"/>
        </w:rPr>
        <w:t>项目</w:t>
      </w:r>
      <w:r w:rsidR="00DC1D10">
        <w:rPr>
          <w:rFonts w:ascii="仿宋" w:eastAsia="仿宋" w:hAnsi="仿宋" w:hint="eastAsia"/>
          <w:sz w:val="32"/>
          <w:szCs w:val="32"/>
        </w:rPr>
        <w:t>。</w:t>
      </w:r>
      <w:r w:rsidR="00EF59F2" w:rsidRPr="006E03B7">
        <w:rPr>
          <w:rFonts w:ascii="仿宋" w:eastAsia="仿宋" w:hAnsi="仿宋" w:hint="eastAsia"/>
          <w:sz w:val="32"/>
          <w:szCs w:val="32"/>
        </w:rPr>
        <w:t>项目</w:t>
      </w:r>
      <w:r w:rsidR="004854D5" w:rsidRPr="006E03B7">
        <w:rPr>
          <w:rFonts w:ascii="仿宋" w:eastAsia="仿宋" w:hAnsi="仿宋" w:hint="eastAsia"/>
          <w:sz w:val="32"/>
          <w:szCs w:val="32"/>
        </w:rPr>
        <w:t>主要建设内容</w:t>
      </w:r>
      <w:r w:rsidR="009A482F" w:rsidRPr="006E03B7">
        <w:rPr>
          <w:rFonts w:ascii="仿宋" w:eastAsia="仿宋" w:hAnsi="仿宋" w:hint="eastAsia"/>
          <w:sz w:val="32"/>
          <w:szCs w:val="32"/>
        </w:rPr>
        <w:t>包括</w:t>
      </w:r>
      <w:r w:rsidR="00DF745D">
        <w:rPr>
          <w:rFonts w:ascii="仿宋" w:eastAsia="仿宋" w:hAnsi="仿宋" w:hint="eastAsia"/>
          <w:sz w:val="32"/>
          <w:szCs w:val="32"/>
        </w:rPr>
        <w:t>新建一栋建筑面积35000</w:t>
      </w:r>
      <w:r w:rsidR="0076370B" w:rsidRPr="0076370B">
        <w:rPr>
          <w:rFonts w:ascii="仿宋" w:eastAsia="仿宋" w:hAnsi="仿宋" w:hint="eastAsia"/>
          <w:sz w:val="32"/>
          <w:szCs w:val="32"/>
        </w:rPr>
        <w:t xml:space="preserve"> </w:t>
      </w:r>
      <w:r w:rsidR="0076370B">
        <w:rPr>
          <w:rFonts w:ascii="仿宋" w:eastAsia="仿宋" w:hAnsi="仿宋" w:hint="eastAsia"/>
          <w:sz w:val="32"/>
          <w:szCs w:val="32"/>
        </w:rPr>
        <w:t>m</w:t>
      </w:r>
      <w:r w:rsidR="0076370B" w:rsidRPr="00DF745D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DF745D">
        <w:rPr>
          <w:rFonts w:ascii="仿宋" w:eastAsia="仿宋" w:hAnsi="仿宋" w:hint="eastAsia"/>
          <w:sz w:val="32"/>
          <w:szCs w:val="32"/>
        </w:rPr>
        <w:t>的钢结构生产车间，</w:t>
      </w:r>
      <w:r w:rsidR="0076370B">
        <w:rPr>
          <w:rFonts w:ascii="仿宋" w:eastAsia="仿宋" w:hAnsi="仿宋" w:hint="eastAsia"/>
          <w:sz w:val="32"/>
          <w:szCs w:val="32"/>
        </w:rPr>
        <w:t>分别布局</w:t>
      </w:r>
      <w:r w:rsidR="00DC1D10">
        <w:rPr>
          <w:rFonts w:ascii="仿宋" w:eastAsia="仿宋" w:hAnsi="仿宋" w:hint="eastAsia"/>
          <w:sz w:val="32"/>
          <w:szCs w:val="32"/>
        </w:rPr>
        <w:t>熔炼、造型部、精整部、检查部等，</w:t>
      </w:r>
      <w:r w:rsidR="00DC1D10" w:rsidRPr="001641F5">
        <w:rPr>
          <w:rFonts w:ascii="仿宋" w:eastAsia="仿宋" w:hAnsi="仿宋" w:hint="eastAsia"/>
          <w:sz w:val="32"/>
          <w:szCs w:val="32"/>
        </w:rPr>
        <w:t>配套建设</w:t>
      </w:r>
      <w:r w:rsidR="00DC1D10">
        <w:rPr>
          <w:rFonts w:ascii="仿宋" w:eastAsia="仿宋" w:hAnsi="仿宋" w:hint="eastAsia"/>
          <w:sz w:val="32"/>
          <w:szCs w:val="32"/>
        </w:rPr>
        <w:t>原料库、原料处理库、产品库</w:t>
      </w:r>
      <w:r w:rsidR="00DC1D10" w:rsidRPr="001641F5">
        <w:rPr>
          <w:rFonts w:ascii="仿宋" w:eastAsia="仿宋" w:hAnsi="仿宋" w:hint="eastAsia"/>
          <w:sz w:val="32"/>
          <w:szCs w:val="32"/>
        </w:rPr>
        <w:t>、</w:t>
      </w:r>
      <w:r w:rsidR="00DC1D10">
        <w:rPr>
          <w:rFonts w:ascii="仿宋" w:eastAsia="仿宋" w:hAnsi="仿宋" w:hint="eastAsia"/>
          <w:sz w:val="32"/>
          <w:szCs w:val="32"/>
        </w:rPr>
        <w:t>行政</w:t>
      </w:r>
      <w:r w:rsidR="00DC1D10" w:rsidRPr="001641F5">
        <w:rPr>
          <w:rFonts w:ascii="仿宋" w:eastAsia="仿宋" w:hAnsi="仿宋" w:hint="eastAsia"/>
          <w:sz w:val="32"/>
          <w:szCs w:val="32"/>
        </w:rPr>
        <w:t>办公楼、</w:t>
      </w:r>
      <w:r w:rsidR="00DC1D10">
        <w:rPr>
          <w:rFonts w:ascii="仿宋" w:eastAsia="仿宋" w:hAnsi="仿宋" w:hint="eastAsia"/>
          <w:sz w:val="32"/>
          <w:szCs w:val="32"/>
        </w:rPr>
        <w:t>环保工程、</w:t>
      </w:r>
      <w:r w:rsidR="00DC1D10" w:rsidRPr="006E03B7">
        <w:rPr>
          <w:rFonts w:ascii="仿宋" w:eastAsia="仿宋" w:hAnsi="仿宋" w:hint="eastAsia"/>
          <w:sz w:val="32"/>
          <w:szCs w:val="32"/>
        </w:rPr>
        <w:t>给排水及供配电等相关公用辅助工程。</w:t>
      </w:r>
      <w:r w:rsidR="00DC1D10">
        <w:rPr>
          <w:rFonts w:ascii="仿宋" w:eastAsia="仿宋" w:hAnsi="仿宋" w:hint="eastAsia"/>
          <w:sz w:val="32"/>
          <w:szCs w:val="32"/>
        </w:rPr>
        <w:t>项目分三期</w:t>
      </w:r>
      <w:r w:rsidR="00B24BD0">
        <w:rPr>
          <w:rFonts w:ascii="仿宋" w:eastAsia="仿宋" w:hAnsi="仿宋" w:hint="eastAsia"/>
          <w:sz w:val="32"/>
          <w:szCs w:val="32"/>
        </w:rPr>
        <w:t>建设，一期年产2万吨，计划2021年12月建成投产，二期年产4万吨，计划2022年底建成投产，三期年产4万吨，计划2023年底建成投产</w:t>
      </w:r>
      <w:r w:rsidRPr="006E03B7">
        <w:rPr>
          <w:rFonts w:ascii="仿宋" w:eastAsia="仿宋" w:hAnsi="仿宋" w:hint="eastAsia"/>
          <w:sz w:val="32"/>
          <w:szCs w:val="32"/>
        </w:rPr>
        <w:t>。</w:t>
      </w:r>
    </w:p>
    <w:p w:rsidR="004854D5" w:rsidRPr="006E03B7" w:rsidRDefault="004854D5" w:rsidP="006E03B7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</w:t>
      </w:r>
      <w:r w:rsidR="00B24BD0">
        <w:rPr>
          <w:rFonts w:ascii="仿宋" w:eastAsia="仿宋" w:hAnsi="仿宋" w:cs="Times New Roman" w:hint="eastAsia"/>
          <w:kern w:val="2"/>
          <w:sz w:val="32"/>
          <w:szCs w:val="32"/>
        </w:rPr>
        <w:t>，符合</w:t>
      </w:r>
      <w:r w:rsidR="00B24BD0">
        <w:rPr>
          <w:rFonts w:ascii="仿宋" w:eastAsia="仿宋" w:hAnsi="仿宋" w:cs="宋体" w:hint="eastAsia"/>
          <w:kern w:val="24"/>
          <w:sz w:val="32"/>
          <w:szCs w:val="32"/>
        </w:rPr>
        <w:t>桃江县灰山港</w:t>
      </w:r>
      <w:r w:rsidR="00B24BD0" w:rsidRPr="00A916B9">
        <w:rPr>
          <w:rFonts w:ascii="仿宋" w:eastAsia="仿宋" w:hAnsi="仿宋" w:cs="宋体" w:hint="eastAsia"/>
          <w:kern w:val="24"/>
          <w:sz w:val="32"/>
          <w:szCs w:val="32"/>
        </w:rPr>
        <w:t>工业集中区</w:t>
      </w:r>
      <w:r w:rsidR="00D815BE">
        <w:rPr>
          <w:rFonts w:ascii="仿宋" w:eastAsia="仿宋" w:hAnsi="仿宋" w:cs="Times New Roman" w:hint="eastAsia"/>
          <w:kern w:val="2"/>
          <w:sz w:val="32"/>
          <w:szCs w:val="32"/>
        </w:rPr>
        <w:t>规划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要求</w:t>
      </w: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根据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湖南</w:t>
      </w:r>
      <w:r w:rsidR="00B24BD0">
        <w:rPr>
          <w:rFonts w:ascii="仿宋" w:eastAsia="仿宋" w:hAnsi="仿宋" w:cs="Times New Roman" w:hint="eastAsia"/>
          <w:kern w:val="2"/>
          <w:sz w:val="32"/>
          <w:szCs w:val="32"/>
        </w:rPr>
        <w:t>凯星环保科技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有限公司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编制的环评报告书分析结论和</w:t>
      </w:r>
      <w:r w:rsidR="00F2483C">
        <w:rPr>
          <w:rFonts w:ascii="仿宋" w:eastAsia="仿宋" w:hAnsi="仿宋" w:hint="eastAsia"/>
          <w:sz w:val="32"/>
          <w:szCs w:val="32"/>
        </w:rPr>
        <w:t>益阳</w:t>
      </w:r>
      <w:r w:rsidR="00F2483C" w:rsidRPr="00A176FE">
        <w:rPr>
          <w:rFonts w:ascii="仿宋" w:eastAsia="仿宋" w:hAnsi="仿宋" w:hint="eastAsia"/>
          <w:sz w:val="32"/>
          <w:szCs w:val="32"/>
        </w:rPr>
        <w:t>市</w:t>
      </w:r>
      <w:r w:rsidR="00F2483C">
        <w:rPr>
          <w:rFonts w:ascii="仿宋" w:eastAsia="仿宋" w:hAnsi="仿宋" w:hint="eastAsia"/>
          <w:sz w:val="32"/>
          <w:szCs w:val="32"/>
        </w:rPr>
        <w:t>生态环境</w:t>
      </w:r>
      <w:r w:rsidR="00F2483C" w:rsidRPr="00A176FE">
        <w:rPr>
          <w:rFonts w:ascii="仿宋" w:eastAsia="仿宋" w:hAnsi="仿宋" w:hint="eastAsia"/>
          <w:sz w:val="32"/>
          <w:szCs w:val="32"/>
        </w:rPr>
        <w:t>局</w:t>
      </w:r>
      <w:r w:rsidR="00B24BD0">
        <w:rPr>
          <w:rFonts w:ascii="仿宋" w:eastAsia="仿宋" w:hAnsi="仿宋" w:hint="eastAsia"/>
          <w:sz w:val="32"/>
          <w:szCs w:val="32"/>
        </w:rPr>
        <w:t>桃江</w:t>
      </w:r>
      <w:r w:rsidR="00F2483C">
        <w:rPr>
          <w:rFonts w:ascii="仿宋" w:eastAsia="仿宋" w:hAnsi="仿宋" w:hint="eastAsia"/>
          <w:sz w:val="32"/>
          <w:szCs w:val="32"/>
        </w:rPr>
        <w:t>分局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的预审意见，在建设单位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认真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落实报告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书和本批复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措施，确保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B24BD0" w:rsidRPr="00F97EC4">
        <w:rPr>
          <w:rFonts w:ascii="仿宋" w:eastAsia="仿宋" w:hAnsi="仿宋"/>
          <w:sz w:val="32"/>
          <w:szCs w:val="32"/>
        </w:rPr>
        <w:t>湖南</w:t>
      </w:r>
      <w:r w:rsidR="00B24BD0">
        <w:rPr>
          <w:rFonts w:ascii="仿宋" w:eastAsia="仿宋" w:hAnsi="仿宋" w:hint="eastAsia"/>
          <w:sz w:val="32"/>
          <w:szCs w:val="32"/>
        </w:rPr>
        <w:t>紫荆</w:t>
      </w:r>
      <w:r w:rsidR="00B24BD0">
        <w:rPr>
          <w:rFonts w:ascii="仿宋" w:eastAsia="仿宋" w:hAnsi="仿宋"/>
          <w:sz w:val="32"/>
          <w:szCs w:val="32"/>
        </w:rPr>
        <w:t>新材料科技</w:t>
      </w:r>
      <w:r w:rsidR="00B24BD0" w:rsidRPr="00F97EC4">
        <w:rPr>
          <w:rFonts w:ascii="仿宋" w:eastAsia="仿宋" w:hAnsi="仿宋"/>
          <w:sz w:val="32"/>
          <w:szCs w:val="32"/>
        </w:rPr>
        <w:t>有限公司</w:t>
      </w:r>
      <w:r w:rsidR="00B24BD0">
        <w:rPr>
          <w:rFonts w:ascii="仿宋" w:eastAsia="仿宋" w:hAnsi="仿宋" w:hint="eastAsia"/>
          <w:sz w:val="32"/>
          <w:szCs w:val="32"/>
        </w:rPr>
        <w:t>年产10万吨高端装备铸造关键零部件智能制造</w:t>
      </w:r>
      <w:r w:rsidR="00B24BD0" w:rsidRPr="00F97EC4">
        <w:rPr>
          <w:rFonts w:ascii="仿宋" w:eastAsia="仿宋" w:hAnsi="仿宋" w:hint="eastAsia"/>
          <w:sz w:val="32"/>
          <w:szCs w:val="32"/>
        </w:rPr>
        <w:t>项目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的选址并建设。</w:t>
      </w:r>
    </w:p>
    <w:p w:rsidR="00A8763D" w:rsidRPr="00CC6687" w:rsidRDefault="00A8763D" w:rsidP="00A8763D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4B582A">
        <w:rPr>
          <w:rFonts w:ascii="仿宋" w:eastAsia="仿宋" w:hAnsi="仿宋" w:cs="Times New Roman" w:hint="eastAsia"/>
          <w:kern w:val="2"/>
          <w:sz w:val="32"/>
          <w:szCs w:val="32"/>
        </w:rPr>
        <w:t>你公司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在工程设计、建设和运营管理中，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必须切实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环评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提出的各项污染防治和风险防范措施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要求，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着重做好以下工作：</w:t>
      </w:r>
    </w:p>
    <w:p w:rsidR="00A8763D" w:rsidRPr="00E538DC" w:rsidRDefault="00A8763D" w:rsidP="00A8763D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="00B41150">
        <w:rPr>
          <w:rFonts w:ascii="仿宋" w:eastAsia="仿宋" w:hAnsi="仿宋" w:hint="eastAsia"/>
          <w:sz w:val="32"/>
          <w:szCs w:val="32"/>
        </w:rPr>
        <w:t>严格履行建设单位的环保主体责任，</w:t>
      </w:r>
      <w:r w:rsidR="00B41150" w:rsidRPr="000E6074">
        <w:rPr>
          <w:rFonts w:ascii="仿宋" w:eastAsia="仿宋" w:hAnsi="仿宋" w:hint="eastAsia"/>
          <w:sz w:val="32"/>
          <w:szCs w:val="32"/>
        </w:rPr>
        <w:t>加强环境管理</w:t>
      </w:r>
      <w:r w:rsidR="00B41150">
        <w:rPr>
          <w:rFonts w:ascii="仿宋" w:eastAsia="仿宋" w:hAnsi="仿宋" w:hint="eastAsia"/>
          <w:sz w:val="32"/>
          <w:szCs w:val="32"/>
        </w:rPr>
        <w:t>。</w:t>
      </w:r>
      <w:r w:rsidR="00B41150" w:rsidRPr="000E6074">
        <w:rPr>
          <w:rFonts w:ascii="仿宋" w:eastAsia="仿宋" w:hAnsi="仿宋" w:hint="eastAsia"/>
          <w:sz w:val="32"/>
          <w:szCs w:val="32"/>
        </w:rPr>
        <w:t>建立</w:t>
      </w:r>
      <w:r w:rsidR="00B41150">
        <w:rPr>
          <w:rFonts w:ascii="仿宋" w:eastAsia="仿宋" w:hAnsi="仿宋" w:hint="eastAsia"/>
          <w:sz w:val="32"/>
          <w:szCs w:val="32"/>
        </w:rPr>
        <w:t>环保规章制度和岗位责任制，</w:t>
      </w:r>
      <w:r w:rsidR="00B41150" w:rsidRPr="000E6074">
        <w:rPr>
          <w:rFonts w:ascii="仿宋" w:eastAsia="仿宋" w:hAnsi="仿宋" w:hint="eastAsia"/>
          <w:sz w:val="32"/>
          <w:szCs w:val="32"/>
        </w:rPr>
        <w:t>配备专职或兼职环保管理人员，定期</w:t>
      </w:r>
      <w:r w:rsidR="00B41150">
        <w:rPr>
          <w:rFonts w:ascii="仿宋" w:eastAsia="仿宋" w:hAnsi="仿宋" w:hint="eastAsia"/>
          <w:sz w:val="32"/>
          <w:szCs w:val="32"/>
        </w:rPr>
        <w:t>对污染</w:t>
      </w:r>
      <w:r w:rsidR="00495F33">
        <w:rPr>
          <w:rFonts w:ascii="仿宋" w:eastAsia="仿宋" w:hAnsi="仿宋" w:hint="eastAsia"/>
          <w:sz w:val="32"/>
          <w:szCs w:val="32"/>
        </w:rPr>
        <w:t>治理</w:t>
      </w:r>
      <w:r w:rsidR="00B41150">
        <w:rPr>
          <w:rFonts w:ascii="仿宋" w:eastAsia="仿宋" w:hAnsi="仿宋" w:hint="eastAsia"/>
          <w:sz w:val="32"/>
          <w:szCs w:val="32"/>
        </w:rPr>
        <w:t>设施进行检查和维修，确保环保设施稳定正常运行和污染物的稳定达标排放。制定环境风险事故应急预案，落实事故风险防范措施，切实防范各类环境风险事故</w:t>
      </w:r>
      <w:r w:rsidR="00B41150" w:rsidRPr="000E6074">
        <w:rPr>
          <w:rFonts w:ascii="仿宋" w:eastAsia="仿宋" w:hAnsi="仿宋" w:hint="eastAsia"/>
          <w:sz w:val="32"/>
          <w:szCs w:val="32"/>
        </w:rPr>
        <w:t>。</w:t>
      </w:r>
    </w:p>
    <w:p w:rsidR="00686E82" w:rsidRDefault="00A8763D" w:rsidP="00847EAF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（二）</w:t>
      </w:r>
      <w:r w:rsidR="00686E82" w:rsidRPr="00E538DC">
        <w:rPr>
          <w:rFonts w:ascii="仿宋" w:eastAsia="仿宋" w:hAnsi="仿宋" w:cs="Times New Roman" w:hint="eastAsia"/>
          <w:kern w:val="2"/>
          <w:sz w:val="32"/>
          <w:szCs w:val="32"/>
        </w:rPr>
        <w:t>加强施工期的环境管理。对施工场地采取围挡、洒水降尘等措施，采用密闭车辆运输渣土物料，减轻施工</w:t>
      </w:r>
      <w:r w:rsidR="00686E82" w:rsidRPr="00E538DC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及运输扬尘污染影响；妥善处置建筑弃渣和施工垃圾，施工废水必须集中进行</w:t>
      </w:r>
      <w:r w:rsidR="00B21A5A">
        <w:rPr>
          <w:rFonts w:ascii="仿宋" w:eastAsia="仿宋" w:hAnsi="仿宋" w:cs="Times New Roman" w:hint="eastAsia"/>
          <w:kern w:val="2"/>
          <w:sz w:val="32"/>
          <w:szCs w:val="32"/>
        </w:rPr>
        <w:t>沉淀</w:t>
      </w:r>
      <w:r w:rsidR="00686E82" w:rsidRPr="00E538DC">
        <w:rPr>
          <w:rFonts w:ascii="仿宋" w:eastAsia="仿宋" w:hAnsi="仿宋" w:cs="Times New Roman" w:hint="eastAsia"/>
          <w:kern w:val="2"/>
          <w:sz w:val="32"/>
          <w:szCs w:val="32"/>
        </w:rPr>
        <w:t>处理后</w:t>
      </w:r>
      <w:r w:rsidR="00B21A5A">
        <w:rPr>
          <w:rFonts w:ascii="仿宋" w:eastAsia="仿宋" w:hAnsi="仿宋" w:cs="Times New Roman" w:hint="eastAsia"/>
          <w:kern w:val="2"/>
          <w:sz w:val="32"/>
          <w:szCs w:val="32"/>
        </w:rPr>
        <w:t>排入园区污水管网</w:t>
      </w:r>
      <w:r w:rsidR="00686E82" w:rsidRPr="00E538DC">
        <w:rPr>
          <w:rFonts w:ascii="仿宋" w:eastAsia="仿宋" w:hAnsi="仿宋" w:cs="Times New Roman" w:hint="eastAsia"/>
          <w:kern w:val="2"/>
          <w:sz w:val="32"/>
          <w:szCs w:val="32"/>
        </w:rPr>
        <w:t>；选用低噪声施</w:t>
      </w:r>
      <w:r w:rsidR="00686E82">
        <w:rPr>
          <w:rFonts w:ascii="仿宋" w:eastAsia="仿宋" w:hAnsi="仿宋" w:cs="Times New Roman" w:hint="eastAsia"/>
          <w:kern w:val="2"/>
          <w:sz w:val="32"/>
          <w:szCs w:val="32"/>
        </w:rPr>
        <w:t>工设备，合理安排工期，控制夜间作业时段，防止施工噪声扰民；加强水土流失防治措施，防止水土流失。</w:t>
      </w:r>
    </w:p>
    <w:p w:rsidR="00847EAF" w:rsidRPr="00E538DC" w:rsidRDefault="00686E82" w:rsidP="00687499">
      <w:pPr>
        <w:spacing w:after="0" w:line="560" w:lineRule="exact"/>
        <w:ind w:leftChars="73" w:left="161" w:firstLineChars="146" w:firstLine="467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（三）</w:t>
      </w:r>
      <w:r w:rsidR="00A8763D" w:rsidRPr="00E538DC">
        <w:rPr>
          <w:rFonts w:ascii="仿宋" w:eastAsia="仿宋" w:hAnsi="仿宋" w:cs="Times New Roman" w:hint="eastAsia"/>
          <w:kern w:val="2"/>
          <w:sz w:val="32"/>
          <w:szCs w:val="32"/>
        </w:rPr>
        <w:t>落实废气污染防治措施。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B21A5A">
        <w:rPr>
          <w:rFonts w:ascii="仿宋" w:eastAsia="仿宋" w:hAnsi="仿宋" w:cs="Times New Roman" w:hint="eastAsia"/>
          <w:kern w:val="2"/>
          <w:sz w:val="32"/>
          <w:szCs w:val="32"/>
        </w:rPr>
        <w:t>一期</w:t>
      </w:r>
      <w:r w:rsidR="002C3315">
        <w:rPr>
          <w:rFonts w:ascii="仿宋" w:eastAsia="仿宋" w:hAnsi="仿宋" w:cs="Times New Roman" w:hint="eastAsia"/>
          <w:kern w:val="2"/>
          <w:sz w:val="32"/>
          <w:szCs w:val="32"/>
        </w:rPr>
        <w:t>1＃、</w:t>
      </w:r>
      <w:r w:rsidR="00687499">
        <w:rPr>
          <w:rFonts w:ascii="仿宋" w:eastAsia="仿宋" w:hAnsi="仿宋" w:cs="Times New Roman" w:hint="eastAsia"/>
          <w:kern w:val="2"/>
          <w:sz w:val="32"/>
          <w:szCs w:val="32"/>
        </w:rPr>
        <w:t>二期</w:t>
      </w:r>
      <w:r w:rsidR="002C3315">
        <w:rPr>
          <w:rFonts w:ascii="仿宋" w:eastAsia="仿宋" w:hAnsi="仿宋" w:cs="Times New Roman" w:hint="eastAsia"/>
          <w:kern w:val="2"/>
          <w:sz w:val="32"/>
          <w:szCs w:val="32"/>
        </w:rPr>
        <w:t>2＃冲天炉</w:t>
      </w:r>
      <w:r w:rsidR="001C7554">
        <w:rPr>
          <w:rFonts w:ascii="仿宋" w:eastAsia="仿宋" w:hAnsi="仿宋" w:cs="Times New Roman" w:hint="eastAsia"/>
          <w:kern w:val="2"/>
          <w:sz w:val="32"/>
          <w:szCs w:val="32"/>
        </w:rPr>
        <w:t>熔炼废气</w:t>
      </w:r>
      <w:r w:rsidR="002C3315">
        <w:rPr>
          <w:rFonts w:ascii="仿宋" w:eastAsia="仿宋" w:hAnsi="仿宋" w:cs="Times New Roman" w:hint="eastAsia"/>
          <w:kern w:val="2"/>
          <w:sz w:val="32"/>
          <w:szCs w:val="32"/>
        </w:rPr>
        <w:t>分别</w:t>
      </w:r>
      <w:r w:rsidR="001C7554">
        <w:rPr>
          <w:rFonts w:ascii="仿宋" w:eastAsia="仿宋" w:hAnsi="仿宋" w:cs="Times New Roman" w:hint="eastAsia"/>
          <w:kern w:val="2"/>
          <w:sz w:val="32"/>
          <w:szCs w:val="32"/>
        </w:rPr>
        <w:t>采取“重力+布袋除尘”</w:t>
      </w:r>
      <w:r w:rsidR="002C3315">
        <w:rPr>
          <w:rFonts w:ascii="仿宋" w:eastAsia="仿宋" w:hAnsi="仿宋" w:cs="Times New Roman" w:hint="eastAsia"/>
          <w:kern w:val="2"/>
          <w:sz w:val="32"/>
          <w:szCs w:val="32"/>
        </w:rPr>
        <w:t>处理后合并经“COA脱硝系统+CFB脱硫塔+布袋除尘器”</w:t>
      </w:r>
      <w:r w:rsidR="00687B80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再</w:t>
      </w:r>
      <w:r w:rsidR="00687B80">
        <w:rPr>
          <w:rFonts w:ascii="仿宋" w:eastAsia="仿宋" w:hAnsi="仿宋" w:cs="Times New Roman" w:hint="eastAsia"/>
          <w:kern w:val="2"/>
          <w:sz w:val="32"/>
          <w:szCs w:val="32"/>
        </w:rPr>
        <w:t>通过20米高的1＃排气筒排放；</w:t>
      </w:r>
      <w:r w:rsidR="00D81114">
        <w:rPr>
          <w:rFonts w:ascii="仿宋" w:eastAsia="仿宋" w:hAnsi="仿宋" w:cs="Times New Roman" w:hint="eastAsia"/>
          <w:kern w:val="2"/>
          <w:sz w:val="32"/>
          <w:szCs w:val="32"/>
        </w:rPr>
        <w:t>中频炉调质保温及球墨化工序和修包时产生的废气采取“集气罩收集+布袋除尘器”</w:t>
      </w:r>
      <w:r w:rsidR="00D81114" w:rsidRPr="00D81114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D81114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后</w:t>
      </w:r>
      <w:r w:rsidR="00D81114">
        <w:rPr>
          <w:rFonts w:ascii="仿宋" w:eastAsia="仿宋" w:hAnsi="仿宋" w:cs="Times New Roman" w:hint="eastAsia"/>
          <w:kern w:val="2"/>
          <w:sz w:val="32"/>
          <w:szCs w:val="32"/>
        </w:rPr>
        <w:t>通过20米高的</w:t>
      </w:r>
      <w:r w:rsidR="00AB455C">
        <w:rPr>
          <w:rFonts w:ascii="仿宋" w:eastAsia="仿宋" w:hAnsi="仿宋" w:cs="Times New Roman" w:hint="eastAsia"/>
          <w:kern w:val="2"/>
          <w:sz w:val="32"/>
          <w:szCs w:val="32"/>
        </w:rPr>
        <w:t>一期</w:t>
      </w:r>
      <w:r w:rsidR="00D81114">
        <w:rPr>
          <w:rFonts w:ascii="仿宋" w:eastAsia="仿宋" w:hAnsi="仿宋" w:cs="Times New Roman" w:hint="eastAsia"/>
          <w:kern w:val="2"/>
          <w:sz w:val="32"/>
          <w:szCs w:val="32"/>
        </w:rPr>
        <w:t>2＃</w:t>
      </w:r>
      <w:r w:rsidR="00AB455C">
        <w:rPr>
          <w:rFonts w:ascii="仿宋" w:eastAsia="仿宋" w:hAnsi="仿宋" w:cs="Times New Roman" w:hint="eastAsia"/>
          <w:kern w:val="2"/>
          <w:sz w:val="32"/>
          <w:szCs w:val="32"/>
        </w:rPr>
        <w:t>、二、三期6＃</w:t>
      </w:r>
      <w:r w:rsidR="00D81114">
        <w:rPr>
          <w:rFonts w:ascii="仿宋" w:eastAsia="仿宋" w:hAnsi="仿宋" w:cs="Times New Roman" w:hint="eastAsia"/>
          <w:kern w:val="2"/>
          <w:sz w:val="32"/>
          <w:szCs w:val="32"/>
        </w:rPr>
        <w:t>排气筒排放；</w:t>
      </w:r>
      <w:r w:rsidR="007C2016">
        <w:rPr>
          <w:rFonts w:ascii="仿宋" w:eastAsia="仿宋" w:hAnsi="仿宋" w:cs="Times New Roman" w:hint="eastAsia"/>
          <w:kern w:val="2"/>
          <w:sz w:val="32"/>
          <w:szCs w:val="32"/>
        </w:rPr>
        <w:t>浇注</w:t>
      </w:r>
      <w:r w:rsidR="0059539D">
        <w:rPr>
          <w:rFonts w:ascii="仿宋" w:eastAsia="仿宋" w:hAnsi="仿宋" w:cs="Times New Roman" w:hint="eastAsia"/>
          <w:kern w:val="2"/>
          <w:sz w:val="32"/>
          <w:szCs w:val="32"/>
        </w:rPr>
        <w:t>和砂处理</w:t>
      </w:r>
      <w:r w:rsidR="007C2016">
        <w:rPr>
          <w:rFonts w:ascii="仿宋" w:eastAsia="仿宋" w:hAnsi="仿宋" w:cs="Times New Roman" w:hint="eastAsia"/>
          <w:kern w:val="2"/>
          <w:sz w:val="32"/>
          <w:szCs w:val="32"/>
        </w:rPr>
        <w:t>工序产生的废气采取“集气罩收集+布袋除尘器”</w:t>
      </w:r>
      <w:r w:rsidR="007C2016" w:rsidRPr="007C2016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7C2016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后</w:t>
      </w:r>
      <w:r w:rsidR="007C2016">
        <w:rPr>
          <w:rFonts w:ascii="仿宋" w:eastAsia="仿宋" w:hAnsi="仿宋" w:cs="Times New Roman" w:hint="eastAsia"/>
          <w:kern w:val="2"/>
          <w:sz w:val="32"/>
          <w:szCs w:val="32"/>
        </w:rPr>
        <w:t>通过20米高的</w:t>
      </w:r>
      <w:r w:rsidR="0059539D">
        <w:rPr>
          <w:rFonts w:ascii="仿宋" w:eastAsia="仿宋" w:hAnsi="仿宋" w:cs="Times New Roman" w:hint="eastAsia"/>
          <w:kern w:val="2"/>
          <w:sz w:val="32"/>
          <w:szCs w:val="32"/>
        </w:rPr>
        <w:t>一期</w:t>
      </w:r>
      <w:r w:rsidR="007C2016">
        <w:rPr>
          <w:rFonts w:ascii="仿宋" w:eastAsia="仿宋" w:hAnsi="仿宋" w:cs="Times New Roman" w:hint="eastAsia"/>
          <w:kern w:val="2"/>
          <w:sz w:val="32"/>
          <w:szCs w:val="32"/>
        </w:rPr>
        <w:t>3＃</w:t>
      </w:r>
      <w:r w:rsidR="0059539D">
        <w:rPr>
          <w:rFonts w:ascii="仿宋" w:eastAsia="仿宋" w:hAnsi="仿宋" w:cs="Times New Roman" w:hint="eastAsia"/>
          <w:kern w:val="2"/>
          <w:sz w:val="32"/>
          <w:szCs w:val="32"/>
        </w:rPr>
        <w:t>、二期7＃、三期10＃</w:t>
      </w:r>
      <w:r w:rsidR="007C2016">
        <w:rPr>
          <w:rFonts w:ascii="仿宋" w:eastAsia="仿宋" w:hAnsi="仿宋" w:cs="Times New Roman" w:hint="eastAsia"/>
          <w:kern w:val="2"/>
          <w:sz w:val="32"/>
          <w:szCs w:val="32"/>
        </w:rPr>
        <w:t>排气筒排放；</w:t>
      </w:r>
      <w:r w:rsidR="00FF0FC3">
        <w:rPr>
          <w:rFonts w:ascii="仿宋" w:eastAsia="仿宋" w:hAnsi="仿宋" w:cs="Times New Roman" w:hint="eastAsia"/>
          <w:kern w:val="2"/>
          <w:sz w:val="32"/>
          <w:szCs w:val="32"/>
        </w:rPr>
        <w:t>落砂、抛丸产生的</w:t>
      </w:r>
      <w:r w:rsidR="00EE0054">
        <w:rPr>
          <w:rFonts w:ascii="仿宋" w:eastAsia="仿宋" w:hAnsi="仿宋" w:cs="Times New Roman" w:hint="eastAsia"/>
          <w:kern w:val="2"/>
          <w:sz w:val="32"/>
          <w:szCs w:val="32"/>
        </w:rPr>
        <w:t>废气采取“半封闭集气罩收集+布袋除尘器”</w:t>
      </w:r>
      <w:r w:rsidR="00EE0054" w:rsidRPr="007C2016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EE0054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后</w:t>
      </w:r>
      <w:r w:rsidR="00EE0054">
        <w:rPr>
          <w:rFonts w:ascii="仿宋" w:eastAsia="仿宋" w:hAnsi="仿宋" w:cs="Times New Roman" w:hint="eastAsia"/>
          <w:kern w:val="2"/>
          <w:sz w:val="32"/>
          <w:szCs w:val="32"/>
        </w:rPr>
        <w:t>通过20米高的一期4＃、二期8＃、三期分别由11＃、12＃排气筒排放；</w:t>
      </w:r>
      <w:r w:rsidR="00CF6989">
        <w:rPr>
          <w:rFonts w:ascii="仿宋" w:eastAsia="仿宋" w:hAnsi="仿宋" w:cs="Times New Roman" w:hint="eastAsia"/>
          <w:kern w:val="2"/>
          <w:sz w:val="32"/>
          <w:szCs w:val="32"/>
        </w:rPr>
        <w:t>制芯工序中的热芯机产生的废气采取“集气罩收集+布袋除尘器+活性炭装置”</w:t>
      </w:r>
      <w:r w:rsidR="00CF6989" w:rsidRPr="007C2016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CF6989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后</w:t>
      </w:r>
      <w:r w:rsidR="00CF6989">
        <w:rPr>
          <w:rFonts w:ascii="仿宋" w:eastAsia="仿宋" w:hAnsi="仿宋" w:cs="Times New Roman" w:hint="eastAsia"/>
          <w:kern w:val="2"/>
          <w:sz w:val="32"/>
          <w:szCs w:val="32"/>
        </w:rPr>
        <w:t>通过20米高的一期5＃、二、三期9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＃排气筒排放；</w:t>
      </w:r>
      <w:r w:rsidR="00CF6989">
        <w:rPr>
          <w:rFonts w:ascii="仿宋" w:eastAsia="仿宋" w:hAnsi="仿宋" w:cs="Times New Roman" w:hint="eastAsia"/>
          <w:kern w:val="2"/>
          <w:sz w:val="32"/>
          <w:szCs w:val="32"/>
        </w:rPr>
        <w:t>三期制芯工序中的冷芯机产生的废气采取“集气罩收集+布袋除尘器+三乙胺</w:t>
      </w:r>
      <w:r w:rsidR="00C76F7C">
        <w:rPr>
          <w:rFonts w:ascii="仿宋" w:eastAsia="仿宋" w:hAnsi="仿宋" w:cs="Times New Roman" w:hint="eastAsia"/>
          <w:kern w:val="2"/>
          <w:sz w:val="32"/>
          <w:szCs w:val="32"/>
        </w:rPr>
        <w:t>废气净化塔</w:t>
      </w:r>
      <w:r w:rsidR="00CF6989">
        <w:rPr>
          <w:rFonts w:ascii="仿宋" w:eastAsia="仿宋" w:hAnsi="仿宋" w:cs="Times New Roman" w:hint="eastAsia"/>
          <w:kern w:val="2"/>
          <w:sz w:val="32"/>
          <w:szCs w:val="32"/>
        </w:rPr>
        <w:t>”</w:t>
      </w:r>
      <w:r w:rsidR="00CF6989" w:rsidRPr="007C2016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CF6989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后</w:t>
      </w:r>
      <w:r w:rsidR="00CF6989">
        <w:rPr>
          <w:rFonts w:ascii="仿宋" w:eastAsia="仿宋" w:hAnsi="仿宋" w:cs="Times New Roman" w:hint="eastAsia"/>
          <w:kern w:val="2"/>
          <w:sz w:val="32"/>
          <w:szCs w:val="32"/>
        </w:rPr>
        <w:t>通过9＃排气筒排放；</w:t>
      </w:r>
      <w:r w:rsidR="00BF1E3A">
        <w:rPr>
          <w:rFonts w:ascii="仿宋" w:eastAsia="仿宋" w:hAnsi="仿宋" w:cs="Times New Roman" w:hint="eastAsia"/>
          <w:kern w:val="2"/>
          <w:sz w:val="32"/>
          <w:szCs w:val="32"/>
        </w:rPr>
        <w:t>三期喷涂工序产生的废气采取“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密闭负压</w:t>
      </w:r>
      <w:r w:rsidR="00BF1E3A">
        <w:rPr>
          <w:rFonts w:ascii="仿宋" w:eastAsia="仿宋" w:hAnsi="仿宋" w:cs="Times New Roman" w:hint="eastAsia"/>
          <w:kern w:val="2"/>
          <w:sz w:val="32"/>
          <w:szCs w:val="32"/>
        </w:rPr>
        <w:t>收集+纤维过滤棉 +活性炭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吸附</w:t>
      </w:r>
      <w:r w:rsidR="00BF1E3A">
        <w:rPr>
          <w:rFonts w:ascii="仿宋" w:eastAsia="仿宋" w:hAnsi="仿宋" w:cs="Times New Roman" w:hint="eastAsia"/>
          <w:kern w:val="2"/>
          <w:sz w:val="32"/>
          <w:szCs w:val="32"/>
        </w:rPr>
        <w:t>脱附催化燃烧装置”</w:t>
      </w:r>
      <w:r w:rsidR="00BF1E3A" w:rsidRPr="007C2016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BF1E3A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495F33">
        <w:rPr>
          <w:rFonts w:ascii="仿宋" w:eastAsia="仿宋" w:hAnsi="仿宋" w:cs="Times New Roman" w:hint="eastAsia"/>
          <w:kern w:val="2"/>
          <w:sz w:val="32"/>
          <w:szCs w:val="32"/>
        </w:rPr>
        <w:t>后</w:t>
      </w:r>
      <w:r w:rsidR="00BF1E3A">
        <w:rPr>
          <w:rFonts w:ascii="仿宋" w:eastAsia="仿宋" w:hAnsi="仿宋" w:cs="Times New Roman" w:hint="eastAsia"/>
          <w:kern w:val="2"/>
          <w:sz w:val="32"/>
          <w:szCs w:val="32"/>
        </w:rPr>
        <w:t>通过20米高的13＃排气筒排放；</w:t>
      </w:r>
      <w:r w:rsidR="004F3D25">
        <w:rPr>
          <w:rFonts w:ascii="仿宋" w:eastAsia="仿宋" w:hAnsi="仿宋" w:cs="Times New Roman" w:hint="eastAsia"/>
          <w:kern w:val="2"/>
          <w:sz w:val="32"/>
          <w:szCs w:val="32"/>
        </w:rPr>
        <w:t>有组织排放废气须满足《铸造行业大气污染物排放限值》（T/CFA030802.2-2020）和《大气污染物综合排放标准》</w:t>
      </w:r>
      <w:r w:rsidR="004F3D25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（GB16297-1996）中的相关要求。</w:t>
      </w:r>
      <w:r w:rsidR="00E53951">
        <w:rPr>
          <w:rFonts w:ascii="仿宋" w:eastAsia="仿宋" w:hAnsi="仿宋" w:cs="Times New Roman" w:hint="eastAsia"/>
          <w:kern w:val="2"/>
          <w:sz w:val="32"/>
          <w:szCs w:val="32"/>
        </w:rPr>
        <w:t>加强对各废气产污环节的管理，提高废气收集效率，</w:t>
      </w:r>
      <w:r w:rsidR="0012540B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12540B" w:rsidRPr="00E538DC">
        <w:rPr>
          <w:rFonts w:ascii="仿宋" w:eastAsia="仿宋" w:hAnsi="仿宋" w:cs="Times New Roman"/>
          <w:kern w:val="2"/>
          <w:sz w:val="32"/>
          <w:szCs w:val="32"/>
        </w:rPr>
        <w:t>《挥发性有机物无组织排放控制标准》（GB37822-2019）</w:t>
      </w:r>
      <w:r w:rsidR="0012540B">
        <w:rPr>
          <w:rFonts w:ascii="仿宋" w:eastAsia="仿宋" w:hAnsi="仿宋" w:cs="Times New Roman"/>
          <w:kern w:val="2"/>
          <w:sz w:val="32"/>
          <w:szCs w:val="32"/>
        </w:rPr>
        <w:t>管理要求</w:t>
      </w:r>
      <w:r w:rsidR="0012540B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E53951">
        <w:rPr>
          <w:rFonts w:ascii="仿宋" w:eastAsia="仿宋" w:hAnsi="仿宋" w:cs="Times New Roman" w:hint="eastAsia"/>
          <w:kern w:val="2"/>
          <w:sz w:val="32"/>
          <w:szCs w:val="32"/>
        </w:rPr>
        <w:t>减少无组织废气排放，厂区内及厂界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废气</w:t>
      </w:r>
      <w:r w:rsidR="00E92972">
        <w:rPr>
          <w:rFonts w:ascii="仿宋" w:eastAsia="仿宋" w:hAnsi="仿宋" w:cs="Times New Roman" w:hint="eastAsia"/>
          <w:kern w:val="2"/>
          <w:sz w:val="32"/>
          <w:szCs w:val="32"/>
        </w:rPr>
        <w:t>须</w:t>
      </w:r>
      <w:r w:rsidR="00E92972">
        <w:rPr>
          <w:rFonts w:ascii="仿宋" w:eastAsia="仿宋" w:hAnsi="仿宋" w:cs="Times New Roman"/>
          <w:kern w:val="2"/>
          <w:sz w:val="32"/>
          <w:szCs w:val="32"/>
        </w:rPr>
        <w:t>满足</w:t>
      </w:r>
      <w:r w:rsidR="0012540B">
        <w:rPr>
          <w:rFonts w:ascii="仿宋" w:eastAsia="仿宋" w:hAnsi="仿宋" w:cs="Times New Roman" w:hint="eastAsia"/>
          <w:kern w:val="2"/>
          <w:sz w:val="32"/>
          <w:szCs w:val="32"/>
        </w:rPr>
        <w:t>《铸造行业大气污染物排放限值》（T/CFA030802.2-2020）的</w:t>
      </w:r>
      <w:r w:rsidR="0012540B">
        <w:rPr>
          <w:rFonts w:ascii="仿宋" w:eastAsia="仿宋" w:hAnsi="仿宋" w:cs="Times New Roman"/>
          <w:kern w:val="2"/>
          <w:sz w:val="32"/>
          <w:szCs w:val="32"/>
        </w:rPr>
        <w:t>相关</w:t>
      </w:r>
      <w:r w:rsidR="009748C3">
        <w:rPr>
          <w:rFonts w:ascii="仿宋" w:eastAsia="仿宋" w:hAnsi="仿宋" w:cs="Times New Roman"/>
          <w:kern w:val="2"/>
          <w:sz w:val="32"/>
          <w:szCs w:val="32"/>
        </w:rPr>
        <w:t>标准</w:t>
      </w:r>
      <w:r w:rsidR="00E92972">
        <w:rPr>
          <w:rFonts w:ascii="仿宋" w:eastAsia="仿宋" w:hAnsi="仿宋" w:cs="Times New Roman" w:hint="eastAsia"/>
          <w:kern w:val="2"/>
          <w:sz w:val="32"/>
          <w:szCs w:val="32"/>
        </w:rPr>
        <w:t>要求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7961AF" w:rsidRPr="00E538DC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9748C3">
        <w:rPr>
          <w:rFonts w:ascii="仿宋" w:eastAsia="仿宋" w:hAnsi="仿宋" w:cs="Times New Roman" w:hint="eastAsia"/>
          <w:kern w:val="2"/>
          <w:sz w:val="32"/>
          <w:szCs w:val="32"/>
        </w:rPr>
        <w:t>四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）落实废水污染防治措施。</w:t>
      </w:r>
      <w:r w:rsidRPr="00E538DC">
        <w:rPr>
          <w:rFonts w:ascii="仿宋" w:eastAsia="仿宋" w:hAnsi="仿宋" w:cs="Times New Roman"/>
          <w:kern w:val="2"/>
          <w:sz w:val="32"/>
          <w:szCs w:val="32"/>
        </w:rPr>
        <w:t>生产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过程产生的</w:t>
      </w:r>
      <w:r w:rsidR="00AD746A">
        <w:rPr>
          <w:rFonts w:ascii="仿宋" w:eastAsia="仿宋" w:hAnsi="仿宋" w:cs="Times New Roman"/>
          <w:kern w:val="2"/>
          <w:sz w:val="32"/>
          <w:szCs w:val="32"/>
        </w:rPr>
        <w:t>冷却</w:t>
      </w:r>
      <w:r w:rsidR="006C497C">
        <w:rPr>
          <w:rFonts w:ascii="仿宋" w:eastAsia="仿宋" w:hAnsi="仿宋" w:cs="Times New Roman"/>
          <w:kern w:val="2"/>
          <w:sz w:val="32"/>
          <w:szCs w:val="32"/>
        </w:rPr>
        <w:t>水</w:t>
      </w:r>
      <w:r w:rsidR="006C497C">
        <w:rPr>
          <w:rFonts w:ascii="仿宋" w:eastAsia="仿宋" w:hAnsi="仿宋" w:cs="Times New Roman" w:hint="eastAsia"/>
          <w:kern w:val="2"/>
          <w:sz w:val="32"/>
          <w:szCs w:val="32"/>
        </w:rPr>
        <w:t>处理后循环利用</w:t>
      </w:r>
      <w:r w:rsidR="00F46328">
        <w:rPr>
          <w:rFonts w:ascii="仿宋" w:eastAsia="仿宋" w:hAnsi="仿宋" w:cs="Times New Roman" w:hint="eastAsia"/>
          <w:kern w:val="2"/>
          <w:sz w:val="32"/>
          <w:szCs w:val="32"/>
        </w:rPr>
        <w:t>，不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外排。生活污水达到《污水综合排放标准》（GB8978-1996）三级标准排入园区污水管网进入</w:t>
      </w:r>
      <w:r w:rsidR="009748C3">
        <w:rPr>
          <w:rFonts w:ascii="仿宋" w:eastAsia="仿宋" w:hAnsi="仿宋" w:cs="Times New Roman" w:hint="eastAsia"/>
          <w:kern w:val="2"/>
          <w:sz w:val="32"/>
          <w:szCs w:val="32"/>
        </w:rPr>
        <w:t>桃江县灰山港工业集中区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污水处理厂深度处理。</w:t>
      </w:r>
    </w:p>
    <w:p w:rsidR="007961AF" w:rsidRDefault="007961AF" w:rsidP="007961A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D225DB">
        <w:rPr>
          <w:rFonts w:ascii="仿宋" w:eastAsia="仿宋" w:hAnsi="仿宋" w:cs="Times New Roman" w:hint="eastAsia"/>
          <w:kern w:val="2"/>
          <w:sz w:val="32"/>
          <w:szCs w:val="32"/>
        </w:rPr>
        <w:t>五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9A6C34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固体废物处置</w:t>
      </w:r>
      <w:r w:rsidR="009A6C34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1516AA">
        <w:rPr>
          <w:rFonts w:ascii="仿宋" w:eastAsia="仿宋" w:hAnsi="仿宋" w:cs="Times New Roman" w:hint="eastAsia"/>
          <w:kern w:val="2"/>
          <w:sz w:val="32"/>
          <w:szCs w:val="32"/>
        </w:rPr>
        <w:t>项目须</w:t>
      </w:r>
      <w:r w:rsidR="009A6C34" w:rsidRPr="000A793D">
        <w:rPr>
          <w:rFonts w:ascii="仿宋" w:eastAsia="仿宋" w:hAnsi="仿宋"/>
          <w:sz w:val="32"/>
          <w:szCs w:val="32"/>
        </w:rPr>
        <w:t>按照</w:t>
      </w:r>
      <w:r w:rsidR="001516AA">
        <w:rPr>
          <w:rFonts w:ascii="仿宋" w:eastAsia="仿宋" w:hAnsi="仿宋" w:cs="Times New Roman" w:hint="eastAsia"/>
          <w:kern w:val="2"/>
          <w:sz w:val="32"/>
          <w:szCs w:val="32"/>
        </w:rPr>
        <w:t>《危险废物贮存污染控制标准》(GB18597－2001)及其修改单要求、《一般工业固体废物贮存、处置场污染控制标准》（GB 18599-2001）及其修改单要求分别设置危废暂存库和一般固废暂存场所，</w:t>
      </w:r>
      <w:r w:rsidR="009A6C34" w:rsidRPr="000A793D">
        <w:rPr>
          <w:rFonts w:ascii="仿宋" w:eastAsia="仿宋" w:hAnsi="仿宋"/>
          <w:sz w:val="32"/>
          <w:szCs w:val="32"/>
        </w:rPr>
        <w:t>做好固废的分类收集、暂存、安全处置和综合利用工作</w:t>
      </w:r>
      <w:r w:rsidR="009A6C34">
        <w:rPr>
          <w:rFonts w:ascii="仿宋" w:eastAsia="仿宋" w:hAnsi="仿宋" w:hint="eastAsia"/>
          <w:sz w:val="32"/>
          <w:szCs w:val="32"/>
        </w:rPr>
        <w:t>；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项目产生的</w:t>
      </w:r>
      <w:r w:rsidR="00A515E7">
        <w:rPr>
          <w:rFonts w:ascii="仿宋" w:eastAsia="仿宋" w:hAnsi="仿宋" w:cs="Times New Roman" w:hint="eastAsia"/>
          <w:kern w:val="2"/>
          <w:sz w:val="32"/>
          <w:szCs w:val="32"/>
        </w:rPr>
        <w:t>废活性炭、</w:t>
      </w:r>
      <w:r w:rsidR="00BB2C64">
        <w:rPr>
          <w:rFonts w:ascii="仿宋" w:eastAsia="仿宋" w:hAnsi="仿宋" w:cs="Times New Roman" w:hint="eastAsia"/>
          <w:kern w:val="2"/>
          <w:sz w:val="32"/>
          <w:szCs w:val="32"/>
        </w:rPr>
        <w:t>废催化剂、废磷酸溶液、</w:t>
      </w:r>
      <w:r w:rsidR="00454631">
        <w:rPr>
          <w:rFonts w:ascii="仿宋" w:eastAsia="仿宋" w:hAnsi="仿宋" w:cs="Times New Roman" w:hint="eastAsia"/>
          <w:kern w:val="2"/>
          <w:sz w:val="32"/>
          <w:szCs w:val="32"/>
        </w:rPr>
        <w:t>废</w:t>
      </w:r>
      <w:r w:rsidR="00A515E7">
        <w:rPr>
          <w:rFonts w:ascii="仿宋" w:eastAsia="仿宋" w:hAnsi="仿宋" w:cs="Times New Roman" w:hint="eastAsia"/>
          <w:kern w:val="2"/>
          <w:sz w:val="32"/>
          <w:szCs w:val="32"/>
        </w:rPr>
        <w:t>矿物</w:t>
      </w:r>
      <w:r w:rsidR="00454631">
        <w:rPr>
          <w:rFonts w:ascii="仿宋" w:eastAsia="仿宋" w:hAnsi="仿宋" w:cs="Times New Roman" w:hint="eastAsia"/>
          <w:kern w:val="2"/>
          <w:sz w:val="32"/>
          <w:szCs w:val="32"/>
        </w:rPr>
        <w:t>油、废</w:t>
      </w:r>
      <w:r w:rsidR="00A515E7">
        <w:rPr>
          <w:rFonts w:ascii="仿宋" w:eastAsia="仿宋" w:hAnsi="仿宋" w:cs="Times New Roman" w:hint="eastAsia"/>
          <w:kern w:val="2"/>
          <w:sz w:val="32"/>
          <w:szCs w:val="32"/>
        </w:rPr>
        <w:t>纤维</w:t>
      </w:r>
      <w:r w:rsidR="00454631">
        <w:rPr>
          <w:rFonts w:ascii="仿宋" w:eastAsia="仿宋" w:hAnsi="仿宋" w:cs="Times New Roman" w:hint="eastAsia"/>
          <w:kern w:val="2"/>
          <w:sz w:val="32"/>
          <w:szCs w:val="32"/>
        </w:rPr>
        <w:t>过滤</w:t>
      </w:r>
      <w:r w:rsidR="00A515E7">
        <w:rPr>
          <w:rFonts w:ascii="仿宋" w:eastAsia="仿宋" w:hAnsi="仿宋" w:cs="Times New Roman" w:hint="eastAsia"/>
          <w:kern w:val="2"/>
          <w:sz w:val="32"/>
          <w:szCs w:val="32"/>
        </w:rPr>
        <w:t>棉</w:t>
      </w:r>
      <w:r w:rsidR="009A6C34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160F1B">
        <w:rPr>
          <w:rFonts w:ascii="仿宋" w:eastAsia="仿宋" w:hAnsi="仿宋" w:cs="Times New Roman" w:hint="eastAsia"/>
          <w:kern w:val="2"/>
          <w:sz w:val="32"/>
          <w:szCs w:val="32"/>
        </w:rPr>
        <w:t>漆渣、</w:t>
      </w:r>
      <w:r w:rsidR="00A515E7">
        <w:rPr>
          <w:rFonts w:ascii="仿宋" w:eastAsia="仿宋" w:hAnsi="仿宋" w:cs="Times New Roman" w:hint="eastAsia"/>
          <w:kern w:val="2"/>
          <w:sz w:val="32"/>
          <w:szCs w:val="32"/>
        </w:rPr>
        <w:t>废油漆桶、废含油抹布及手套</w:t>
      </w:r>
      <w:r w:rsidR="00454631">
        <w:rPr>
          <w:rFonts w:ascii="仿宋" w:eastAsia="仿宋" w:hAnsi="仿宋" w:cs="Times New Roman" w:hint="eastAsia"/>
          <w:kern w:val="2"/>
          <w:sz w:val="32"/>
          <w:szCs w:val="32"/>
        </w:rPr>
        <w:t>等危险废物</w:t>
      </w:r>
      <w:r w:rsidRPr="006A08A8">
        <w:rPr>
          <w:rFonts w:ascii="仿宋" w:eastAsia="仿宋" w:hAnsi="仿宋" w:hint="eastAsia"/>
          <w:sz w:val="32"/>
          <w:szCs w:val="32"/>
        </w:rPr>
        <w:t>委托有相应危废处置资质的单位安全处置</w:t>
      </w:r>
      <w:r>
        <w:rPr>
          <w:rFonts w:ascii="仿宋" w:eastAsia="仿宋" w:hAnsi="仿宋" w:hint="eastAsia"/>
          <w:sz w:val="32"/>
          <w:szCs w:val="32"/>
        </w:rPr>
        <w:t>；</w:t>
      </w:r>
      <w:r w:rsidR="00A515E7">
        <w:rPr>
          <w:rFonts w:ascii="仿宋" w:eastAsia="仿宋" w:hAnsi="仿宋" w:hint="eastAsia"/>
          <w:sz w:val="32"/>
          <w:szCs w:val="32"/>
        </w:rPr>
        <w:t>制芯废砂、废耐火材料、炉渣、废屑</w:t>
      </w:r>
      <w:r w:rsidR="009A6C34" w:rsidRPr="00606D8B">
        <w:rPr>
          <w:rFonts w:ascii="仿宋" w:eastAsia="仿宋" w:hAnsi="仿宋" w:hint="eastAsia"/>
          <w:sz w:val="32"/>
          <w:szCs w:val="32"/>
        </w:rPr>
        <w:t>等</w:t>
      </w:r>
      <w:r w:rsidR="00606D8B" w:rsidRPr="00606D8B">
        <w:rPr>
          <w:rFonts w:ascii="仿宋" w:eastAsia="仿宋" w:hAnsi="仿宋" w:hint="eastAsia"/>
          <w:sz w:val="32"/>
          <w:szCs w:val="32"/>
        </w:rPr>
        <w:t>按照</w:t>
      </w:r>
      <w:r w:rsidRPr="00606D8B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般</w:t>
      </w:r>
      <w:r w:rsidR="00606D8B">
        <w:rPr>
          <w:rFonts w:ascii="仿宋" w:eastAsia="仿宋" w:hAnsi="仿宋" w:hint="eastAsia"/>
          <w:sz w:val="32"/>
          <w:szCs w:val="32"/>
        </w:rPr>
        <w:t>工业</w:t>
      </w:r>
      <w:r>
        <w:rPr>
          <w:rFonts w:ascii="仿宋" w:eastAsia="仿宋" w:hAnsi="仿宋" w:hint="eastAsia"/>
          <w:sz w:val="32"/>
          <w:szCs w:val="32"/>
        </w:rPr>
        <w:t>固废</w:t>
      </w:r>
      <w:r w:rsidR="00A515E7">
        <w:rPr>
          <w:rFonts w:ascii="仿宋" w:eastAsia="仿宋" w:hAnsi="仿宋" w:hint="eastAsia"/>
          <w:sz w:val="32"/>
          <w:szCs w:val="32"/>
        </w:rPr>
        <w:t>外售或综合利用</w:t>
      </w:r>
      <w:r w:rsidR="00606D8B">
        <w:rPr>
          <w:rFonts w:ascii="仿宋" w:eastAsia="仿宋" w:hAnsi="仿宋" w:hint="eastAsia"/>
          <w:sz w:val="32"/>
          <w:szCs w:val="32"/>
        </w:rPr>
        <w:t>；</w:t>
      </w:r>
      <w:r w:rsidR="009A6C34">
        <w:rPr>
          <w:rFonts w:ascii="仿宋" w:eastAsia="仿宋" w:hAnsi="仿宋" w:hint="eastAsia"/>
          <w:sz w:val="32"/>
          <w:szCs w:val="32"/>
        </w:rPr>
        <w:t>生活垃圾</w:t>
      </w:r>
      <w:r>
        <w:rPr>
          <w:rFonts w:ascii="仿宋" w:eastAsia="仿宋" w:hAnsi="仿宋" w:hint="eastAsia"/>
          <w:sz w:val="32"/>
          <w:szCs w:val="32"/>
        </w:rPr>
        <w:t>交当地环卫部门处理</w:t>
      </w:r>
      <w:r w:rsidRPr="006A08A8">
        <w:rPr>
          <w:rFonts w:ascii="仿宋" w:eastAsia="仿宋" w:hAnsi="仿宋" w:hint="eastAsia"/>
          <w:sz w:val="32"/>
          <w:szCs w:val="32"/>
        </w:rPr>
        <w:t>。</w:t>
      </w:r>
    </w:p>
    <w:p w:rsidR="007961AF" w:rsidRPr="00A176FE" w:rsidRDefault="007961AF" w:rsidP="007961A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225DB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C776BB">
        <w:rPr>
          <w:rFonts w:ascii="仿宋" w:eastAsia="仿宋" w:hAnsi="仿宋" w:hint="eastAsia"/>
          <w:sz w:val="32"/>
          <w:szCs w:val="32"/>
        </w:rPr>
        <w:t>落实</w:t>
      </w:r>
      <w:r>
        <w:rPr>
          <w:rFonts w:ascii="仿宋" w:eastAsia="仿宋" w:hAnsi="仿宋" w:hint="eastAsia"/>
          <w:sz w:val="32"/>
          <w:szCs w:val="32"/>
        </w:rPr>
        <w:t>噪声污染防治</w:t>
      </w:r>
      <w:r w:rsidR="00C776BB">
        <w:rPr>
          <w:rFonts w:ascii="仿宋" w:eastAsia="仿宋" w:hAnsi="仿宋" w:hint="eastAsia"/>
          <w:sz w:val="32"/>
          <w:szCs w:val="32"/>
        </w:rPr>
        <w:t>措施</w:t>
      </w:r>
      <w:r w:rsidRPr="00ED1FC4">
        <w:rPr>
          <w:rFonts w:ascii="仿宋" w:eastAsia="仿宋" w:hAnsi="仿宋" w:hint="eastAsia"/>
          <w:sz w:val="32"/>
          <w:szCs w:val="32"/>
        </w:rPr>
        <w:t>。合理优化总平面布局，</w:t>
      </w:r>
      <w:r w:rsidR="00495F33">
        <w:rPr>
          <w:rFonts w:ascii="仿宋" w:eastAsia="仿宋" w:hAnsi="仿宋" w:hint="eastAsia"/>
          <w:sz w:val="32"/>
          <w:szCs w:val="32"/>
        </w:rPr>
        <w:t>并</w:t>
      </w:r>
      <w:r w:rsidR="00741E40">
        <w:rPr>
          <w:rFonts w:ascii="仿宋" w:eastAsia="仿宋" w:hAnsi="仿宋" w:hint="eastAsia"/>
          <w:sz w:val="32"/>
          <w:szCs w:val="32"/>
        </w:rPr>
        <w:t>优化设备的选型，基础减震，安装</w:t>
      </w:r>
      <w:r w:rsidRPr="00ED1FC4">
        <w:rPr>
          <w:rFonts w:ascii="仿宋" w:eastAsia="仿宋" w:hAnsi="仿宋" w:hint="eastAsia"/>
          <w:sz w:val="32"/>
          <w:szCs w:val="32"/>
        </w:rPr>
        <w:t>消声、隔声</w:t>
      </w:r>
      <w:r w:rsidR="00741E40">
        <w:rPr>
          <w:rFonts w:ascii="仿宋" w:eastAsia="仿宋" w:hAnsi="仿宋" w:hint="eastAsia"/>
          <w:sz w:val="32"/>
          <w:szCs w:val="32"/>
        </w:rPr>
        <w:t>设施，</w:t>
      </w:r>
      <w:r w:rsidRPr="00ED1FC4">
        <w:rPr>
          <w:rFonts w:ascii="仿宋" w:eastAsia="仿宋" w:hAnsi="仿宋" w:hint="eastAsia"/>
          <w:sz w:val="32"/>
          <w:szCs w:val="32"/>
        </w:rPr>
        <w:t>合理安排作业时间等方面做好噪声的污染控制工作，确保厂</w:t>
      </w:r>
      <w:r w:rsidRPr="00ED1FC4">
        <w:rPr>
          <w:rFonts w:ascii="仿宋" w:eastAsia="仿宋" w:hAnsi="仿宋" w:hint="eastAsia"/>
          <w:sz w:val="32"/>
          <w:szCs w:val="32"/>
        </w:rPr>
        <w:lastRenderedPageBreak/>
        <w:t>界噪声满足《声环境质量标准》（GB3096-2008）3 类标准要求。</w:t>
      </w:r>
    </w:p>
    <w:p w:rsidR="007961AF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160F1B"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 w:hint="eastAsia"/>
          <w:sz w:val="32"/>
          <w:szCs w:val="32"/>
        </w:rPr>
        <w:t>）</w:t>
      </w:r>
      <w:r w:rsidR="00160F1B">
        <w:rPr>
          <w:rFonts w:ascii="仿宋" w:eastAsia="仿宋" w:hAnsi="仿宋" w:hint="eastAsia"/>
          <w:sz w:val="32"/>
          <w:szCs w:val="32"/>
        </w:rPr>
        <w:t>落实土壤污染防治措施</w:t>
      </w:r>
      <w:r w:rsidR="00160F1B" w:rsidRPr="00ED1FC4">
        <w:rPr>
          <w:rFonts w:ascii="仿宋" w:eastAsia="仿宋" w:hAnsi="仿宋" w:hint="eastAsia"/>
          <w:sz w:val="32"/>
          <w:szCs w:val="32"/>
        </w:rPr>
        <w:t>。</w:t>
      </w:r>
      <w:r w:rsidR="00160F1B">
        <w:rPr>
          <w:rFonts w:ascii="仿宋" w:eastAsia="仿宋" w:hAnsi="仿宋" w:hint="eastAsia"/>
          <w:sz w:val="32"/>
          <w:szCs w:val="32"/>
        </w:rPr>
        <w:t>通过加强管理从源头严格控制有害物质进入周边土壤环境，采取分区防渗、设置围堰、事故应急池等措施防止污染周边土壤和地下水环境。</w:t>
      </w:r>
    </w:p>
    <w:p w:rsidR="007961AF" w:rsidRPr="00AD0322" w:rsidRDefault="007961AF" w:rsidP="007961AF">
      <w:pPr>
        <w:spacing w:after="0" w:line="560" w:lineRule="exact"/>
        <w:ind w:firstLineChars="250" w:firstLine="800"/>
        <w:jc w:val="both"/>
        <w:rPr>
          <w:rFonts w:ascii="仿宋" w:eastAsia="仿宋" w:hAnsi="仿宋" w:cs="宋体"/>
          <w:spacing w:val="8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 w:rsidR="00741E40"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 w:hint="eastAsia"/>
          <w:sz w:val="32"/>
          <w:szCs w:val="32"/>
        </w:rPr>
        <w:t>)本项目</w:t>
      </w:r>
      <w:r w:rsidRPr="00A176FE">
        <w:rPr>
          <w:rFonts w:ascii="仿宋" w:eastAsia="仿宋" w:hAnsi="仿宋" w:hint="eastAsia"/>
          <w:sz w:val="32"/>
          <w:szCs w:val="32"/>
        </w:rPr>
        <w:t>污染物总量控制</w:t>
      </w:r>
      <w:r>
        <w:rPr>
          <w:rFonts w:ascii="仿宋" w:eastAsia="仿宋" w:hAnsi="仿宋" w:hint="eastAsia"/>
          <w:sz w:val="32"/>
          <w:szCs w:val="32"/>
        </w:rPr>
        <w:t>指标</w:t>
      </w:r>
      <w:r w:rsidRPr="00A176FE">
        <w:rPr>
          <w:rFonts w:ascii="仿宋" w:eastAsia="仿宋" w:hAnsi="仿宋" w:hint="eastAsia"/>
          <w:sz w:val="32"/>
          <w:szCs w:val="32"/>
        </w:rPr>
        <w:t>为：</w:t>
      </w:r>
      <w:r w:rsidR="00160F1B">
        <w:rPr>
          <w:rFonts w:ascii="仿宋" w:eastAsia="仿宋" w:hAnsi="仿宋" w:hint="eastAsia"/>
          <w:sz w:val="32"/>
          <w:szCs w:val="32"/>
        </w:rPr>
        <w:t>SO</w:t>
      </w:r>
      <w:r w:rsidR="00160F1B" w:rsidRPr="00DD4BD6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="00160F1B" w:rsidRPr="00BD3B03">
        <w:rPr>
          <w:rFonts w:ascii="仿宋" w:eastAsia="仿宋" w:hAnsi="仿宋" w:hint="eastAsia"/>
          <w:sz w:val="32"/>
          <w:szCs w:val="32"/>
        </w:rPr>
        <w:t>≤</w:t>
      </w:r>
      <w:r w:rsidR="00160F1B">
        <w:rPr>
          <w:rFonts w:ascii="仿宋" w:eastAsia="仿宋" w:hAnsi="仿宋" w:hint="eastAsia"/>
          <w:sz w:val="32"/>
          <w:szCs w:val="32"/>
        </w:rPr>
        <w:t>4.789</w:t>
      </w:r>
      <w:r w:rsidR="00160F1B" w:rsidRPr="00BD3B03">
        <w:rPr>
          <w:rFonts w:ascii="仿宋" w:eastAsia="仿宋" w:hAnsi="仿宋" w:hint="eastAsia"/>
          <w:sz w:val="32"/>
          <w:szCs w:val="32"/>
        </w:rPr>
        <w:t>t/a，NO</w:t>
      </w:r>
      <w:r w:rsidR="00160F1B" w:rsidRPr="00DD4BD6">
        <w:rPr>
          <w:rFonts w:ascii="仿宋" w:eastAsia="仿宋" w:hAnsi="仿宋" w:hint="eastAsia"/>
          <w:sz w:val="32"/>
          <w:szCs w:val="32"/>
          <w:vertAlign w:val="subscript"/>
        </w:rPr>
        <w:t>X</w:t>
      </w:r>
      <w:r w:rsidR="00160F1B" w:rsidRPr="00BD3B03">
        <w:rPr>
          <w:rFonts w:ascii="仿宋" w:eastAsia="仿宋" w:hAnsi="仿宋" w:hint="eastAsia"/>
          <w:sz w:val="32"/>
          <w:szCs w:val="32"/>
        </w:rPr>
        <w:t>≤</w:t>
      </w:r>
      <w:r w:rsidR="00160F1B">
        <w:rPr>
          <w:rFonts w:ascii="仿宋" w:eastAsia="仿宋" w:hAnsi="仿宋" w:hint="eastAsia"/>
          <w:sz w:val="32"/>
          <w:szCs w:val="32"/>
        </w:rPr>
        <w:t>3.704</w:t>
      </w:r>
      <w:r w:rsidR="00160F1B" w:rsidRPr="00BD3B03">
        <w:rPr>
          <w:rFonts w:ascii="仿宋" w:eastAsia="仿宋" w:hAnsi="仿宋" w:hint="eastAsia"/>
          <w:sz w:val="32"/>
          <w:szCs w:val="32"/>
        </w:rPr>
        <w:t>t/a，</w:t>
      </w:r>
      <w:r w:rsidR="00160F1B">
        <w:rPr>
          <w:rFonts w:ascii="仿宋" w:eastAsia="仿宋" w:hAnsi="仿宋" w:hint="eastAsia"/>
          <w:sz w:val="32"/>
          <w:szCs w:val="32"/>
        </w:rPr>
        <w:t>VOCs</w:t>
      </w:r>
      <w:r w:rsidR="00160F1B" w:rsidRPr="00CA43D2">
        <w:rPr>
          <w:rFonts w:ascii="仿宋" w:eastAsia="仿宋" w:hAnsi="仿宋" w:hint="eastAsia"/>
          <w:sz w:val="32"/>
          <w:szCs w:val="32"/>
        </w:rPr>
        <w:t xml:space="preserve"> </w:t>
      </w:r>
      <w:r w:rsidR="00160F1B" w:rsidRPr="005E43E4">
        <w:rPr>
          <w:rFonts w:ascii="仿宋" w:eastAsia="仿宋" w:hAnsi="仿宋" w:hint="eastAsia"/>
          <w:sz w:val="32"/>
          <w:szCs w:val="32"/>
        </w:rPr>
        <w:t>≤</w:t>
      </w:r>
      <w:r w:rsidRPr="00A90648">
        <w:rPr>
          <w:rFonts w:ascii="仿宋" w:eastAsia="仿宋" w:hAnsi="仿宋" w:hint="eastAsia"/>
          <w:sz w:val="32"/>
          <w:szCs w:val="32"/>
        </w:rPr>
        <w:t xml:space="preserve"> </w:t>
      </w:r>
      <w:r w:rsidR="00160F1B">
        <w:rPr>
          <w:rFonts w:ascii="仿宋" w:eastAsia="仿宋" w:hAnsi="仿宋" w:hint="eastAsia"/>
          <w:sz w:val="32"/>
          <w:szCs w:val="32"/>
        </w:rPr>
        <w:t>5.186</w:t>
      </w:r>
      <w:r w:rsidRPr="00A90648">
        <w:rPr>
          <w:rFonts w:ascii="仿宋" w:eastAsia="仿宋" w:hAnsi="仿宋" w:hint="eastAsia"/>
          <w:sz w:val="32"/>
          <w:szCs w:val="32"/>
        </w:rPr>
        <w:t xml:space="preserve"> 吨/年，指标纳入</w:t>
      </w:r>
      <w:r w:rsidR="00160F1B">
        <w:rPr>
          <w:rFonts w:ascii="仿宋" w:eastAsia="仿宋" w:hAnsi="仿宋" w:hint="eastAsia"/>
          <w:sz w:val="32"/>
          <w:szCs w:val="32"/>
        </w:rPr>
        <w:t>桃江县</w:t>
      </w:r>
      <w:r w:rsidRPr="00A90648">
        <w:rPr>
          <w:rFonts w:ascii="仿宋" w:eastAsia="仿宋" w:hAnsi="仿宋" w:hint="eastAsia"/>
          <w:sz w:val="32"/>
          <w:szCs w:val="32"/>
        </w:rPr>
        <w:t>总量控制管理。</w:t>
      </w:r>
    </w:p>
    <w:p w:rsidR="007961AF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批复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后，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按照《固定污染源排污许可分类管理名录》(2019年版)</w:t>
      </w:r>
      <w:r w:rsidRPr="00D846B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和《排污许可管理办法（试行）》（环保部令第48号）的要求及时办理排污许可相关手续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741E40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160F1B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7961AF" w:rsidRPr="006D5211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项目环评报告书送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160F1B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4854D5" w:rsidRPr="00F97EC4" w:rsidRDefault="004854D5" w:rsidP="00F97EC4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4358AB" w:rsidRPr="00F97EC4" w:rsidRDefault="00454631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4854D5" w:rsidRPr="00F97EC4">
        <w:rPr>
          <w:rFonts w:ascii="仿宋" w:eastAsia="仿宋" w:hAnsi="仿宋" w:hint="eastAsia"/>
          <w:sz w:val="32"/>
          <w:szCs w:val="32"/>
        </w:rPr>
        <w:t>年</w:t>
      </w:r>
      <w:r w:rsidR="00495F33">
        <w:rPr>
          <w:rFonts w:ascii="仿宋" w:eastAsia="仿宋" w:hAnsi="仿宋" w:hint="eastAsia"/>
          <w:sz w:val="32"/>
          <w:szCs w:val="32"/>
        </w:rPr>
        <w:t>11</w:t>
      </w:r>
      <w:r w:rsidR="004854D5" w:rsidRPr="00F97EC4">
        <w:rPr>
          <w:rFonts w:ascii="仿宋" w:eastAsia="仿宋" w:hAnsi="仿宋" w:hint="eastAsia"/>
          <w:sz w:val="32"/>
          <w:szCs w:val="32"/>
        </w:rPr>
        <w:t>月</w:t>
      </w:r>
      <w:r w:rsidR="00495F33">
        <w:rPr>
          <w:rFonts w:ascii="仿宋" w:eastAsia="仿宋" w:hAnsi="仿宋" w:hint="eastAsia"/>
          <w:sz w:val="32"/>
          <w:szCs w:val="32"/>
        </w:rPr>
        <w:t>5</w:t>
      </w:r>
      <w:r w:rsidR="004854D5" w:rsidRPr="00F97EC4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F97EC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8C9" w:rsidRDefault="002278C9" w:rsidP="004854D5">
      <w:pPr>
        <w:spacing w:after="0"/>
      </w:pPr>
      <w:r>
        <w:separator/>
      </w:r>
    </w:p>
  </w:endnote>
  <w:endnote w:type="continuationSeparator" w:id="1">
    <w:p w:rsidR="002278C9" w:rsidRDefault="002278C9" w:rsidP="004854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8C9" w:rsidRDefault="002278C9" w:rsidP="004854D5">
      <w:pPr>
        <w:spacing w:after="0"/>
      </w:pPr>
      <w:r>
        <w:separator/>
      </w:r>
    </w:p>
  </w:footnote>
  <w:footnote w:type="continuationSeparator" w:id="1">
    <w:p w:rsidR="002278C9" w:rsidRDefault="002278C9" w:rsidP="004854D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E78F7"/>
    <w:multiLevelType w:val="hybridMultilevel"/>
    <w:tmpl w:val="FC420F90"/>
    <w:lvl w:ilvl="0" w:tplc="8AA08260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3BF8"/>
    <w:rsid w:val="000579A8"/>
    <w:rsid w:val="000A6F60"/>
    <w:rsid w:val="000C0EA4"/>
    <w:rsid w:val="000E64DA"/>
    <w:rsid w:val="000F27D5"/>
    <w:rsid w:val="0012540B"/>
    <w:rsid w:val="001516AA"/>
    <w:rsid w:val="00160F1B"/>
    <w:rsid w:val="00164D17"/>
    <w:rsid w:val="00173455"/>
    <w:rsid w:val="001B263B"/>
    <w:rsid w:val="001C7554"/>
    <w:rsid w:val="001D2298"/>
    <w:rsid w:val="001E2EF4"/>
    <w:rsid w:val="001F4E60"/>
    <w:rsid w:val="00227334"/>
    <w:rsid w:val="002278C9"/>
    <w:rsid w:val="00272C0C"/>
    <w:rsid w:val="002969FD"/>
    <w:rsid w:val="002C3315"/>
    <w:rsid w:val="002E62CA"/>
    <w:rsid w:val="002F6A53"/>
    <w:rsid w:val="00323B43"/>
    <w:rsid w:val="003266BC"/>
    <w:rsid w:val="003516D5"/>
    <w:rsid w:val="003D37D8"/>
    <w:rsid w:val="00424CB3"/>
    <w:rsid w:val="00426133"/>
    <w:rsid w:val="004358AB"/>
    <w:rsid w:val="00454631"/>
    <w:rsid w:val="00455465"/>
    <w:rsid w:val="004854D5"/>
    <w:rsid w:val="00495F33"/>
    <w:rsid w:val="004B582A"/>
    <w:rsid w:val="004F3D25"/>
    <w:rsid w:val="0059539D"/>
    <w:rsid w:val="005B1B89"/>
    <w:rsid w:val="00606D8B"/>
    <w:rsid w:val="00621AA3"/>
    <w:rsid w:val="0063314E"/>
    <w:rsid w:val="00644B31"/>
    <w:rsid w:val="00665572"/>
    <w:rsid w:val="00686E82"/>
    <w:rsid w:val="00687499"/>
    <w:rsid w:val="00687B80"/>
    <w:rsid w:val="006C497C"/>
    <w:rsid w:val="006E03B7"/>
    <w:rsid w:val="006F04E4"/>
    <w:rsid w:val="00702BEF"/>
    <w:rsid w:val="007101A1"/>
    <w:rsid w:val="00725D9F"/>
    <w:rsid w:val="00741E40"/>
    <w:rsid w:val="0076370B"/>
    <w:rsid w:val="007961AF"/>
    <w:rsid w:val="007B734E"/>
    <w:rsid w:val="007C2016"/>
    <w:rsid w:val="007D4CBC"/>
    <w:rsid w:val="00811DDA"/>
    <w:rsid w:val="00847EAF"/>
    <w:rsid w:val="00887F8C"/>
    <w:rsid w:val="008B7726"/>
    <w:rsid w:val="008E67AC"/>
    <w:rsid w:val="00940080"/>
    <w:rsid w:val="00940B7A"/>
    <w:rsid w:val="00971E63"/>
    <w:rsid w:val="009748C3"/>
    <w:rsid w:val="0098021F"/>
    <w:rsid w:val="009A482F"/>
    <w:rsid w:val="009A6C34"/>
    <w:rsid w:val="009C5A58"/>
    <w:rsid w:val="00A515E7"/>
    <w:rsid w:val="00A641FD"/>
    <w:rsid w:val="00A8763D"/>
    <w:rsid w:val="00A912A8"/>
    <w:rsid w:val="00AB455C"/>
    <w:rsid w:val="00AC0B0B"/>
    <w:rsid w:val="00AD746A"/>
    <w:rsid w:val="00AE1FFF"/>
    <w:rsid w:val="00B21A5A"/>
    <w:rsid w:val="00B24BD0"/>
    <w:rsid w:val="00B41150"/>
    <w:rsid w:val="00B63A9D"/>
    <w:rsid w:val="00BB2C64"/>
    <w:rsid w:val="00BC2022"/>
    <w:rsid w:val="00BC51CA"/>
    <w:rsid w:val="00BF12BC"/>
    <w:rsid w:val="00BF1E3A"/>
    <w:rsid w:val="00BF5FDD"/>
    <w:rsid w:val="00C00AB2"/>
    <w:rsid w:val="00C20267"/>
    <w:rsid w:val="00C53AD9"/>
    <w:rsid w:val="00C60E20"/>
    <w:rsid w:val="00C76F04"/>
    <w:rsid w:val="00C76F7C"/>
    <w:rsid w:val="00C776BB"/>
    <w:rsid w:val="00C86259"/>
    <w:rsid w:val="00CB428A"/>
    <w:rsid w:val="00CE2A4F"/>
    <w:rsid w:val="00CF109D"/>
    <w:rsid w:val="00CF6989"/>
    <w:rsid w:val="00D13CE7"/>
    <w:rsid w:val="00D225DB"/>
    <w:rsid w:val="00D31D50"/>
    <w:rsid w:val="00D74BE0"/>
    <w:rsid w:val="00D81114"/>
    <w:rsid w:val="00D815BE"/>
    <w:rsid w:val="00DC1D10"/>
    <w:rsid w:val="00DF745D"/>
    <w:rsid w:val="00E509C6"/>
    <w:rsid w:val="00E53951"/>
    <w:rsid w:val="00E66878"/>
    <w:rsid w:val="00E72DE0"/>
    <w:rsid w:val="00E92972"/>
    <w:rsid w:val="00EA0D2E"/>
    <w:rsid w:val="00EE0054"/>
    <w:rsid w:val="00EF59F2"/>
    <w:rsid w:val="00F220A2"/>
    <w:rsid w:val="00F2483C"/>
    <w:rsid w:val="00F34315"/>
    <w:rsid w:val="00F46328"/>
    <w:rsid w:val="00F6439D"/>
    <w:rsid w:val="00F77BDA"/>
    <w:rsid w:val="00F9504F"/>
    <w:rsid w:val="00F97EC4"/>
    <w:rsid w:val="00FB6805"/>
    <w:rsid w:val="00FB7E7F"/>
    <w:rsid w:val="00FF0FC3"/>
    <w:rsid w:val="00FF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4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4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4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4D5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4854D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4854D5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rsid w:val="004854D5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rsid w:val="004854D5"/>
    <w:rPr>
      <w:rFonts w:ascii="Times New Roman" w:eastAsia="仿宋_GB2312" w:hAnsi="Times New Roman" w:cs="Times New Roman"/>
      <w:kern w:val="2"/>
      <w:sz w:val="24"/>
      <w:szCs w:val="24"/>
    </w:rPr>
  </w:style>
  <w:style w:type="paragraph" w:customStyle="1" w:styleId="Style17">
    <w:name w:val="_Style 17"/>
    <w:basedOn w:val="a"/>
    <w:rsid w:val="0063314E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E03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5389</TotalTime>
  <Pages>5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68</cp:revision>
  <cp:lastPrinted>2020-09-28T07:06:00Z</cp:lastPrinted>
  <dcterms:created xsi:type="dcterms:W3CDTF">2008-09-11T17:20:00Z</dcterms:created>
  <dcterms:modified xsi:type="dcterms:W3CDTF">2020-11-05T03:27:00Z</dcterms:modified>
</cp:coreProperties>
</file>