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B" w:rsidRPr="00A176FE" w:rsidRDefault="002B000B" w:rsidP="002B000B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EE5F38" w:rsidRDefault="00975053" w:rsidP="00975053">
      <w:pPr>
        <w:pStyle w:val="a5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Pr="00335794">
        <w:rPr>
          <w:rFonts w:ascii="宋体" w:hAnsi="宋体" w:hint="eastAsia"/>
          <w:spacing w:val="-20"/>
          <w:sz w:val="32"/>
          <w:szCs w:val="32"/>
        </w:rPr>
        <w:t>)〔2020〕</w:t>
      </w:r>
      <w:r>
        <w:rPr>
          <w:rFonts w:ascii="宋体" w:hAnsi="宋体" w:hint="eastAsia"/>
          <w:spacing w:val="-20"/>
          <w:sz w:val="32"/>
          <w:szCs w:val="32"/>
        </w:rPr>
        <w:t>62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3F3EAC" w:rsidRPr="003F3EAC" w:rsidRDefault="003F3EAC" w:rsidP="003F3EAC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123857" w:rsidRDefault="003F3EAC" w:rsidP="003F3EAC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123857" w:rsidRPr="00123857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湖南大洋机械制造有限公司</w:t>
      </w:r>
    </w:p>
    <w:p w:rsidR="00123857" w:rsidRDefault="003F3EAC" w:rsidP="00123857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船上轴、舵系以及栏杆、缆桩加工项目</w:t>
      </w:r>
    </w:p>
    <w:p w:rsidR="002B000B" w:rsidRPr="00123857" w:rsidRDefault="002B000B" w:rsidP="00123857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</w:t>
      </w:r>
      <w:r w:rsidR="00911CDE"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表</w:t>
      </w:r>
      <w:r w:rsidRPr="003F3EAC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2B000B" w:rsidRPr="00386C5C" w:rsidRDefault="003F3EAC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湖南大洋机械制造</w:t>
      </w:r>
      <w:r w:rsidR="002D3B23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2B000B" w:rsidRPr="00386C5C" w:rsidRDefault="002B000B" w:rsidP="00873B79">
      <w:pPr>
        <w:pStyle w:val="a5"/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你</w:t>
      </w:r>
      <w:r w:rsidR="00396DFE" w:rsidRPr="00386C5C">
        <w:rPr>
          <w:rFonts w:ascii="仿宋" w:eastAsia="仿宋" w:hAnsi="仿宋" w:hint="eastAsia"/>
          <w:sz w:val="32"/>
          <w:szCs w:val="32"/>
        </w:rPr>
        <w:t>公司</w:t>
      </w:r>
      <w:r w:rsidRPr="00386C5C">
        <w:rPr>
          <w:rFonts w:ascii="仿宋" w:eastAsia="仿宋" w:hAnsi="仿宋" w:hint="eastAsia"/>
          <w:sz w:val="32"/>
          <w:szCs w:val="32"/>
        </w:rPr>
        <w:t>呈报的《关于</w:t>
      </w:r>
      <w:r w:rsidR="00396DFE" w:rsidRPr="00386C5C">
        <w:rPr>
          <w:rFonts w:ascii="仿宋" w:eastAsia="仿宋" w:hAnsi="仿宋" w:hint="eastAsia"/>
          <w:sz w:val="32"/>
          <w:szCs w:val="32"/>
        </w:rPr>
        <w:t>请求对</w:t>
      </w:r>
      <w:r w:rsidRPr="00386C5C">
        <w:rPr>
          <w:rFonts w:ascii="仿宋" w:eastAsia="仿宋" w:hAnsi="仿宋" w:hint="eastAsia"/>
          <w:sz w:val="32"/>
          <w:szCs w:val="32"/>
        </w:rPr>
        <w:t>&lt;</w:t>
      </w:r>
      <w:r w:rsidR="0070764C">
        <w:rPr>
          <w:rFonts w:ascii="仿宋" w:eastAsia="仿宋" w:hAnsi="仿宋" w:hint="eastAsia"/>
          <w:sz w:val="32"/>
          <w:szCs w:val="32"/>
        </w:rPr>
        <w:t>湖南大洋机械制造</w:t>
      </w:r>
      <w:r w:rsidR="002D3B23" w:rsidRPr="002D3B23">
        <w:rPr>
          <w:rFonts w:ascii="仿宋" w:eastAsia="仿宋" w:hAnsi="仿宋" w:hint="eastAsia"/>
          <w:sz w:val="32"/>
          <w:szCs w:val="32"/>
        </w:rPr>
        <w:t>有限公司</w:t>
      </w:r>
      <w:r w:rsidR="0070764C">
        <w:rPr>
          <w:rFonts w:ascii="仿宋" w:eastAsia="仿宋" w:hAnsi="仿宋" w:hint="eastAsia"/>
          <w:sz w:val="32"/>
          <w:szCs w:val="32"/>
        </w:rPr>
        <w:t>船上轴、舵系以及栏杆、缆桩加工</w:t>
      </w:r>
      <w:r w:rsidR="002D3B23" w:rsidRPr="002D3B23">
        <w:rPr>
          <w:rFonts w:ascii="仿宋" w:eastAsia="仿宋" w:hAnsi="仿宋" w:hint="eastAsia"/>
          <w:sz w:val="32"/>
          <w:szCs w:val="32"/>
        </w:rPr>
        <w:t>项目</w:t>
      </w:r>
      <w:r w:rsidR="00396DFE" w:rsidRPr="00386C5C">
        <w:rPr>
          <w:rFonts w:ascii="仿宋" w:eastAsia="仿宋" w:hAnsi="仿宋" w:hint="eastAsia"/>
          <w:sz w:val="32"/>
          <w:szCs w:val="32"/>
        </w:rPr>
        <w:t>环境影响报告</w:t>
      </w:r>
      <w:r w:rsidR="00911CDE" w:rsidRPr="00386C5C">
        <w:rPr>
          <w:rFonts w:ascii="仿宋" w:eastAsia="仿宋" w:hAnsi="仿宋" w:hint="eastAsia"/>
          <w:sz w:val="32"/>
          <w:szCs w:val="32"/>
        </w:rPr>
        <w:t>表</w:t>
      </w:r>
      <w:r w:rsidRPr="00386C5C">
        <w:rPr>
          <w:rFonts w:ascii="仿宋" w:eastAsia="仿宋" w:hAnsi="仿宋" w:hint="eastAsia"/>
          <w:sz w:val="32"/>
          <w:szCs w:val="32"/>
        </w:rPr>
        <w:t>&gt;</w:t>
      </w:r>
      <w:r w:rsidR="00396DFE" w:rsidRPr="00386C5C">
        <w:rPr>
          <w:rFonts w:ascii="仿宋" w:eastAsia="仿宋" w:hAnsi="仿宋" w:hint="eastAsia"/>
          <w:sz w:val="32"/>
          <w:szCs w:val="32"/>
        </w:rPr>
        <w:t>进行审批的报告</w:t>
      </w:r>
      <w:r w:rsidRPr="00386C5C">
        <w:rPr>
          <w:rFonts w:ascii="仿宋" w:eastAsia="仿宋" w:hAnsi="仿宋" w:hint="eastAsia"/>
          <w:sz w:val="32"/>
          <w:szCs w:val="32"/>
        </w:rPr>
        <w:t>》、</w:t>
      </w:r>
      <w:r w:rsidR="0068312D" w:rsidRPr="00386C5C">
        <w:rPr>
          <w:rFonts w:ascii="仿宋" w:eastAsia="仿宋" w:hAnsi="仿宋" w:hint="eastAsia"/>
          <w:sz w:val="32"/>
          <w:szCs w:val="32"/>
        </w:rPr>
        <w:t>益阳</w:t>
      </w:r>
      <w:r w:rsidRPr="00386C5C">
        <w:rPr>
          <w:rFonts w:ascii="仿宋" w:eastAsia="仿宋" w:hAnsi="仿宋" w:hint="eastAsia"/>
          <w:sz w:val="32"/>
          <w:szCs w:val="32"/>
        </w:rPr>
        <w:t>市</w:t>
      </w:r>
      <w:r w:rsidR="0068312D" w:rsidRPr="00386C5C">
        <w:rPr>
          <w:rFonts w:ascii="仿宋" w:eastAsia="仿宋" w:hAnsi="仿宋" w:hint="eastAsia"/>
          <w:sz w:val="32"/>
          <w:szCs w:val="32"/>
        </w:rPr>
        <w:t>生态环境</w:t>
      </w:r>
      <w:r w:rsidRPr="00386C5C">
        <w:rPr>
          <w:rFonts w:ascii="仿宋" w:eastAsia="仿宋" w:hAnsi="仿宋" w:hint="eastAsia"/>
          <w:sz w:val="32"/>
          <w:szCs w:val="32"/>
        </w:rPr>
        <w:t>局</w:t>
      </w:r>
      <w:r w:rsidR="0070764C">
        <w:rPr>
          <w:rFonts w:ascii="仿宋" w:eastAsia="仿宋" w:hAnsi="仿宋" w:hint="eastAsia"/>
          <w:sz w:val="32"/>
          <w:szCs w:val="32"/>
        </w:rPr>
        <w:t>沅江</w:t>
      </w:r>
      <w:r w:rsidR="0068312D" w:rsidRPr="00386C5C">
        <w:rPr>
          <w:rFonts w:ascii="仿宋" w:eastAsia="仿宋" w:hAnsi="仿宋" w:hint="eastAsia"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的预审意见及相关材料收悉。经审查、研究，批复如下：</w:t>
      </w:r>
    </w:p>
    <w:p w:rsidR="00CC6687" w:rsidRPr="00386C5C" w:rsidRDefault="00CC6687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386C5C">
        <w:rPr>
          <w:rFonts w:ascii="仿宋" w:eastAsia="仿宋" w:hAnsi="仿宋" w:hint="eastAsia"/>
          <w:bCs/>
          <w:sz w:val="32"/>
          <w:szCs w:val="32"/>
        </w:rPr>
        <w:t>、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湖南大洋机械制造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="00A857A2" w:rsidRPr="002D3B23">
        <w:rPr>
          <w:rFonts w:ascii="仿宋" w:eastAsia="仿宋" w:hAnsi="仿宋" w:cs="Times New Roman" w:hint="eastAsia"/>
          <w:kern w:val="2"/>
          <w:sz w:val="32"/>
          <w:szCs w:val="32"/>
        </w:rPr>
        <w:t>00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万元，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租赁</w:t>
      </w:r>
      <w:r w:rsidR="00AE1AA8">
        <w:rPr>
          <w:rFonts w:ascii="仿宋" w:eastAsia="仿宋" w:hAnsi="仿宋" w:cs="Times New Roman" w:hint="eastAsia"/>
          <w:kern w:val="2"/>
          <w:sz w:val="32"/>
          <w:szCs w:val="32"/>
        </w:rPr>
        <w:t>沅江经开区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益阳（沅江）船舶制造产业园</w:t>
      </w:r>
      <w:r w:rsidR="00F157F6">
        <w:rPr>
          <w:rFonts w:ascii="仿宋" w:eastAsia="仿宋" w:hAnsi="仿宋" w:cs="Times New Roman" w:hint="eastAsia"/>
          <w:kern w:val="2"/>
          <w:sz w:val="32"/>
          <w:szCs w:val="32"/>
        </w:rPr>
        <w:t>中南船舶配套产业园</w:t>
      </w:r>
      <w:r w:rsidR="00D56EE7">
        <w:rPr>
          <w:rFonts w:ascii="仿宋" w:eastAsia="仿宋" w:hAnsi="仿宋" w:cs="Times New Roman" w:hint="eastAsia"/>
          <w:kern w:val="2"/>
          <w:sz w:val="32"/>
          <w:szCs w:val="32"/>
        </w:rPr>
        <w:t>1号、</w:t>
      </w:r>
      <w:r w:rsidR="00F157F6">
        <w:rPr>
          <w:rFonts w:ascii="仿宋" w:eastAsia="仿宋" w:hAnsi="仿宋" w:cs="Times New Roman" w:hint="eastAsia"/>
          <w:kern w:val="2"/>
          <w:sz w:val="32"/>
          <w:szCs w:val="32"/>
        </w:rPr>
        <w:t>6号</w:t>
      </w:r>
      <w:r w:rsidR="002D3B23" w:rsidRPr="002D3B23">
        <w:rPr>
          <w:rFonts w:ascii="仿宋" w:eastAsia="仿宋" w:hAnsi="仿宋" w:cs="Times New Roman" w:hint="eastAsia"/>
          <w:kern w:val="2"/>
          <w:sz w:val="32"/>
          <w:szCs w:val="32"/>
        </w:rPr>
        <w:t>标准化厂房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483788" w:rsidRPr="00F157F6">
        <w:rPr>
          <w:rFonts w:ascii="仿宋" w:eastAsia="仿宋" w:hAnsi="仿宋" w:cs="Times New Roman" w:hint="eastAsia"/>
          <w:kern w:val="2"/>
          <w:sz w:val="32"/>
          <w:szCs w:val="32"/>
        </w:rPr>
        <w:t>船上轴、舵系以及栏杆、缆桩加工项目</w:t>
      </w:r>
      <w:r w:rsidR="00483788">
        <w:rPr>
          <w:rFonts w:ascii="仿宋" w:eastAsia="仿宋" w:hAnsi="仿宋" w:cs="Times New Roman" w:hint="eastAsia"/>
          <w:kern w:val="2"/>
          <w:sz w:val="32"/>
          <w:szCs w:val="32"/>
        </w:rPr>
        <w:t>，项目于2009年建成投产。</w:t>
      </w:r>
      <w:r w:rsidR="002B000B" w:rsidRPr="002D3B23">
        <w:rPr>
          <w:rFonts w:ascii="仿宋" w:eastAsia="仿宋" w:hAnsi="仿宋" w:cs="Times New Roman" w:hint="eastAsia"/>
          <w:kern w:val="2"/>
          <w:sz w:val="32"/>
          <w:szCs w:val="32"/>
        </w:rPr>
        <w:t>主要</w:t>
      </w:r>
      <w:r w:rsidR="002B000B" w:rsidRPr="00F157F6">
        <w:rPr>
          <w:rFonts w:ascii="仿宋" w:eastAsia="仿宋" w:hAnsi="仿宋" w:cs="Times New Roman" w:hint="eastAsia"/>
          <w:kern w:val="2"/>
          <w:sz w:val="32"/>
          <w:szCs w:val="32"/>
        </w:rPr>
        <w:t>建设内容</w:t>
      </w:r>
      <w:r w:rsidR="00C33537" w:rsidRPr="00F157F6">
        <w:rPr>
          <w:rFonts w:ascii="仿宋" w:eastAsia="仿宋" w:hAnsi="仿宋" w:cs="Times New Roman" w:hint="eastAsia"/>
          <w:kern w:val="2"/>
          <w:sz w:val="32"/>
          <w:szCs w:val="32"/>
        </w:rPr>
        <w:t>包括</w:t>
      </w:r>
      <w:r w:rsidR="003C6105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="00F42933">
        <w:rPr>
          <w:rFonts w:ascii="仿宋" w:eastAsia="仿宋" w:hAnsi="仿宋" w:cs="Times New Roman" w:hint="eastAsia"/>
          <w:kern w:val="2"/>
          <w:sz w:val="32"/>
          <w:szCs w:val="32"/>
        </w:rPr>
        <w:t>号</w:t>
      </w:r>
      <w:r w:rsidR="003C6105">
        <w:rPr>
          <w:rFonts w:ascii="仿宋" w:eastAsia="仿宋" w:hAnsi="仿宋" w:cs="Times New Roman" w:hint="eastAsia"/>
          <w:kern w:val="2"/>
          <w:sz w:val="32"/>
          <w:szCs w:val="32"/>
        </w:rPr>
        <w:t>栋主要生产加工不锈钢栏杆和缆桩，车间布局抛光打磨区、焊接区、剪板折板区、成品区以及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原材料存放区；</w:t>
      </w:r>
      <w:r w:rsidR="00F42933">
        <w:rPr>
          <w:rFonts w:ascii="仿宋" w:eastAsia="仿宋" w:hAnsi="仿宋" w:cs="Times New Roman" w:hint="eastAsia"/>
          <w:kern w:val="2"/>
          <w:sz w:val="32"/>
          <w:szCs w:val="32"/>
        </w:rPr>
        <w:t>6号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栋主要生产加工轴系、舵系产品，车间布局机加工区、焊接区、切割区、危废及一般固废仓库，配套</w:t>
      </w:r>
      <w:r w:rsidR="00911CDE" w:rsidRPr="00386C5C">
        <w:rPr>
          <w:rFonts w:ascii="仿宋" w:eastAsia="仿宋" w:hAnsi="仿宋" w:cs="Times New Roman" w:hint="eastAsia"/>
          <w:kern w:val="2"/>
          <w:sz w:val="32"/>
          <w:szCs w:val="32"/>
        </w:rPr>
        <w:t>办公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生活</w:t>
      </w:r>
      <w:r w:rsidR="00911CDE" w:rsidRPr="00386C5C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储运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及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环保</w:t>
      </w:r>
      <w:r w:rsidR="009E04C6" w:rsidRPr="00386C5C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="00C33537" w:rsidRPr="00386C5C">
        <w:rPr>
          <w:rFonts w:ascii="仿宋" w:eastAsia="仿宋" w:hAnsi="仿宋" w:cs="Times New Roman" w:hint="eastAsia"/>
          <w:kern w:val="2"/>
          <w:sz w:val="32"/>
          <w:szCs w:val="32"/>
        </w:rPr>
        <w:t>相关辅助工程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t>，给排水和供配电等公用工程</w:t>
      </w:r>
      <w:r w:rsidR="00ED32D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依托园区已建成的相关设施。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设计</w:t>
      </w:r>
      <w:r w:rsidR="00E906FF" w:rsidRPr="00E906FF">
        <w:rPr>
          <w:rFonts w:ascii="仿宋" w:eastAsia="仿宋" w:hAnsi="仿宋" w:cs="Times New Roman"/>
          <w:kern w:val="2"/>
          <w:sz w:val="32"/>
          <w:szCs w:val="32"/>
        </w:rPr>
        <w:t>年产</w:t>
      </w:r>
      <w:r w:rsidR="00E50619">
        <w:rPr>
          <w:rFonts w:ascii="仿宋" w:eastAsia="仿宋" w:hAnsi="仿宋" w:cs="Times New Roman"/>
          <w:kern w:val="2"/>
          <w:sz w:val="32"/>
          <w:szCs w:val="32"/>
        </w:rPr>
        <w:t>轴系舵系产品</w:t>
      </w:r>
      <w:r w:rsidR="00E50619">
        <w:rPr>
          <w:rFonts w:ascii="仿宋" w:eastAsia="仿宋" w:hAnsi="仿宋" w:cs="Times New Roman" w:hint="eastAsia"/>
          <w:kern w:val="2"/>
          <w:sz w:val="32"/>
          <w:szCs w:val="32"/>
        </w:rPr>
        <w:t>500套、栏杆200套以及缆桩200只。</w:t>
      </w:r>
    </w:p>
    <w:p w:rsidR="002B000B" w:rsidRPr="00386C5C" w:rsidRDefault="006A16C2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AE1AA8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>
        <w:rPr>
          <w:rFonts w:ascii="仿宋" w:eastAsia="仿宋" w:hAnsi="仿宋" w:cs="Times New Roman"/>
          <w:kern w:val="2"/>
          <w:sz w:val="32"/>
          <w:szCs w:val="32"/>
        </w:rPr>
        <w:t>经开区</w:t>
      </w:r>
      <w:r w:rsidR="00433C82">
        <w:rPr>
          <w:rFonts w:ascii="仿宋" w:eastAsia="仿宋" w:hAnsi="仿宋" w:cs="Times New Roman" w:hint="eastAsia"/>
          <w:kern w:val="2"/>
          <w:sz w:val="32"/>
          <w:szCs w:val="32"/>
        </w:rPr>
        <w:t>产业布局及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用地规划要求</w:t>
      </w:r>
      <w:r w:rsidR="00F72E1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F72E10" w:rsidRPr="00D34D96">
        <w:rPr>
          <w:rFonts w:ascii="仿宋" w:eastAsia="仿宋" w:hAnsi="仿宋" w:hint="eastAsia"/>
          <w:sz w:val="32"/>
          <w:szCs w:val="32"/>
        </w:rPr>
        <w:t>根据生态环境部（原环境保护部）《关于加强“未批先建”建设项目环境影响评价管理工作的通知（环办环评[2018]18号</w:t>
      </w:r>
      <w:r w:rsidR="00F72E10">
        <w:rPr>
          <w:rFonts w:ascii="仿宋" w:eastAsia="仿宋" w:hAnsi="仿宋" w:hint="eastAsia"/>
          <w:sz w:val="32"/>
          <w:szCs w:val="32"/>
        </w:rPr>
        <w:t>）》、</w:t>
      </w:r>
      <w:r w:rsidR="00F72E10" w:rsidRPr="00D34D96">
        <w:rPr>
          <w:rFonts w:ascii="仿宋" w:eastAsia="仿宋" w:hAnsi="仿宋" w:hint="eastAsia"/>
          <w:sz w:val="32"/>
          <w:szCs w:val="32"/>
        </w:rPr>
        <w:t>《关于建设项目“未批先建”违法行为法律适用问题的意见（环政法函[2018]31号）》文件精神</w:t>
      </w:r>
      <w:r w:rsidR="00F72E10">
        <w:rPr>
          <w:rFonts w:ascii="仿宋" w:eastAsia="仿宋" w:hAnsi="仿宋" w:hint="eastAsia"/>
          <w:sz w:val="32"/>
          <w:szCs w:val="32"/>
        </w:rPr>
        <w:t>、</w:t>
      </w:r>
      <w:r w:rsidR="00AE1AA8">
        <w:rPr>
          <w:rFonts w:ascii="仿宋" w:eastAsia="仿宋" w:hAnsi="仿宋" w:hint="eastAsia"/>
          <w:sz w:val="32"/>
          <w:szCs w:val="32"/>
        </w:rPr>
        <w:t>江苏</w:t>
      </w:r>
      <w:r w:rsidR="00AE1AA8">
        <w:rPr>
          <w:rFonts w:ascii="仿宋" w:eastAsia="仿宋" w:hAnsi="仿宋"/>
          <w:sz w:val="32"/>
          <w:szCs w:val="32"/>
        </w:rPr>
        <w:t>清新源环保</w:t>
      </w:r>
      <w:r w:rsidRPr="006A16C2">
        <w:rPr>
          <w:rFonts w:ascii="仿宋" w:eastAsia="仿宋" w:hAnsi="仿宋" w:hint="eastAsia"/>
          <w:sz w:val="32"/>
          <w:szCs w:val="32"/>
        </w:rPr>
        <w:t>有限公司</w:t>
      </w:r>
      <w:r w:rsidR="002B000B" w:rsidRPr="006A16C2">
        <w:rPr>
          <w:rFonts w:ascii="仿宋" w:eastAsia="仿宋" w:hAnsi="仿宋" w:hint="eastAsia"/>
          <w:sz w:val="32"/>
          <w:szCs w:val="32"/>
        </w:rPr>
        <w:t>编制的</w:t>
      </w:r>
      <w:r>
        <w:rPr>
          <w:rFonts w:ascii="仿宋" w:eastAsia="仿宋" w:hAnsi="仿宋" w:hint="eastAsia"/>
          <w:sz w:val="32"/>
          <w:szCs w:val="32"/>
        </w:rPr>
        <w:t>该建设项目环境影响</w:t>
      </w:r>
      <w:r w:rsidR="002B000B" w:rsidRPr="006A16C2">
        <w:rPr>
          <w:rFonts w:ascii="仿宋" w:eastAsia="仿宋" w:hAnsi="仿宋" w:hint="eastAsia"/>
          <w:sz w:val="32"/>
          <w:szCs w:val="32"/>
        </w:rPr>
        <w:t>报告</w:t>
      </w:r>
      <w:r w:rsidR="00880094" w:rsidRPr="006A16C2">
        <w:rPr>
          <w:rFonts w:ascii="仿宋" w:eastAsia="仿宋" w:hAnsi="仿宋" w:hint="eastAsia"/>
          <w:sz w:val="32"/>
          <w:szCs w:val="32"/>
        </w:rPr>
        <w:t>表</w:t>
      </w:r>
      <w:r w:rsidR="002B000B" w:rsidRPr="006A16C2">
        <w:rPr>
          <w:rFonts w:ascii="仿宋" w:eastAsia="仿宋" w:hAnsi="仿宋" w:hint="eastAsia"/>
          <w:sz w:val="32"/>
          <w:szCs w:val="32"/>
        </w:rPr>
        <w:t>分析结论和</w:t>
      </w:r>
      <w:r w:rsidR="00E63A55" w:rsidRPr="006A16C2">
        <w:rPr>
          <w:rFonts w:ascii="仿宋" w:eastAsia="仿宋" w:hAnsi="仿宋" w:hint="eastAsia"/>
          <w:sz w:val="32"/>
          <w:szCs w:val="32"/>
        </w:rPr>
        <w:t>益阳市生</w:t>
      </w:r>
      <w:r w:rsidR="00E63A55" w:rsidRPr="00386C5C">
        <w:rPr>
          <w:rFonts w:ascii="仿宋" w:eastAsia="仿宋" w:hAnsi="仿宋" w:hint="eastAsia"/>
          <w:sz w:val="32"/>
          <w:szCs w:val="32"/>
        </w:rPr>
        <w:t>态环境局</w:t>
      </w:r>
      <w:r w:rsidR="00AE1AA8">
        <w:rPr>
          <w:rFonts w:ascii="仿宋" w:eastAsia="仿宋" w:hAnsi="仿宋" w:hint="eastAsia"/>
          <w:sz w:val="32"/>
          <w:szCs w:val="32"/>
        </w:rPr>
        <w:t>沅江</w:t>
      </w:r>
      <w:r w:rsidR="00E63A55" w:rsidRPr="00386C5C">
        <w:rPr>
          <w:rFonts w:ascii="仿宋" w:eastAsia="仿宋" w:hAnsi="仿宋" w:hint="eastAsia"/>
          <w:sz w:val="32"/>
          <w:szCs w:val="32"/>
        </w:rPr>
        <w:t>分局</w:t>
      </w:r>
      <w:r w:rsidR="002B000B" w:rsidRPr="006A16C2">
        <w:rPr>
          <w:rFonts w:ascii="仿宋" w:eastAsia="仿宋" w:hAnsi="仿宋" w:hint="eastAsia"/>
          <w:sz w:val="32"/>
          <w:szCs w:val="32"/>
        </w:rPr>
        <w:t>的预审意见，在建设单位</w:t>
      </w:r>
      <w:r w:rsidR="00E63A55" w:rsidRPr="006A16C2">
        <w:rPr>
          <w:rFonts w:ascii="仿宋" w:eastAsia="仿宋" w:hAnsi="仿宋" w:hint="eastAsia"/>
          <w:sz w:val="32"/>
          <w:szCs w:val="32"/>
        </w:rPr>
        <w:t>认真</w:t>
      </w:r>
      <w:r w:rsidR="002B000B" w:rsidRPr="006A16C2">
        <w:rPr>
          <w:rFonts w:ascii="仿宋" w:eastAsia="仿宋" w:hAnsi="仿宋" w:hint="eastAsia"/>
          <w:sz w:val="32"/>
          <w:szCs w:val="32"/>
        </w:rPr>
        <w:t>落实报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告</w:t>
      </w:r>
      <w:r w:rsidR="00880094" w:rsidRPr="00386C5C"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9610E4" w:rsidRPr="00386C5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2B000B" w:rsidRPr="00386C5C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AE1AA8">
        <w:rPr>
          <w:rFonts w:ascii="仿宋" w:eastAsia="仿宋" w:hAnsi="仿宋" w:hint="eastAsia"/>
          <w:sz w:val="32"/>
          <w:szCs w:val="32"/>
        </w:rPr>
        <w:t>湖南大洋机械制造</w:t>
      </w:r>
      <w:r w:rsidR="00AE1AA8" w:rsidRPr="002D3B23">
        <w:rPr>
          <w:rFonts w:ascii="仿宋" w:eastAsia="仿宋" w:hAnsi="仿宋" w:hint="eastAsia"/>
          <w:sz w:val="32"/>
          <w:szCs w:val="32"/>
        </w:rPr>
        <w:t>有限公司</w:t>
      </w:r>
      <w:r w:rsidR="00AE1AA8">
        <w:rPr>
          <w:rFonts w:ascii="仿宋" w:eastAsia="仿宋" w:hAnsi="仿宋" w:hint="eastAsia"/>
          <w:sz w:val="32"/>
          <w:szCs w:val="32"/>
        </w:rPr>
        <w:t>船上轴、舵系以及栏杆、缆桩加工</w:t>
      </w:r>
      <w:r w:rsidR="00AE1AA8" w:rsidRPr="002D3B23">
        <w:rPr>
          <w:rFonts w:ascii="仿宋" w:eastAsia="仿宋" w:hAnsi="仿宋" w:hint="eastAsia"/>
          <w:sz w:val="32"/>
          <w:szCs w:val="32"/>
        </w:rPr>
        <w:t>项目</w:t>
      </w:r>
      <w:r w:rsidR="00F72E10" w:rsidRPr="00D34D96">
        <w:rPr>
          <w:rFonts w:ascii="仿宋" w:eastAsia="仿宋" w:hAnsi="仿宋" w:hint="eastAsia"/>
          <w:sz w:val="32"/>
          <w:szCs w:val="32"/>
        </w:rPr>
        <w:t>建设并补办环评审批手续。</w:t>
      </w:r>
    </w:p>
    <w:p w:rsidR="002B000B" w:rsidRPr="00386C5C" w:rsidRDefault="002B000B" w:rsidP="00873B7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CC4E07" w:rsidRPr="00386C5C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在</w:t>
      </w:r>
      <w:r w:rsidR="00106E0D">
        <w:rPr>
          <w:rFonts w:ascii="仿宋" w:eastAsia="仿宋" w:hAnsi="仿宋" w:cs="Times New Roman" w:hint="eastAsia"/>
          <w:kern w:val="2"/>
          <w:sz w:val="32"/>
          <w:szCs w:val="32"/>
        </w:rPr>
        <w:t>生产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运营管理中，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 w:rsidR="00FB4233"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="00FB4233"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2B000B" w:rsidRPr="00010E6B" w:rsidRDefault="00675ACB" w:rsidP="00A519DC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="00873B79" w:rsidRPr="00386C5C">
        <w:rPr>
          <w:rFonts w:ascii="仿宋" w:eastAsia="仿宋" w:hAnsi="仿宋" w:hint="eastAsia"/>
          <w:sz w:val="32"/>
          <w:szCs w:val="32"/>
        </w:rPr>
        <w:t>严格履行建设单位的环保主体责任，加强环境管理。</w:t>
      </w:r>
      <w:r w:rsidR="00A519DC" w:rsidRPr="00386C5C">
        <w:rPr>
          <w:rFonts w:ascii="仿宋" w:eastAsia="仿宋" w:hAnsi="仿宋" w:hint="eastAsia"/>
          <w:sz w:val="32"/>
          <w:szCs w:val="32"/>
        </w:rPr>
        <w:t>建立环保规章制度和岗位责任制，配备专职环保管理人员，</w:t>
      </w:r>
      <w:r w:rsidR="001349FF" w:rsidRPr="00386C5C">
        <w:rPr>
          <w:rFonts w:ascii="仿宋" w:eastAsia="仿宋" w:hAnsi="仿宋" w:hint="eastAsia"/>
          <w:sz w:val="32"/>
          <w:szCs w:val="32"/>
        </w:rPr>
        <w:t>定期对污染处理设施进行检查和维护，</w:t>
      </w:r>
      <w:r w:rsidR="00A519DC" w:rsidRPr="00386C5C">
        <w:rPr>
          <w:rFonts w:ascii="仿宋" w:eastAsia="仿宋" w:hAnsi="仿宋" w:hint="eastAsia"/>
          <w:sz w:val="32"/>
          <w:szCs w:val="32"/>
        </w:rPr>
        <w:t>确保环保设施稳定正常运行和污染物的稳定达标排放</w:t>
      </w:r>
      <w:r w:rsidR="001349FF" w:rsidRPr="00386C5C">
        <w:rPr>
          <w:rFonts w:ascii="仿宋" w:eastAsia="仿宋" w:hAnsi="仿宋" w:hint="eastAsia"/>
          <w:sz w:val="32"/>
          <w:szCs w:val="32"/>
        </w:rPr>
        <w:t>。制定环境风</w:t>
      </w:r>
      <w:r w:rsidR="001349FF" w:rsidRPr="00010E6B">
        <w:rPr>
          <w:rFonts w:ascii="仿宋" w:eastAsia="仿宋" w:hAnsi="仿宋" w:cs="Times New Roman" w:hint="eastAsia"/>
          <w:kern w:val="2"/>
          <w:sz w:val="32"/>
          <w:szCs w:val="32"/>
        </w:rPr>
        <w:t>险事故应急预案，落实事故应急防范措施，切实防范各类事故环境风险。</w:t>
      </w:r>
    </w:p>
    <w:p w:rsidR="002B000B" w:rsidRPr="00010E6B" w:rsidRDefault="00675ACB" w:rsidP="00010E6B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A519DC" w:rsidRPr="00010E6B">
        <w:rPr>
          <w:rFonts w:ascii="仿宋" w:eastAsia="仿宋" w:hAnsi="仿宋" w:cs="Times New Roman" w:hint="eastAsia"/>
          <w:kern w:val="2"/>
          <w:sz w:val="32"/>
          <w:szCs w:val="32"/>
        </w:rPr>
        <w:t>落实废气污染防治措施</w:t>
      </w:r>
      <w:r w:rsidR="002B000B" w:rsidRPr="00010E6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646D11" w:rsidRPr="00010E6B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焊接烟尘需安装烟尘收集净化处理装置，切割和机加工产生的粉尘采取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车间安装排气扇，加强通风等措施，外排</w:t>
      </w:r>
      <w:r w:rsidR="00010E6B" w:rsidRPr="00010E6B">
        <w:rPr>
          <w:rFonts w:ascii="仿宋" w:eastAsia="仿宋" w:hAnsi="仿宋" w:cs="Times New Roman" w:hint="eastAsia"/>
          <w:kern w:val="2"/>
          <w:sz w:val="32"/>
          <w:szCs w:val="32"/>
        </w:rPr>
        <w:t>废气须满足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</w:t>
      </w:r>
      <w:r w:rsidR="00010E6B">
        <w:rPr>
          <w:rFonts w:ascii="仿宋" w:eastAsia="仿宋" w:hAnsi="仿宋" w:cs="Times New Roman"/>
          <w:kern w:val="2"/>
          <w:sz w:val="32"/>
          <w:szCs w:val="32"/>
        </w:rPr>
        <w:t>的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无组织排放监</w:t>
      </w:r>
      <w:r w:rsidR="00010E6B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010E6B" w:rsidRPr="00010E6B">
        <w:rPr>
          <w:rFonts w:ascii="仿宋" w:eastAsia="仿宋" w:hAnsi="仿宋" w:cs="Times New Roman"/>
          <w:kern w:val="2"/>
          <w:sz w:val="32"/>
          <w:szCs w:val="32"/>
        </w:rPr>
        <w:t>浓度限值</w:t>
      </w:r>
      <w:r w:rsidR="00BC6DD9" w:rsidRPr="00010E6B">
        <w:rPr>
          <w:rFonts w:ascii="仿宋" w:eastAsia="仿宋" w:hAnsi="仿宋" w:cs="Times New Roman"/>
          <w:kern w:val="2"/>
          <w:sz w:val="32"/>
          <w:szCs w:val="32"/>
        </w:rPr>
        <w:t>要求。</w:t>
      </w:r>
    </w:p>
    <w:p w:rsidR="002B000B" w:rsidRPr="00386C5C" w:rsidRDefault="00675ACB" w:rsidP="00010E6B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673B35" w:rsidRPr="00010E6B">
        <w:rPr>
          <w:rFonts w:ascii="仿宋" w:eastAsia="仿宋" w:hAnsi="仿宋" w:cs="Times New Roman" w:hint="eastAsia"/>
          <w:kern w:val="2"/>
          <w:sz w:val="32"/>
          <w:szCs w:val="32"/>
        </w:rPr>
        <w:t>三</w:t>
      </w:r>
      <w:r w:rsidRPr="00010E6B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6E7E0C" w:rsidRPr="00010E6B">
        <w:rPr>
          <w:rFonts w:ascii="仿宋" w:eastAsia="仿宋" w:hAnsi="仿宋" w:cs="Times New Roman" w:hint="eastAsia"/>
          <w:kern w:val="2"/>
          <w:sz w:val="32"/>
          <w:szCs w:val="32"/>
        </w:rPr>
        <w:t>落实废</w:t>
      </w:r>
      <w:r w:rsidR="006E7E0C">
        <w:rPr>
          <w:rFonts w:ascii="仿宋" w:eastAsia="仿宋" w:hAnsi="仿宋" w:cs="Times New Roman" w:hint="eastAsia"/>
          <w:kern w:val="2"/>
          <w:sz w:val="32"/>
          <w:szCs w:val="32"/>
        </w:rPr>
        <w:t>水</w:t>
      </w:r>
      <w:r w:rsidR="006E7E0C" w:rsidRPr="00010E6B">
        <w:rPr>
          <w:rFonts w:ascii="仿宋" w:eastAsia="仿宋" w:hAnsi="仿宋" w:cs="Times New Roman" w:hint="eastAsia"/>
          <w:kern w:val="2"/>
          <w:sz w:val="32"/>
          <w:szCs w:val="32"/>
        </w:rPr>
        <w:t>污染防治措施。</w:t>
      </w:r>
      <w:r w:rsidR="00673B35" w:rsidRPr="00010E6B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无</w:t>
      </w:r>
      <w:r w:rsidR="00212EF9">
        <w:rPr>
          <w:rFonts w:ascii="仿宋" w:eastAsia="仿宋" w:hAnsi="仿宋" w:cs="Times New Roman"/>
          <w:kern w:val="2"/>
          <w:sz w:val="32"/>
          <w:szCs w:val="32"/>
        </w:rPr>
        <w:t>生产工艺废水产生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生活污水</w:t>
      </w:r>
      <w:r w:rsidR="009C2D80">
        <w:rPr>
          <w:rFonts w:ascii="仿宋" w:eastAsia="仿宋" w:hAnsi="仿宋" w:cs="Times New Roman" w:hint="eastAsia"/>
          <w:kern w:val="2"/>
          <w:sz w:val="32"/>
          <w:szCs w:val="32"/>
        </w:rPr>
        <w:t>经三级化粪池处理后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达到《污水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排入城镇下水道水质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标准》（GB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/T31962-2015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表1中B等级标准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排入园区污水管网进入</w:t>
      </w:r>
      <w:r w:rsidR="00212EF9">
        <w:rPr>
          <w:rFonts w:ascii="仿宋" w:eastAsia="仿宋" w:hAnsi="仿宋" w:cs="Times New Roman" w:hint="eastAsia"/>
          <w:kern w:val="2"/>
          <w:sz w:val="32"/>
          <w:szCs w:val="32"/>
        </w:rPr>
        <w:t>沅江市</w:t>
      </w:r>
      <w:r w:rsidR="009C2D80" w:rsidRPr="00E538DC">
        <w:rPr>
          <w:rFonts w:ascii="仿宋" w:eastAsia="仿宋" w:hAnsi="仿宋" w:cs="Times New Roman" w:hint="eastAsia"/>
          <w:kern w:val="2"/>
          <w:sz w:val="32"/>
          <w:szCs w:val="32"/>
        </w:rPr>
        <w:t>第二污水处理厂深度处理。</w:t>
      </w:r>
    </w:p>
    <w:p w:rsidR="00ED1FC4" w:rsidRPr="00386C5C" w:rsidRDefault="00675ACB" w:rsidP="006A08A8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673B35" w:rsidRPr="00386C5C">
        <w:rPr>
          <w:rFonts w:ascii="仿宋" w:eastAsia="仿宋" w:hAnsi="仿宋" w:hint="eastAsia"/>
          <w:sz w:val="32"/>
          <w:szCs w:val="32"/>
        </w:rPr>
        <w:t>四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B86D98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</w:t>
      </w:r>
      <w:r w:rsidR="00B86D98">
        <w:rPr>
          <w:rFonts w:ascii="仿宋" w:eastAsia="仿宋" w:hAnsi="仿宋" w:cs="Times New Roman" w:hint="eastAsia"/>
          <w:kern w:val="2"/>
          <w:sz w:val="32"/>
          <w:szCs w:val="32"/>
        </w:rPr>
        <w:t>污染防治措施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。项目</w:t>
      </w:r>
      <w:r w:rsidR="00B86D98">
        <w:rPr>
          <w:rFonts w:ascii="仿宋" w:eastAsia="仿宋" w:hAnsi="仿宋" w:cs="Times New Roman" w:hint="eastAsia"/>
          <w:kern w:val="2"/>
          <w:sz w:val="32"/>
          <w:szCs w:val="32"/>
        </w:rPr>
        <w:t>须按照</w:t>
      </w:r>
      <w:r w:rsidR="00B86D98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《危险废物贮存污染控制标准》(GB18597－2001)及其修改单要求、《一般工业固体废物贮存、处置场污染控制标准》（GB 18599-2001）及其修改单要求</w:t>
      </w:r>
      <w:r w:rsidR="006C6DA0" w:rsidRPr="00E538DC">
        <w:rPr>
          <w:rFonts w:ascii="仿宋" w:eastAsia="仿宋" w:hAnsi="仿宋" w:cs="Times New Roman" w:hint="eastAsia"/>
          <w:kern w:val="2"/>
          <w:sz w:val="32"/>
          <w:szCs w:val="32"/>
        </w:rPr>
        <w:t>分别设置危废暂存库和一般固废暂存场所，</w:t>
      </w:r>
      <w:r w:rsidR="006C6DA0" w:rsidRPr="00111FF8">
        <w:rPr>
          <w:rFonts w:ascii="仿宋" w:eastAsia="仿宋" w:hAnsi="仿宋" w:cs="Times New Roman"/>
          <w:kern w:val="2"/>
          <w:sz w:val="32"/>
          <w:szCs w:val="32"/>
        </w:rPr>
        <w:t>废</w:t>
      </w:r>
      <w:r w:rsidR="00B86D98">
        <w:rPr>
          <w:rFonts w:ascii="仿宋" w:eastAsia="仿宋" w:hAnsi="仿宋" w:cs="Times New Roman"/>
          <w:kern w:val="2"/>
          <w:sz w:val="32"/>
          <w:szCs w:val="32"/>
        </w:rPr>
        <w:t>切削液和废机油等</w:t>
      </w:r>
      <w:r w:rsidR="006C6DA0" w:rsidRPr="006A08A8">
        <w:rPr>
          <w:rFonts w:ascii="仿宋" w:eastAsia="仿宋" w:hAnsi="仿宋" w:hint="eastAsia"/>
          <w:sz w:val="32"/>
          <w:szCs w:val="32"/>
        </w:rPr>
        <w:t>危险废物委托有相应危废处置资质的单位</w:t>
      </w:r>
      <w:r w:rsidR="00B86D98">
        <w:rPr>
          <w:rFonts w:ascii="仿宋" w:eastAsia="仿宋" w:hAnsi="仿宋" w:hint="eastAsia"/>
          <w:sz w:val="32"/>
          <w:szCs w:val="32"/>
        </w:rPr>
        <w:t>进行</w:t>
      </w:r>
      <w:r w:rsidR="006C6DA0" w:rsidRPr="006A08A8">
        <w:rPr>
          <w:rFonts w:ascii="仿宋" w:eastAsia="仿宋" w:hAnsi="仿宋" w:hint="eastAsia"/>
          <w:sz w:val="32"/>
          <w:szCs w:val="32"/>
        </w:rPr>
        <w:t>安全处置</w:t>
      </w:r>
      <w:r w:rsidR="006C6DA0">
        <w:rPr>
          <w:rFonts w:ascii="仿宋" w:eastAsia="仿宋" w:hAnsi="仿宋" w:hint="eastAsia"/>
          <w:sz w:val="32"/>
          <w:szCs w:val="32"/>
        </w:rPr>
        <w:t>；一般固废外售综合利用</w:t>
      </w:r>
      <w:r w:rsidR="00111FF8">
        <w:rPr>
          <w:rFonts w:ascii="仿宋" w:eastAsia="仿宋" w:hAnsi="仿宋" w:hint="eastAsia"/>
          <w:sz w:val="32"/>
          <w:szCs w:val="32"/>
        </w:rPr>
        <w:t>；</w:t>
      </w:r>
      <w:r w:rsidR="00673B35" w:rsidRPr="00111FF8">
        <w:rPr>
          <w:rFonts w:ascii="仿宋" w:eastAsia="仿宋" w:hAnsi="仿宋" w:cs="Times New Roman" w:hint="eastAsia"/>
          <w:kern w:val="2"/>
          <w:sz w:val="32"/>
          <w:szCs w:val="32"/>
        </w:rPr>
        <w:t>生活垃圾</w:t>
      </w:r>
      <w:r w:rsidR="006C6DA0">
        <w:rPr>
          <w:rFonts w:ascii="仿宋" w:eastAsia="仿宋" w:hAnsi="仿宋" w:cs="Times New Roman" w:hint="eastAsia"/>
          <w:kern w:val="2"/>
          <w:sz w:val="32"/>
          <w:szCs w:val="32"/>
        </w:rPr>
        <w:t>交</w:t>
      </w:r>
      <w:r w:rsidR="00111FF8">
        <w:rPr>
          <w:rFonts w:ascii="仿宋" w:eastAsia="仿宋" w:hAnsi="仿宋" w:cs="Times New Roman" w:hint="eastAsia"/>
          <w:kern w:val="2"/>
          <w:sz w:val="32"/>
          <w:szCs w:val="32"/>
        </w:rPr>
        <w:t>由</w:t>
      </w:r>
      <w:r w:rsidR="00673B35" w:rsidRPr="00386C5C"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2B000B" w:rsidRPr="00386C5C" w:rsidRDefault="00675ACB" w:rsidP="00ED1FC4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</w:t>
      </w:r>
      <w:r w:rsidR="00673B35" w:rsidRPr="00386C5C">
        <w:rPr>
          <w:rFonts w:ascii="仿宋" w:eastAsia="仿宋" w:hAnsi="仿宋" w:hint="eastAsia"/>
          <w:sz w:val="32"/>
          <w:szCs w:val="32"/>
        </w:rPr>
        <w:t>五</w:t>
      </w:r>
      <w:r w:rsidRPr="00386C5C">
        <w:rPr>
          <w:rFonts w:ascii="仿宋" w:eastAsia="仿宋" w:hAnsi="仿宋" w:hint="eastAsia"/>
          <w:sz w:val="32"/>
          <w:szCs w:val="32"/>
        </w:rPr>
        <w:t>）</w:t>
      </w:r>
      <w:r w:rsidR="009E4F4A">
        <w:rPr>
          <w:rFonts w:ascii="仿宋" w:eastAsia="仿宋" w:hAnsi="仿宋" w:hint="eastAsia"/>
          <w:sz w:val="32"/>
          <w:szCs w:val="32"/>
        </w:rPr>
        <w:t>落实</w:t>
      </w:r>
      <w:r w:rsidR="00ED1FC4" w:rsidRPr="00386C5C">
        <w:rPr>
          <w:rFonts w:ascii="仿宋" w:eastAsia="仿宋" w:hAnsi="仿宋" w:hint="eastAsia"/>
          <w:sz w:val="32"/>
          <w:szCs w:val="32"/>
        </w:rPr>
        <w:t>噪声</w:t>
      </w:r>
      <w:r w:rsidR="009E4F4A">
        <w:rPr>
          <w:rFonts w:ascii="仿宋" w:eastAsia="仿宋" w:hAnsi="仿宋" w:hint="eastAsia"/>
          <w:sz w:val="32"/>
          <w:szCs w:val="32"/>
        </w:rPr>
        <w:t>污染防治措施</w:t>
      </w:r>
      <w:r w:rsidR="00ED1FC4" w:rsidRPr="00386C5C">
        <w:rPr>
          <w:rFonts w:ascii="仿宋" w:eastAsia="仿宋" w:hAnsi="仿宋" w:hint="eastAsia"/>
          <w:sz w:val="32"/>
          <w:szCs w:val="32"/>
        </w:rPr>
        <w:t>。</w:t>
      </w:r>
      <w:r w:rsidR="009B4B0C" w:rsidRPr="00386C5C">
        <w:rPr>
          <w:rFonts w:ascii="仿宋" w:eastAsia="仿宋" w:hAnsi="仿宋" w:hint="eastAsia"/>
          <w:sz w:val="32"/>
          <w:szCs w:val="32"/>
        </w:rPr>
        <w:t>对各项高噪声设备采取有效的隔声降噪减振措施，确保厂界噪声符合《工业企业厂界环境噪声排放标准》（GB12348—2008）中</w:t>
      </w:r>
      <w:r w:rsidR="00B61ACF">
        <w:rPr>
          <w:rFonts w:ascii="仿宋" w:eastAsia="仿宋" w:hAnsi="仿宋" w:hint="eastAsia"/>
          <w:sz w:val="32"/>
          <w:szCs w:val="32"/>
        </w:rPr>
        <w:t>3</w:t>
      </w:r>
      <w:r w:rsidR="009B4B0C" w:rsidRPr="00386C5C">
        <w:rPr>
          <w:rFonts w:ascii="仿宋" w:eastAsia="仿宋" w:hAnsi="仿宋" w:hint="eastAsia"/>
          <w:sz w:val="32"/>
          <w:szCs w:val="32"/>
        </w:rPr>
        <w:t>类</w:t>
      </w:r>
      <w:r w:rsidR="00B61ACF">
        <w:rPr>
          <w:rFonts w:ascii="仿宋" w:eastAsia="仿宋" w:hAnsi="仿宋" w:hint="eastAsia"/>
          <w:sz w:val="32"/>
          <w:szCs w:val="32"/>
        </w:rPr>
        <w:t>区</w:t>
      </w:r>
      <w:r w:rsidR="009B4B0C" w:rsidRPr="00386C5C">
        <w:rPr>
          <w:rFonts w:ascii="仿宋" w:eastAsia="仿宋" w:hAnsi="仿宋" w:hint="eastAsia"/>
          <w:sz w:val="32"/>
          <w:szCs w:val="32"/>
        </w:rPr>
        <w:t>标准要求。</w:t>
      </w:r>
    </w:p>
    <w:p w:rsidR="006D5211" w:rsidRPr="00386C5C" w:rsidRDefault="002B000B" w:rsidP="006D521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="006D5211"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="006D5211"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须按照《固定污染源排污许可分类管理名录》(2019年版)</w:t>
      </w:r>
      <w:r w:rsidR="00D846B8" w:rsidRPr="00386C5C">
        <w:rPr>
          <w:rFonts w:ascii="仿宋" w:eastAsia="仿宋" w:hAnsi="仿宋" w:hint="eastAsia"/>
          <w:sz w:val="32"/>
          <w:szCs w:val="32"/>
        </w:rPr>
        <w:t xml:space="preserve"> 和《排污许可管理办法（试行）》（环保部令第48号）</w:t>
      </w:r>
      <w:r w:rsidR="006D5211" w:rsidRPr="00386C5C">
        <w:rPr>
          <w:rFonts w:ascii="仿宋" w:eastAsia="仿宋" w:hAnsi="仿宋" w:hint="eastAsia"/>
          <w:sz w:val="32"/>
          <w:szCs w:val="32"/>
        </w:rPr>
        <w:t>的要求</w:t>
      </w:r>
      <w:r w:rsidR="00C4439C" w:rsidRPr="00386C5C">
        <w:rPr>
          <w:rFonts w:ascii="仿宋" w:eastAsia="仿宋" w:hAnsi="仿宋" w:hint="eastAsia"/>
          <w:sz w:val="32"/>
          <w:szCs w:val="32"/>
        </w:rPr>
        <w:t>及时</w:t>
      </w:r>
      <w:r w:rsidR="006D5211" w:rsidRPr="00386C5C">
        <w:rPr>
          <w:rFonts w:ascii="仿宋" w:eastAsia="仿宋" w:hAnsi="仿宋" w:hint="eastAsia"/>
          <w:sz w:val="32"/>
          <w:szCs w:val="32"/>
        </w:rPr>
        <w:t>办理</w:t>
      </w:r>
      <w:r w:rsidR="00F42933">
        <w:rPr>
          <w:rFonts w:ascii="仿宋" w:eastAsia="仿宋" w:hAnsi="仿宋" w:hint="eastAsia"/>
          <w:sz w:val="32"/>
          <w:szCs w:val="32"/>
        </w:rPr>
        <w:t>排污许可</w:t>
      </w:r>
      <w:r w:rsidR="006D5211" w:rsidRPr="00386C5C">
        <w:rPr>
          <w:rFonts w:ascii="仿宋" w:eastAsia="仿宋" w:hAnsi="仿宋" w:hint="eastAsia"/>
          <w:sz w:val="32"/>
          <w:szCs w:val="32"/>
        </w:rPr>
        <w:t>相关手续。同时，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6D5211"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6D5211"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E4F4A">
        <w:rPr>
          <w:rFonts w:ascii="仿宋" w:eastAsia="仿宋" w:hAnsi="仿宋" w:hint="eastAsia"/>
          <w:bCs/>
          <w:sz w:val="32"/>
          <w:szCs w:val="32"/>
        </w:rPr>
        <w:t>沅江</w:t>
      </w:r>
      <w:r w:rsidR="006D5211"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="006D5211" w:rsidRPr="00386C5C">
        <w:rPr>
          <w:rFonts w:ascii="仿宋" w:eastAsia="仿宋" w:hAnsi="仿宋" w:hint="eastAsia"/>
          <w:sz w:val="32"/>
          <w:szCs w:val="32"/>
        </w:rPr>
        <w:t>负责项目</w:t>
      </w:r>
      <w:r w:rsidR="009E4F4A">
        <w:rPr>
          <w:rFonts w:ascii="仿宋" w:eastAsia="仿宋" w:hAnsi="仿宋" w:hint="eastAsia"/>
          <w:sz w:val="32"/>
          <w:szCs w:val="32"/>
        </w:rPr>
        <w:t>的</w:t>
      </w:r>
      <w:r w:rsidR="006D5211" w:rsidRPr="00386C5C">
        <w:rPr>
          <w:rFonts w:ascii="仿宋" w:eastAsia="仿宋" w:hAnsi="仿宋" w:hint="eastAsia"/>
          <w:sz w:val="32"/>
          <w:szCs w:val="32"/>
        </w:rPr>
        <w:t>日常环境管理。</w:t>
      </w:r>
    </w:p>
    <w:p w:rsidR="006D5211" w:rsidRPr="00386C5C" w:rsidRDefault="006D5211" w:rsidP="006D521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386C5C">
        <w:rPr>
          <w:rFonts w:ascii="仿宋" w:eastAsia="仿宋" w:hAnsi="仿宋" w:hint="eastAsia"/>
          <w:sz w:val="32"/>
          <w:szCs w:val="32"/>
        </w:rPr>
        <w:lastRenderedPageBreak/>
        <w:t>四、</w:t>
      </w:r>
      <w:r w:rsidR="0048719A" w:rsidRPr="00386C5C">
        <w:rPr>
          <w:rFonts w:ascii="仿宋" w:eastAsia="仿宋" w:hAnsi="仿宋" w:hint="eastAsia"/>
          <w:sz w:val="32"/>
          <w:szCs w:val="32"/>
        </w:rPr>
        <w:t>你公司须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批复</w:t>
      </w:r>
      <w:r w:rsidR="00165A65" w:rsidRPr="00386C5C">
        <w:rPr>
          <w:rFonts w:ascii="仿宋" w:eastAsia="仿宋" w:hAnsi="仿宋" w:hint="eastAsia"/>
          <w:sz w:val="32"/>
          <w:szCs w:val="32"/>
          <w:lang w:val="en-GB"/>
        </w:rPr>
        <w:t>及</w:t>
      </w:r>
      <w:r w:rsidR="0062495D" w:rsidRPr="00386C5C">
        <w:rPr>
          <w:rFonts w:ascii="仿宋" w:eastAsia="仿宋" w:hAnsi="仿宋" w:hint="eastAsia"/>
          <w:sz w:val="32"/>
          <w:szCs w:val="32"/>
          <w:lang w:val="en-GB"/>
        </w:rPr>
        <w:t>项目环评报告表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E4F4A">
        <w:rPr>
          <w:rFonts w:ascii="仿宋" w:eastAsia="仿宋" w:hAnsi="仿宋" w:hint="eastAsia"/>
          <w:bCs/>
          <w:sz w:val="32"/>
          <w:szCs w:val="32"/>
        </w:rPr>
        <w:t>沅江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2B000B" w:rsidRPr="00386C5C" w:rsidRDefault="002B000B" w:rsidP="00CC6687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2B000B" w:rsidRPr="00A176FE" w:rsidRDefault="002B000B" w:rsidP="00CC6687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EE5F38" w:rsidRDefault="00EE5F38" w:rsidP="00CC6687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EE5F38" w:rsidRDefault="00B61ACF" w:rsidP="00B61ACF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4358AB" w:rsidRPr="00A176FE" w:rsidRDefault="006D5211" w:rsidP="00CC6687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2B000B" w:rsidRPr="00A176FE">
        <w:rPr>
          <w:rFonts w:ascii="仿宋" w:eastAsia="仿宋" w:hAnsi="仿宋" w:hint="eastAsia"/>
          <w:sz w:val="32"/>
          <w:szCs w:val="32"/>
        </w:rPr>
        <w:t>年</w:t>
      </w:r>
      <w:r w:rsidR="00975053">
        <w:rPr>
          <w:rFonts w:ascii="仿宋" w:eastAsia="仿宋" w:hAnsi="仿宋" w:hint="eastAsia"/>
          <w:sz w:val="32"/>
          <w:szCs w:val="32"/>
        </w:rPr>
        <w:t>7</w:t>
      </w:r>
      <w:r w:rsidR="002B000B" w:rsidRPr="00A176FE">
        <w:rPr>
          <w:rFonts w:ascii="仿宋" w:eastAsia="仿宋" w:hAnsi="仿宋" w:hint="eastAsia"/>
          <w:sz w:val="32"/>
          <w:szCs w:val="32"/>
        </w:rPr>
        <w:t>月</w:t>
      </w:r>
      <w:r w:rsidR="00975053">
        <w:rPr>
          <w:rFonts w:ascii="仿宋" w:eastAsia="仿宋" w:hAnsi="仿宋" w:hint="eastAsia"/>
          <w:sz w:val="32"/>
          <w:szCs w:val="32"/>
        </w:rPr>
        <w:t>13</w:t>
      </w:r>
      <w:r w:rsidR="002B000B" w:rsidRPr="00A176FE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A176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8C6" w:rsidRDefault="003D48C6" w:rsidP="002B000B">
      <w:pPr>
        <w:spacing w:after="0"/>
      </w:pPr>
      <w:r>
        <w:separator/>
      </w:r>
    </w:p>
  </w:endnote>
  <w:endnote w:type="continuationSeparator" w:id="1">
    <w:p w:rsidR="003D48C6" w:rsidRDefault="003D48C6" w:rsidP="002B00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8C6" w:rsidRDefault="003D48C6" w:rsidP="002B000B">
      <w:pPr>
        <w:spacing w:after="0"/>
      </w:pPr>
      <w:r>
        <w:separator/>
      </w:r>
    </w:p>
  </w:footnote>
  <w:footnote w:type="continuationSeparator" w:id="1">
    <w:p w:rsidR="003D48C6" w:rsidRDefault="003D48C6" w:rsidP="002B00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EE"/>
    <w:multiLevelType w:val="hybridMultilevel"/>
    <w:tmpl w:val="AD960076"/>
    <w:lvl w:ilvl="0" w:tplc="3A02CC14">
      <w:start w:val="1"/>
      <w:numFmt w:val="japaneseCounting"/>
      <w:lvlText w:val="%1、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616FC"/>
    <w:rsid w:val="00091E16"/>
    <w:rsid w:val="000B4431"/>
    <w:rsid w:val="000E184A"/>
    <w:rsid w:val="00106E0D"/>
    <w:rsid w:val="00111FF8"/>
    <w:rsid w:val="001150B7"/>
    <w:rsid w:val="00123857"/>
    <w:rsid w:val="001349FF"/>
    <w:rsid w:val="00136720"/>
    <w:rsid w:val="00165A65"/>
    <w:rsid w:val="001C229A"/>
    <w:rsid w:val="002046A9"/>
    <w:rsid w:val="00206F0D"/>
    <w:rsid w:val="00212EF9"/>
    <w:rsid w:val="002175CB"/>
    <w:rsid w:val="00230177"/>
    <w:rsid w:val="00254826"/>
    <w:rsid w:val="0026095C"/>
    <w:rsid w:val="00262CDD"/>
    <w:rsid w:val="002A1E2A"/>
    <w:rsid w:val="002B000B"/>
    <w:rsid w:val="002B31B3"/>
    <w:rsid w:val="002C3622"/>
    <w:rsid w:val="002D3B23"/>
    <w:rsid w:val="002E0D40"/>
    <w:rsid w:val="002F09B0"/>
    <w:rsid w:val="002F1F84"/>
    <w:rsid w:val="003012FA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F3EAC"/>
    <w:rsid w:val="00426133"/>
    <w:rsid w:val="00433C82"/>
    <w:rsid w:val="004358AB"/>
    <w:rsid w:val="00483788"/>
    <w:rsid w:val="0048719A"/>
    <w:rsid w:val="004A6BFF"/>
    <w:rsid w:val="004A76D7"/>
    <w:rsid w:val="004B025E"/>
    <w:rsid w:val="0056604D"/>
    <w:rsid w:val="00570F71"/>
    <w:rsid w:val="005E71D3"/>
    <w:rsid w:val="006014D5"/>
    <w:rsid w:val="0060607B"/>
    <w:rsid w:val="00616F8A"/>
    <w:rsid w:val="0062495D"/>
    <w:rsid w:val="00646D11"/>
    <w:rsid w:val="0065059E"/>
    <w:rsid w:val="00673B35"/>
    <w:rsid w:val="00675ACB"/>
    <w:rsid w:val="00681A94"/>
    <w:rsid w:val="0068312D"/>
    <w:rsid w:val="006A08A8"/>
    <w:rsid w:val="006A16C2"/>
    <w:rsid w:val="006B315D"/>
    <w:rsid w:val="006C6DA0"/>
    <w:rsid w:val="006D5211"/>
    <w:rsid w:val="006E7E0C"/>
    <w:rsid w:val="006F5E1A"/>
    <w:rsid w:val="0070764C"/>
    <w:rsid w:val="00722A37"/>
    <w:rsid w:val="00742289"/>
    <w:rsid w:val="00772CEF"/>
    <w:rsid w:val="00797521"/>
    <w:rsid w:val="007E5DA2"/>
    <w:rsid w:val="007E74F6"/>
    <w:rsid w:val="008337D2"/>
    <w:rsid w:val="00873B79"/>
    <w:rsid w:val="00873DA0"/>
    <w:rsid w:val="00880094"/>
    <w:rsid w:val="008B19CD"/>
    <w:rsid w:val="008B7726"/>
    <w:rsid w:val="008C625F"/>
    <w:rsid w:val="00900658"/>
    <w:rsid w:val="00911CDE"/>
    <w:rsid w:val="009610E4"/>
    <w:rsid w:val="009726B4"/>
    <w:rsid w:val="00975053"/>
    <w:rsid w:val="00980568"/>
    <w:rsid w:val="009868B6"/>
    <w:rsid w:val="009B4B0C"/>
    <w:rsid w:val="009C0BB9"/>
    <w:rsid w:val="009C2D80"/>
    <w:rsid w:val="009E04C6"/>
    <w:rsid w:val="009E4F4A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E1AA8"/>
    <w:rsid w:val="00AF3865"/>
    <w:rsid w:val="00AF67C7"/>
    <w:rsid w:val="00B07051"/>
    <w:rsid w:val="00B10613"/>
    <w:rsid w:val="00B61ACF"/>
    <w:rsid w:val="00B62BC9"/>
    <w:rsid w:val="00B71781"/>
    <w:rsid w:val="00B86D98"/>
    <w:rsid w:val="00BC6DD9"/>
    <w:rsid w:val="00BD5BBC"/>
    <w:rsid w:val="00C028BE"/>
    <w:rsid w:val="00C33537"/>
    <w:rsid w:val="00C402AB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713B"/>
    <w:rsid w:val="00CF3603"/>
    <w:rsid w:val="00D31D50"/>
    <w:rsid w:val="00D425F3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42332"/>
    <w:rsid w:val="00E50619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157F6"/>
    <w:rsid w:val="00F24A08"/>
    <w:rsid w:val="00F42933"/>
    <w:rsid w:val="00F54272"/>
    <w:rsid w:val="00F55890"/>
    <w:rsid w:val="00F650D2"/>
    <w:rsid w:val="00F66642"/>
    <w:rsid w:val="00F67E09"/>
    <w:rsid w:val="00F72E10"/>
    <w:rsid w:val="00F8199B"/>
    <w:rsid w:val="00F83EA9"/>
    <w:rsid w:val="00FB4233"/>
    <w:rsid w:val="00FD0304"/>
    <w:rsid w:val="00FE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0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00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2B000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2B000B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2B000B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2B000B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C6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87</cp:revision>
  <cp:lastPrinted>2020-07-08T07:50:00Z</cp:lastPrinted>
  <dcterms:created xsi:type="dcterms:W3CDTF">2008-09-11T17:20:00Z</dcterms:created>
  <dcterms:modified xsi:type="dcterms:W3CDTF">2020-07-13T02:40:00Z</dcterms:modified>
</cp:coreProperties>
</file>