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C9" w:rsidRPr="00A62F24" w:rsidRDefault="002C17C9" w:rsidP="002C17C9">
      <w:pPr>
        <w:snapToGrid w:val="0"/>
        <w:jc w:val="center"/>
        <w:rPr>
          <w:b/>
          <w:sz w:val="24"/>
        </w:rPr>
      </w:pPr>
      <w:bookmarkStart w:id="0" w:name="_GoBack"/>
      <w:bookmarkEnd w:id="0"/>
    </w:p>
    <w:p w:rsidR="002C17C9" w:rsidRPr="00A62F24" w:rsidRDefault="002C17C9" w:rsidP="002C17C9">
      <w:pPr>
        <w:snapToGrid w:val="0"/>
        <w:jc w:val="center"/>
        <w:rPr>
          <w:b/>
          <w:sz w:val="24"/>
        </w:rPr>
      </w:pPr>
    </w:p>
    <w:p w:rsidR="002C17C9" w:rsidRDefault="002C17C9" w:rsidP="002C17C9">
      <w:pPr>
        <w:snapToGrid w:val="0"/>
        <w:jc w:val="center"/>
        <w:rPr>
          <w:b/>
          <w:sz w:val="24"/>
        </w:rPr>
      </w:pPr>
    </w:p>
    <w:p w:rsidR="002C17C9" w:rsidRPr="00A62F24" w:rsidRDefault="002C17C9" w:rsidP="002C17C9">
      <w:pPr>
        <w:snapToGrid w:val="0"/>
        <w:jc w:val="center"/>
        <w:rPr>
          <w:b/>
          <w:sz w:val="24"/>
        </w:rPr>
      </w:pPr>
    </w:p>
    <w:p w:rsidR="002C17C9" w:rsidRPr="00A62F24" w:rsidRDefault="002C17C9" w:rsidP="002C17C9">
      <w:pPr>
        <w:snapToGrid w:val="0"/>
        <w:jc w:val="center"/>
        <w:rPr>
          <w:b/>
          <w:sz w:val="24"/>
        </w:rPr>
      </w:pPr>
    </w:p>
    <w:p w:rsidR="002C17C9" w:rsidRPr="00A62F24" w:rsidRDefault="002C17C9" w:rsidP="002C17C9">
      <w:pPr>
        <w:snapToGrid w:val="0"/>
        <w:jc w:val="center"/>
        <w:rPr>
          <w:b/>
          <w:sz w:val="24"/>
        </w:rPr>
      </w:pPr>
    </w:p>
    <w:p w:rsidR="002C17C9" w:rsidRPr="00A62F24" w:rsidRDefault="002C17C9" w:rsidP="002C17C9">
      <w:pPr>
        <w:snapToGrid w:val="0"/>
        <w:jc w:val="center"/>
        <w:rPr>
          <w:b/>
          <w:sz w:val="24"/>
        </w:rPr>
      </w:pPr>
    </w:p>
    <w:p w:rsidR="002C17C9" w:rsidRPr="00E175A9" w:rsidRDefault="002C17C9" w:rsidP="002C17C9">
      <w:pPr>
        <w:tabs>
          <w:tab w:val="left" w:pos="6240"/>
        </w:tabs>
        <w:spacing w:line="560" w:lineRule="exact"/>
        <w:jc w:val="center"/>
        <w:rPr>
          <w:rFonts w:ascii="仿宋_GB2312" w:eastAsia="仿宋_GB2312"/>
          <w:color w:val="000000" w:themeColor="text1"/>
          <w:szCs w:val="32"/>
        </w:rPr>
      </w:pPr>
      <w:r w:rsidRPr="00E175A9">
        <w:rPr>
          <w:rFonts w:ascii="仿宋_GB2312" w:eastAsia="仿宋_GB2312" w:hint="eastAsia"/>
          <w:color w:val="000000" w:themeColor="text1"/>
          <w:sz w:val="24"/>
        </w:rPr>
        <w:t xml:space="preserve">                                                   益环高审[</w:t>
      </w:r>
      <w:r w:rsidR="004126F5" w:rsidRPr="00E175A9">
        <w:rPr>
          <w:rFonts w:ascii="仿宋_GB2312" w:eastAsia="仿宋_GB2312" w:hint="eastAsia"/>
          <w:color w:val="000000" w:themeColor="text1"/>
          <w:sz w:val="24"/>
        </w:rPr>
        <w:t>2019</w:t>
      </w:r>
      <w:r w:rsidRPr="00E175A9">
        <w:rPr>
          <w:rFonts w:ascii="仿宋_GB2312" w:eastAsia="仿宋_GB2312" w:hint="eastAsia"/>
          <w:color w:val="000000" w:themeColor="text1"/>
          <w:sz w:val="24"/>
        </w:rPr>
        <w:t>]</w:t>
      </w:r>
      <w:r w:rsidR="00B22678" w:rsidRPr="00E175A9">
        <w:rPr>
          <w:rFonts w:ascii="仿宋_GB2312" w:eastAsia="仿宋_GB2312" w:hint="eastAsia"/>
          <w:color w:val="000000" w:themeColor="text1"/>
          <w:sz w:val="24"/>
        </w:rPr>
        <w:t>3</w:t>
      </w:r>
      <w:r w:rsidRPr="00E175A9">
        <w:rPr>
          <w:rFonts w:ascii="仿宋_GB2312" w:eastAsia="仿宋_GB2312" w:hint="eastAsia"/>
          <w:color w:val="000000" w:themeColor="text1"/>
          <w:sz w:val="24"/>
        </w:rPr>
        <w:t>4号</w:t>
      </w:r>
    </w:p>
    <w:p w:rsidR="002C17C9" w:rsidRPr="00E175A9" w:rsidRDefault="002C17C9" w:rsidP="002C17C9">
      <w:pPr>
        <w:spacing w:line="540" w:lineRule="exact"/>
        <w:jc w:val="center"/>
        <w:rPr>
          <w:rFonts w:ascii="仿宋_GB2312" w:eastAsia="仿宋_GB2312"/>
          <w:b/>
          <w:bCs/>
          <w:color w:val="000000" w:themeColor="text1"/>
          <w:sz w:val="36"/>
          <w:szCs w:val="36"/>
        </w:rPr>
      </w:pPr>
    </w:p>
    <w:p w:rsidR="00CB4707" w:rsidRPr="00E175A9" w:rsidRDefault="004E1812" w:rsidP="00F96563">
      <w:pPr>
        <w:spacing w:line="360" w:lineRule="auto"/>
        <w:jc w:val="center"/>
        <w:rPr>
          <w:rFonts w:eastAsia="黑体"/>
          <w:color w:val="000000" w:themeColor="text1"/>
          <w:sz w:val="36"/>
          <w:szCs w:val="36"/>
        </w:rPr>
      </w:pPr>
      <w:r w:rsidRPr="00E175A9">
        <w:rPr>
          <w:rFonts w:eastAsia="黑体" w:hint="eastAsia"/>
          <w:color w:val="000000" w:themeColor="text1"/>
          <w:sz w:val="36"/>
          <w:szCs w:val="36"/>
        </w:rPr>
        <w:t>关于</w:t>
      </w:r>
      <w:r w:rsidR="00F96563" w:rsidRPr="00E175A9">
        <w:rPr>
          <w:rFonts w:eastAsia="黑体" w:hint="eastAsia"/>
          <w:bCs/>
          <w:color w:val="000000" w:themeColor="text1"/>
          <w:sz w:val="36"/>
          <w:szCs w:val="36"/>
        </w:rPr>
        <w:t>湖南华工智能装备有限公司摊铺机机架和推棍架系列产品生产建设项目</w:t>
      </w:r>
      <w:r w:rsidR="001A21A9" w:rsidRPr="00E175A9">
        <w:rPr>
          <w:rFonts w:eastAsia="黑体" w:hint="eastAsia"/>
          <w:color w:val="000000" w:themeColor="text1"/>
          <w:sz w:val="36"/>
          <w:szCs w:val="36"/>
        </w:rPr>
        <w:t>环境影响报告表的批复</w:t>
      </w:r>
    </w:p>
    <w:p w:rsidR="003A417E" w:rsidRPr="00E175A9" w:rsidRDefault="003A417E" w:rsidP="00BD2723">
      <w:pPr>
        <w:spacing w:line="560" w:lineRule="exact"/>
        <w:rPr>
          <w:rFonts w:ascii="仿宋_GB2312" w:eastAsia="仿宋_GB2312" w:hAnsi="黑体"/>
          <w:color w:val="000000" w:themeColor="text1"/>
          <w:sz w:val="36"/>
          <w:szCs w:val="36"/>
        </w:rPr>
      </w:pPr>
    </w:p>
    <w:p w:rsidR="000D2CC4" w:rsidRPr="00E175A9" w:rsidRDefault="00F96563" w:rsidP="00F74152">
      <w:pPr>
        <w:spacing w:line="560" w:lineRule="exact"/>
        <w:rPr>
          <w:rFonts w:ascii="仿宋_GB2312" w:eastAsia="仿宋_GB2312"/>
          <w:color w:val="000000" w:themeColor="text1"/>
          <w:szCs w:val="32"/>
        </w:rPr>
      </w:pPr>
      <w:r w:rsidRPr="00E175A9">
        <w:rPr>
          <w:rFonts w:ascii="仿宋_GB2312" w:eastAsia="仿宋_GB2312" w:hint="eastAsia"/>
          <w:bCs/>
          <w:color w:val="000000" w:themeColor="text1"/>
          <w:szCs w:val="32"/>
        </w:rPr>
        <w:t>湖南华工智能装备有限公司</w:t>
      </w:r>
      <w:r w:rsidR="006F6BDD" w:rsidRPr="00E175A9">
        <w:rPr>
          <w:rFonts w:ascii="仿宋_GB2312" w:eastAsia="仿宋_GB2312" w:hint="eastAsia"/>
          <w:color w:val="000000" w:themeColor="text1"/>
          <w:szCs w:val="32"/>
        </w:rPr>
        <w:t>：</w:t>
      </w:r>
    </w:p>
    <w:p w:rsidR="00CF5985" w:rsidRPr="00E175A9" w:rsidRDefault="006F6BDD" w:rsidP="00B22678">
      <w:pPr>
        <w:spacing w:line="560" w:lineRule="exact"/>
        <w:ind w:firstLineChars="200" w:firstLine="656"/>
        <w:rPr>
          <w:rFonts w:ascii="仿宋_GB2312" w:eastAsia="仿宋_GB2312"/>
          <w:color w:val="000000" w:themeColor="text1"/>
          <w:spacing w:val="4"/>
          <w:szCs w:val="32"/>
        </w:rPr>
      </w:pPr>
      <w:r w:rsidRPr="00E175A9">
        <w:rPr>
          <w:rFonts w:ascii="仿宋_GB2312" w:eastAsia="仿宋_GB2312" w:hint="eastAsia"/>
          <w:color w:val="000000" w:themeColor="text1"/>
          <w:spacing w:val="4"/>
          <w:szCs w:val="32"/>
        </w:rPr>
        <w:t>你单位呈报的由</w:t>
      </w:r>
      <w:r w:rsidR="00A61D09" w:rsidRPr="00E175A9">
        <w:rPr>
          <w:rFonts w:ascii="仿宋_GB2312" w:eastAsia="仿宋_GB2312"/>
          <w:color w:val="000000" w:themeColor="text1"/>
          <w:spacing w:val="4"/>
          <w:szCs w:val="32"/>
        </w:rPr>
        <w:t>重庆丰达环境影响评价有限公司</w:t>
      </w:r>
      <w:r w:rsidRPr="00E175A9">
        <w:rPr>
          <w:rFonts w:ascii="仿宋_GB2312" w:eastAsia="仿宋_GB2312" w:hint="eastAsia"/>
          <w:color w:val="000000" w:themeColor="text1"/>
          <w:spacing w:val="4"/>
          <w:szCs w:val="32"/>
        </w:rPr>
        <w:t>编制的《</w:t>
      </w:r>
      <w:r w:rsidR="00F96563" w:rsidRPr="00E175A9">
        <w:rPr>
          <w:rFonts w:ascii="仿宋_GB2312" w:eastAsia="仿宋_GB2312" w:hint="eastAsia"/>
          <w:bCs/>
          <w:color w:val="000000" w:themeColor="text1"/>
          <w:spacing w:val="4"/>
          <w:szCs w:val="32"/>
        </w:rPr>
        <w:t>摊铺机机架和推棍架系列产品生产建设项目</w:t>
      </w:r>
      <w:r w:rsidR="004E1812" w:rsidRPr="00E175A9">
        <w:rPr>
          <w:rFonts w:ascii="仿宋_GB2312" w:eastAsia="仿宋_GB2312" w:hint="eastAsia"/>
          <w:color w:val="000000" w:themeColor="text1"/>
          <w:spacing w:val="4"/>
          <w:szCs w:val="32"/>
        </w:rPr>
        <w:t>环境影响报告表</w:t>
      </w:r>
      <w:r w:rsidRPr="00E175A9">
        <w:rPr>
          <w:rFonts w:ascii="仿宋_GB2312" w:eastAsia="仿宋_GB2312" w:hint="eastAsia"/>
          <w:color w:val="000000" w:themeColor="text1"/>
          <w:spacing w:val="4"/>
          <w:szCs w:val="32"/>
        </w:rPr>
        <w:t>》收悉。经审查，批复如下：</w:t>
      </w:r>
    </w:p>
    <w:p w:rsidR="00DF4503" w:rsidRPr="00E175A9" w:rsidRDefault="006F6BDD" w:rsidP="00B22678">
      <w:pPr>
        <w:spacing w:line="560" w:lineRule="exact"/>
        <w:ind w:firstLineChars="200" w:firstLine="656"/>
        <w:rPr>
          <w:rFonts w:ascii="仿宋_GB2312" w:eastAsia="仿宋_GB2312"/>
          <w:color w:val="000000" w:themeColor="text1"/>
          <w:spacing w:val="4"/>
          <w:szCs w:val="32"/>
        </w:rPr>
      </w:pPr>
      <w:r w:rsidRPr="00E175A9">
        <w:rPr>
          <w:rFonts w:ascii="仿宋_GB2312" w:eastAsia="仿宋_GB2312" w:hint="eastAsia"/>
          <w:color w:val="000000" w:themeColor="text1"/>
          <w:spacing w:val="4"/>
          <w:szCs w:val="32"/>
        </w:rPr>
        <w:t>一、</w:t>
      </w:r>
      <w:r w:rsidR="00F96563" w:rsidRPr="00E175A9">
        <w:rPr>
          <w:rFonts w:ascii="仿宋_GB2312" w:eastAsia="仿宋_GB2312" w:hint="eastAsia"/>
          <w:bCs/>
          <w:color w:val="000000" w:themeColor="text1"/>
          <w:szCs w:val="32"/>
        </w:rPr>
        <w:t>湖南华工智能装备有限公司</w:t>
      </w:r>
      <w:r w:rsidR="00D831DF" w:rsidRPr="00E175A9">
        <w:rPr>
          <w:rFonts w:ascii="仿宋_GB2312" w:eastAsia="仿宋_GB2312" w:hint="eastAsia"/>
          <w:bCs/>
          <w:color w:val="000000" w:themeColor="text1"/>
          <w:spacing w:val="4"/>
          <w:szCs w:val="32"/>
        </w:rPr>
        <w:t>拟</w:t>
      </w:r>
      <w:r w:rsidRPr="00E175A9">
        <w:rPr>
          <w:rFonts w:ascii="仿宋_GB2312" w:eastAsia="仿宋_GB2312" w:hint="eastAsia"/>
          <w:color w:val="000000" w:themeColor="text1"/>
          <w:spacing w:val="4"/>
          <w:szCs w:val="32"/>
        </w:rPr>
        <w:t>投资</w:t>
      </w:r>
      <w:r w:rsidR="00F96563" w:rsidRPr="00E175A9">
        <w:rPr>
          <w:rFonts w:ascii="仿宋_GB2312" w:eastAsia="仿宋_GB2312" w:hint="eastAsia"/>
          <w:color w:val="000000" w:themeColor="text1"/>
          <w:spacing w:val="4"/>
          <w:szCs w:val="32"/>
        </w:rPr>
        <w:t>3000</w:t>
      </w:r>
      <w:r w:rsidRPr="00E175A9">
        <w:rPr>
          <w:rFonts w:ascii="仿宋_GB2312" w:eastAsia="仿宋_GB2312" w:hint="eastAsia"/>
          <w:color w:val="000000" w:themeColor="text1"/>
          <w:spacing w:val="4"/>
          <w:szCs w:val="32"/>
        </w:rPr>
        <w:t>万元（其中环保投资</w:t>
      </w:r>
      <w:r w:rsidR="00F96563" w:rsidRPr="00E175A9">
        <w:rPr>
          <w:rFonts w:ascii="仿宋_GB2312" w:eastAsia="仿宋_GB2312" w:hint="eastAsia"/>
          <w:color w:val="000000" w:themeColor="text1"/>
          <w:spacing w:val="4"/>
          <w:szCs w:val="32"/>
        </w:rPr>
        <w:t>3</w:t>
      </w:r>
      <w:r w:rsidR="00607224" w:rsidRPr="00E175A9">
        <w:rPr>
          <w:rFonts w:ascii="仿宋_GB2312" w:eastAsia="仿宋_GB2312" w:hint="eastAsia"/>
          <w:color w:val="000000" w:themeColor="text1"/>
          <w:spacing w:val="4"/>
          <w:szCs w:val="32"/>
        </w:rPr>
        <w:t>0</w:t>
      </w:r>
      <w:r w:rsidRPr="00E175A9">
        <w:rPr>
          <w:rFonts w:ascii="仿宋_GB2312" w:eastAsia="仿宋_GB2312" w:hint="eastAsia"/>
          <w:color w:val="000000" w:themeColor="text1"/>
          <w:spacing w:val="4"/>
          <w:szCs w:val="32"/>
        </w:rPr>
        <w:t>万元）</w:t>
      </w:r>
      <w:r w:rsidR="00607224" w:rsidRPr="00E175A9">
        <w:rPr>
          <w:rFonts w:ascii="仿宋_GB2312" w:eastAsia="仿宋_GB2312" w:hint="eastAsia"/>
          <w:color w:val="000000" w:themeColor="text1"/>
          <w:spacing w:val="4"/>
          <w:szCs w:val="32"/>
        </w:rPr>
        <w:t>租赁益阳高新区东部产业园</w:t>
      </w:r>
      <w:r w:rsidR="00F96563" w:rsidRPr="00E175A9">
        <w:rPr>
          <w:rFonts w:ascii="仿宋_GB2312" w:eastAsia="仿宋_GB2312"/>
          <w:color w:val="000000" w:themeColor="text1"/>
          <w:spacing w:val="4"/>
          <w:szCs w:val="32"/>
        </w:rPr>
        <w:t>D4</w:t>
      </w:r>
      <w:r w:rsidR="00F96563" w:rsidRPr="00E175A9">
        <w:rPr>
          <w:rFonts w:ascii="仿宋_GB2312" w:eastAsia="仿宋_GB2312" w:hint="eastAsia"/>
          <w:color w:val="000000" w:themeColor="text1"/>
          <w:spacing w:val="4"/>
          <w:szCs w:val="32"/>
        </w:rPr>
        <w:t>栋厂房第一层</w:t>
      </w:r>
      <w:r w:rsidR="004E1812" w:rsidRPr="00E175A9">
        <w:rPr>
          <w:rFonts w:ascii="仿宋_GB2312" w:eastAsia="仿宋_GB2312" w:hint="eastAsia"/>
          <w:color w:val="000000" w:themeColor="text1"/>
          <w:spacing w:val="4"/>
          <w:szCs w:val="32"/>
        </w:rPr>
        <w:t>建设</w:t>
      </w:r>
      <w:r w:rsidR="00F96563" w:rsidRPr="00E175A9">
        <w:rPr>
          <w:rFonts w:ascii="仿宋_GB2312" w:eastAsia="仿宋_GB2312" w:hint="eastAsia"/>
          <w:bCs/>
          <w:color w:val="000000" w:themeColor="text1"/>
          <w:spacing w:val="4"/>
          <w:szCs w:val="32"/>
        </w:rPr>
        <w:t>摊铺机机架和推棍架系列产品生产建设项目</w:t>
      </w:r>
      <w:r w:rsidR="00360EF0" w:rsidRPr="00E175A9">
        <w:rPr>
          <w:rFonts w:ascii="仿宋_GB2312" w:eastAsia="仿宋_GB2312" w:hint="eastAsia"/>
          <w:color w:val="000000" w:themeColor="text1"/>
          <w:spacing w:val="4"/>
          <w:szCs w:val="32"/>
        </w:rPr>
        <w:t>。</w:t>
      </w:r>
      <w:r w:rsidR="00EB259B" w:rsidRPr="00E175A9">
        <w:rPr>
          <w:rFonts w:ascii="仿宋_GB2312" w:eastAsia="仿宋_GB2312" w:hint="eastAsia"/>
          <w:color w:val="000000" w:themeColor="text1"/>
          <w:spacing w:val="4"/>
          <w:szCs w:val="32"/>
        </w:rPr>
        <w:t>项目</w:t>
      </w:r>
      <w:r w:rsidRPr="00E175A9">
        <w:rPr>
          <w:rFonts w:ascii="仿宋_GB2312" w:eastAsia="仿宋_GB2312" w:hint="eastAsia"/>
          <w:color w:val="000000" w:themeColor="text1"/>
          <w:spacing w:val="4"/>
          <w:szCs w:val="32"/>
        </w:rPr>
        <w:t>占地</w:t>
      </w:r>
      <w:r w:rsidR="00360EF0" w:rsidRPr="00E175A9">
        <w:rPr>
          <w:rFonts w:ascii="仿宋_GB2312" w:eastAsia="仿宋_GB2312" w:hint="eastAsia"/>
          <w:color w:val="000000" w:themeColor="text1"/>
          <w:spacing w:val="4"/>
          <w:szCs w:val="32"/>
        </w:rPr>
        <w:t>面积</w:t>
      </w:r>
      <w:r w:rsidR="00F96563" w:rsidRPr="00E175A9">
        <w:rPr>
          <w:rFonts w:ascii="仿宋_GB2312" w:eastAsia="仿宋_GB2312" w:hint="eastAsia"/>
          <w:color w:val="000000" w:themeColor="text1"/>
          <w:spacing w:val="4"/>
          <w:szCs w:val="32"/>
        </w:rPr>
        <w:t>6140</w:t>
      </w:r>
      <w:r w:rsidR="00EB259B" w:rsidRPr="00E175A9">
        <w:rPr>
          <w:rFonts w:ascii="仿宋_GB2312" w:eastAsia="仿宋_GB2312" w:hint="eastAsia"/>
          <w:color w:val="000000" w:themeColor="text1"/>
          <w:spacing w:val="4"/>
          <w:szCs w:val="32"/>
        </w:rPr>
        <w:t>平方米</w:t>
      </w:r>
      <w:r w:rsidR="004E1812" w:rsidRPr="00E175A9">
        <w:rPr>
          <w:rFonts w:ascii="仿宋_GB2312" w:eastAsia="仿宋_GB2312" w:hint="eastAsia"/>
          <w:color w:val="000000" w:themeColor="text1"/>
          <w:spacing w:val="4"/>
          <w:szCs w:val="32"/>
        </w:rPr>
        <w:t>，</w:t>
      </w:r>
      <w:r w:rsidR="00360EF0" w:rsidRPr="00E175A9">
        <w:rPr>
          <w:rFonts w:ascii="仿宋_GB2312" w:eastAsia="仿宋_GB2312" w:hint="eastAsia"/>
          <w:color w:val="000000" w:themeColor="text1"/>
          <w:spacing w:val="4"/>
          <w:szCs w:val="32"/>
        </w:rPr>
        <w:t>建设</w:t>
      </w:r>
      <w:r w:rsidR="00CC3DD4" w:rsidRPr="00E175A9">
        <w:rPr>
          <w:rFonts w:ascii="仿宋_GB2312" w:eastAsia="仿宋_GB2312" w:hint="eastAsia"/>
          <w:color w:val="000000" w:themeColor="text1"/>
          <w:spacing w:val="4"/>
          <w:szCs w:val="32"/>
        </w:rPr>
        <w:t>生产线</w:t>
      </w:r>
      <w:r w:rsidR="00733AC7" w:rsidRPr="00E175A9">
        <w:rPr>
          <w:rFonts w:ascii="仿宋_GB2312" w:eastAsia="仿宋_GB2312" w:hint="eastAsia"/>
          <w:color w:val="000000" w:themeColor="text1"/>
          <w:spacing w:val="4"/>
          <w:szCs w:val="32"/>
        </w:rPr>
        <w:t>三条</w:t>
      </w:r>
      <w:r w:rsidR="00360EF0" w:rsidRPr="00E175A9">
        <w:rPr>
          <w:rFonts w:ascii="仿宋_GB2312" w:eastAsia="仿宋_GB2312" w:hint="eastAsia"/>
          <w:color w:val="000000" w:themeColor="text1"/>
          <w:spacing w:val="4"/>
          <w:szCs w:val="32"/>
        </w:rPr>
        <w:t>，</w:t>
      </w:r>
      <w:r w:rsidR="00A61D09" w:rsidRPr="00E175A9">
        <w:rPr>
          <w:rFonts w:ascii="仿宋_GB2312" w:eastAsia="仿宋_GB2312" w:hint="eastAsia"/>
          <w:color w:val="000000" w:themeColor="text1"/>
          <w:spacing w:val="4"/>
          <w:szCs w:val="32"/>
        </w:rPr>
        <w:t>年</w:t>
      </w:r>
      <w:r w:rsidR="00607224" w:rsidRPr="00E175A9">
        <w:rPr>
          <w:rFonts w:ascii="仿宋_GB2312" w:eastAsia="仿宋_GB2312" w:hint="eastAsia"/>
          <w:color w:val="000000" w:themeColor="text1"/>
          <w:spacing w:val="4"/>
          <w:szCs w:val="32"/>
        </w:rPr>
        <w:t>产</w:t>
      </w:r>
      <w:r w:rsidR="00F96563" w:rsidRPr="00E175A9">
        <w:rPr>
          <w:rFonts w:ascii="仿宋_GB2312" w:eastAsia="仿宋_GB2312" w:hint="eastAsia"/>
          <w:color w:val="000000" w:themeColor="text1"/>
          <w:spacing w:val="4"/>
          <w:szCs w:val="32"/>
        </w:rPr>
        <w:t>摊铺机机架800台</w:t>
      </w:r>
      <w:r w:rsidR="00733AC7" w:rsidRPr="00E175A9">
        <w:rPr>
          <w:rFonts w:ascii="仿宋_GB2312" w:eastAsia="仿宋_GB2312" w:hint="eastAsia"/>
          <w:color w:val="000000" w:themeColor="text1"/>
          <w:spacing w:val="4"/>
          <w:szCs w:val="32"/>
        </w:rPr>
        <w:t>、</w:t>
      </w:r>
      <w:r w:rsidR="00F96563" w:rsidRPr="00E175A9">
        <w:rPr>
          <w:rFonts w:ascii="仿宋_GB2312" w:eastAsia="仿宋_GB2312" w:hint="eastAsia"/>
          <w:color w:val="000000" w:themeColor="text1"/>
          <w:spacing w:val="4"/>
          <w:szCs w:val="32"/>
        </w:rPr>
        <w:t>推棍架800件以及其他小件800台</w:t>
      </w:r>
      <w:r w:rsidR="00733AC7" w:rsidRPr="00E175A9">
        <w:rPr>
          <w:rFonts w:ascii="仿宋_GB2312" w:eastAsia="仿宋_GB2312" w:hint="eastAsia"/>
          <w:color w:val="000000" w:themeColor="text1"/>
          <w:spacing w:val="4"/>
          <w:szCs w:val="32"/>
        </w:rPr>
        <w:t>（套）</w:t>
      </w:r>
      <w:r w:rsidRPr="00E175A9">
        <w:rPr>
          <w:rFonts w:ascii="仿宋_GB2312" w:eastAsia="仿宋_GB2312" w:hint="eastAsia"/>
          <w:color w:val="000000" w:themeColor="text1"/>
          <w:spacing w:val="4"/>
          <w:szCs w:val="32"/>
        </w:rPr>
        <w:t>。项目符合国家产业政策，选址合理。根据报告表的分析结论及专家意见，在建设单位认真落实报告表提出的各项污染防治</w:t>
      </w:r>
      <w:r w:rsidR="006F04FD" w:rsidRPr="00E175A9">
        <w:rPr>
          <w:rFonts w:ascii="仿宋_GB2312" w:eastAsia="仿宋_GB2312" w:hint="eastAsia"/>
          <w:color w:val="000000" w:themeColor="text1"/>
          <w:spacing w:val="4"/>
          <w:szCs w:val="32"/>
        </w:rPr>
        <w:t>和风险防范</w:t>
      </w:r>
      <w:r w:rsidRPr="00E175A9">
        <w:rPr>
          <w:rFonts w:ascii="仿宋_GB2312" w:eastAsia="仿宋_GB2312" w:hint="eastAsia"/>
          <w:color w:val="000000" w:themeColor="text1"/>
          <w:spacing w:val="4"/>
          <w:szCs w:val="32"/>
        </w:rPr>
        <w:t>措施，确保外排污染物稳定达标的情况下，从环境保护角度分析，我局</w:t>
      </w:r>
      <w:r w:rsidR="004E1812" w:rsidRPr="00E175A9">
        <w:rPr>
          <w:rFonts w:ascii="仿宋_GB2312" w:eastAsia="仿宋_GB2312" w:hint="eastAsia"/>
          <w:color w:val="000000" w:themeColor="text1"/>
          <w:spacing w:val="4"/>
          <w:szCs w:val="32"/>
        </w:rPr>
        <w:t>同意</w:t>
      </w:r>
      <w:r w:rsidR="00F96563" w:rsidRPr="00E175A9">
        <w:rPr>
          <w:rFonts w:ascii="仿宋_GB2312" w:eastAsia="仿宋_GB2312" w:hint="eastAsia"/>
          <w:bCs/>
          <w:color w:val="000000" w:themeColor="text1"/>
          <w:szCs w:val="32"/>
        </w:rPr>
        <w:t>湖南华工智能装备有限公司</w:t>
      </w:r>
      <w:r w:rsidR="00F96563" w:rsidRPr="00E175A9">
        <w:rPr>
          <w:rFonts w:ascii="仿宋_GB2312" w:eastAsia="仿宋_GB2312" w:hint="eastAsia"/>
          <w:bCs/>
          <w:color w:val="000000" w:themeColor="text1"/>
          <w:spacing w:val="4"/>
          <w:szCs w:val="32"/>
        </w:rPr>
        <w:t>摊铺机机架和推棍架系列产品生产建设项目</w:t>
      </w:r>
      <w:r w:rsidRPr="00E175A9">
        <w:rPr>
          <w:rFonts w:ascii="仿宋_GB2312" w:eastAsia="仿宋_GB2312" w:hint="eastAsia"/>
          <w:color w:val="000000" w:themeColor="text1"/>
          <w:spacing w:val="4"/>
          <w:szCs w:val="32"/>
        </w:rPr>
        <w:t>的选址并建设。</w:t>
      </w:r>
    </w:p>
    <w:p w:rsidR="00000000" w:rsidRPr="00E175A9" w:rsidRDefault="005A7521" w:rsidP="00B22678">
      <w:pPr>
        <w:spacing w:line="560" w:lineRule="exact"/>
        <w:ind w:firstLineChars="200" w:firstLine="656"/>
        <w:rPr>
          <w:rFonts w:ascii="仿宋_GB2312" w:eastAsia="仿宋_GB2312"/>
          <w:color w:val="000000" w:themeColor="text1"/>
          <w:spacing w:val="4"/>
          <w:szCs w:val="32"/>
        </w:rPr>
      </w:pPr>
    </w:p>
    <w:p w:rsidR="00000000" w:rsidRPr="00E175A9" w:rsidRDefault="00372D78" w:rsidP="00B22678">
      <w:pPr>
        <w:spacing w:line="560" w:lineRule="exact"/>
        <w:ind w:firstLineChars="200" w:firstLine="656"/>
        <w:rPr>
          <w:rFonts w:ascii="仿宋_GB2312" w:eastAsia="仿宋_GB2312"/>
          <w:color w:val="000000" w:themeColor="text1"/>
          <w:spacing w:val="4"/>
          <w:szCs w:val="32"/>
        </w:rPr>
      </w:pPr>
      <w:r w:rsidRPr="00E175A9">
        <w:rPr>
          <w:rFonts w:ascii="仿宋_GB2312" w:eastAsia="仿宋_GB2312" w:hint="eastAsia"/>
          <w:color w:val="000000" w:themeColor="text1"/>
          <w:spacing w:val="4"/>
          <w:szCs w:val="32"/>
        </w:rPr>
        <w:lastRenderedPageBreak/>
        <w:t>二、</w:t>
      </w:r>
      <w:r w:rsidR="001A21A9" w:rsidRPr="00E175A9">
        <w:rPr>
          <w:rFonts w:ascii="仿宋_GB2312" w:eastAsia="仿宋_GB2312" w:hint="eastAsia"/>
          <w:color w:val="000000" w:themeColor="text1"/>
          <w:spacing w:val="4"/>
          <w:szCs w:val="32"/>
        </w:rPr>
        <w:t>建设单位在工程设计、建设和运营过程中，必须严格按照报告表要求落实各项污染防治措施，并着重做好如下工作：</w:t>
      </w:r>
    </w:p>
    <w:p w:rsidR="00DF4503" w:rsidRPr="00E175A9" w:rsidRDefault="00EB259B" w:rsidP="00B22678">
      <w:pPr>
        <w:spacing w:line="560" w:lineRule="exact"/>
        <w:ind w:firstLineChars="200" w:firstLine="656"/>
        <w:rPr>
          <w:rFonts w:ascii="仿宋_GB2312" w:eastAsia="仿宋_GB2312"/>
          <w:color w:val="000000" w:themeColor="text1"/>
          <w:spacing w:val="4"/>
          <w:szCs w:val="32"/>
        </w:rPr>
      </w:pPr>
      <w:r w:rsidRPr="00E175A9">
        <w:rPr>
          <w:rFonts w:ascii="仿宋_GB2312" w:eastAsia="仿宋_GB2312" w:hint="eastAsia"/>
          <w:color w:val="000000" w:themeColor="text1"/>
          <w:spacing w:val="4"/>
          <w:szCs w:val="32"/>
        </w:rPr>
        <w:t>1</w:t>
      </w:r>
      <w:r w:rsidR="001A21A9" w:rsidRPr="00E175A9">
        <w:rPr>
          <w:rFonts w:ascii="仿宋_GB2312" w:eastAsia="仿宋_GB2312"/>
          <w:color w:val="000000" w:themeColor="text1"/>
          <w:spacing w:val="4"/>
          <w:szCs w:val="32"/>
        </w:rPr>
        <w:t>、</w:t>
      </w:r>
      <w:r w:rsidR="006F6BDD" w:rsidRPr="00E175A9">
        <w:rPr>
          <w:rFonts w:ascii="仿宋_GB2312" w:eastAsia="仿宋_GB2312" w:hint="eastAsia"/>
          <w:color w:val="000000" w:themeColor="text1"/>
          <w:spacing w:val="4"/>
          <w:szCs w:val="32"/>
        </w:rPr>
        <w:t>做好项目大气污染防治工作。</w:t>
      </w:r>
      <w:r w:rsidR="00F96563" w:rsidRPr="00E175A9">
        <w:rPr>
          <w:rFonts w:ascii="仿宋_GB2312" w:eastAsia="仿宋_GB2312" w:hint="eastAsia"/>
          <w:color w:val="000000" w:themeColor="text1"/>
          <w:spacing w:val="4"/>
          <w:szCs w:val="32"/>
        </w:rPr>
        <w:t>下料及机加工</w:t>
      </w:r>
      <w:r w:rsidR="00B22678" w:rsidRPr="00E175A9">
        <w:rPr>
          <w:rFonts w:ascii="仿宋_GB2312" w:eastAsia="仿宋_GB2312" w:hint="eastAsia"/>
          <w:color w:val="000000" w:themeColor="text1"/>
          <w:spacing w:val="4"/>
          <w:szCs w:val="32"/>
        </w:rPr>
        <w:t>产生的</w:t>
      </w:r>
      <w:r w:rsidR="00F96563" w:rsidRPr="00E175A9">
        <w:rPr>
          <w:rFonts w:ascii="仿宋_GB2312" w:eastAsia="仿宋_GB2312" w:hint="eastAsia"/>
          <w:color w:val="000000" w:themeColor="text1"/>
          <w:spacing w:val="4"/>
          <w:szCs w:val="32"/>
        </w:rPr>
        <w:t>粉尘通过安装排气扇，</w:t>
      </w:r>
      <w:r w:rsidR="00733AC7" w:rsidRPr="00E175A9">
        <w:rPr>
          <w:rFonts w:ascii="仿宋_GB2312" w:eastAsia="仿宋_GB2312" w:hint="eastAsia"/>
          <w:color w:val="000000" w:themeColor="text1"/>
          <w:spacing w:val="4"/>
          <w:szCs w:val="32"/>
        </w:rPr>
        <w:t>加强</w:t>
      </w:r>
      <w:r w:rsidR="00F96563" w:rsidRPr="00E175A9">
        <w:rPr>
          <w:rFonts w:ascii="仿宋_GB2312" w:eastAsia="仿宋_GB2312" w:hint="eastAsia"/>
          <w:color w:val="000000" w:themeColor="text1"/>
          <w:spacing w:val="4"/>
          <w:szCs w:val="32"/>
        </w:rPr>
        <w:t>车间通风处理</w:t>
      </w:r>
      <w:r w:rsidR="00A61D09" w:rsidRPr="00E175A9">
        <w:rPr>
          <w:rFonts w:ascii="仿宋_GB2312" w:eastAsia="仿宋_GB2312" w:hint="eastAsia"/>
          <w:color w:val="000000" w:themeColor="text1"/>
          <w:spacing w:val="4"/>
          <w:szCs w:val="32"/>
        </w:rPr>
        <w:t>，</w:t>
      </w:r>
      <w:r w:rsidR="00F96563" w:rsidRPr="00E175A9">
        <w:rPr>
          <w:rFonts w:ascii="仿宋_GB2312" w:eastAsia="仿宋_GB2312" w:hint="eastAsia"/>
          <w:color w:val="000000" w:themeColor="text1"/>
          <w:spacing w:val="4"/>
          <w:szCs w:val="32"/>
        </w:rPr>
        <w:t>焊接烟气</w:t>
      </w:r>
      <w:r w:rsidR="00E90832" w:rsidRPr="00E175A9">
        <w:rPr>
          <w:rFonts w:ascii="仿宋_GB2312" w:eastAsia="仿宋_GB2312" w:hint="eastAsia"/>
          <w:color w:val="000000" w:themeColor="text1"/>
          <w:spacing w:val="4"/>
          <w:szCs w:val="32"/>
        </w:rPr>
        <w:t>采用</w:t>
      </w:r>
      <w:r w:rsidR="00F96563" w:rsidRPr="00E175A9">
        <w:rPr>
          <w:rFonts w:ascii="仿宋_GB2312" w:eastAsia="仿宋_GB2312" w:hint="eastAsia"/>
          <w:color w:val="000000" w:themeColor="text1"/>
          <w:spacing w:val="4"/>
          <w:szCs w:val="32"/>
        </w:rPr>
        <w:t>移动式焊接烟尘净化器处理</w:t>
      </w:r>
      <w:r w:rsidR="00E90832" w:rsidRPr="00E175A9">
        <w:rPr>
          <w:rFonts w:ascii="仿宋_GB2312" w:eastAsia="仿宋_GB2312" w:hint="eastAsia"/>
          <w:color w:val="000000" w:themeColor="text1"/>
          <w:spacing w:val="4"/>
          <w:szCs w:val="32"/>
        </w:rPr>
        <w:t>，确保外排</w:t>
      </w:r>
      <w:r w:rsidR="00025DD7" w:rsidRPr="00E175A9">
        <w:rPr>
          <w:rFonts w:ascii="仿宋_GB2312" w:eastAsia="仿宋_GB2312" w:hint="eastAsia"/>
          <w:color w:val="000000" w:themeColor="text1"/>
          <w:spacing w:val="4"/>
          <w:szCs w:val="32"/>
        </w:rPr>
        <w:t>污染物</w:t>
      </w:r>
      <w:r w:rsidR="00A61D09" w:rsidRPr="00E175A9">
        <w:rPr>
          <w:rFonts w:ascii="仿宋_GB2312" w:eastAsia="仿宋_GB2312" w:hint="eastAsia"/>
          <w:color w:val="000000" w:themeColor="text1"/>
          <w:spacing w:val="4"/>
          <w:szCs w:val="32"/>
        </w:rPr>
        <w:t>满足</w:t>
      </w:r>
      <w:r w:rsidR="00A61D09" w:rsidRPr="00E175A9">
        <w:rPr>
          <w:rFonts w:ascii="仿宋_GB2312" w:eastAsia="仿宋_GB2312"/>
          <w:color w:val="000000" w:themeColor="text1"/>
          <w:spacing w:val="4"/>
          <w:szCs w:val="32"/>
        </w:rPr>
        <w:t>《大气污染物综合排放标准》（GB16297-1996）</w:t>
      </w:r>
      <w:r w:rsidR="00A61D09" w:rsidRPr="00E175A9">
        <w:rPr>
          <w:rFonts w:ascii="仿宋_GB2312" w:eastAsia="仿宋_GB2312" w:hint="eastAsia"/>
          <w:color w:val="000000" w:themeColor="text1"/>
          <w:spacing w:val="4"/>
          <w:szCs w:val="32"/>
        </w:rPr>
        <w:t>表2</w:t>
      </w:r>
      <w:r w:rsidR="00A61D09" w:rsidRPr="00E175A9">
        <w:rPr>
          <w:rFonts w:ascii="仿宋_GB2312" w:eastAsia="仿宋_GB2312"/>
          <w:color w:val="000000" w:themeColor="text1"/>
          <w:spacing w:val="4"/>
          <w:szCs w:val="32"/>
        </w:rPr>
        <w:t>中</w:t>
      </w:r>
      <w:r w:rsidR="00A61D09" w:rsidRPr="00E175A9">
        <w:rPr>
          <w:rFonts w:ascii="仿宋_GB2312" w:eastAsia="仿宋_GB2312" w:hint="eastAsia"/>
          <w:color w:val="000000" w:themeColor="text1"/>
          <w:spacing w:val="4"/>
          <w:szCs w:val="32"/>
        </w:rPr>
        <w:t>无组织排放监控浓度限值</w:t>
      </w:r>
      <w:r w:rsidR="00F442B2" w:rsidRPr="00E175A9">
        <w:rPr>
          <w:rFonts w:ascii="仿宋_GB2312" w:eastAsia="仿宋_GB2312" w:hint="eastAsia"/>
          <w:color w:val="000000" w:themeColor="text1"/>
          <w:spacing w:val="4"/>
          <w:szCs w:val="32"/>
        </w:rPr>
        <w:t>要求</w:t>
      </w:r>
      <w:r w:rsidR="00A61D09" w:rsidRPr="00E175A9">
        <w:rPr>
          <w:rFonts w:ascii="仿宋_GB2312" w:eastAsia="仿宋_GB2312" w:hint="eastAsia"/>
          <w:color w:val="000000" w:themeColor="text1"/>
          <w:spacing w:val="4"/>
          <w:szCs w:val="32"/>
        </w:rPr>
        <w:t>；</w:t>
      </w:r>
      <w:r w:rsidR="00A75DD9" w:rsidRPr="00E175A9">
        <w:rPr>
          <w:rFonts w:ascii="仿宋_GB2312" w:eastAsia="仿宋_GB2312" w:hint="eastAsia"/>
          <w:color w:val="000000" w:themeColor="text1"/>
          <w:spacing w:val="4"/>
          <w:szCs w:val="32"/>
        </w:rPr>
        <w:t>食</w:t>
      </w:r>
      <w:r w:rsidR="006F6BDD" w:rsidRPr="00E175A9">
        <w:rPr>
          <w:rFonts w:ascii="仿宋_GB2312" w:eastAsia="仿宋_GB2312" w:hint="eastAsia"/>
          <w:color w:val="000000" w:themeColor="text1"/>
          <w:spacing w:val="4"/>
          <w:szCs w:val="32"/>
        </w:rPr>
        <w:t>堂油烟经油烟净化装置处理达到《饮食业油烟排放标准（试行）》(GB18483-2001)</w:t>
      </w:r>
      <w:r w:rsidR="007E59C8" w:rsidRPr="00E175A9">
        <w:rPr>
          <w:rFonts w:ascii="仿宋_GB2312" w:eastAsia="仿宋_GB2312" w:hint="eastAsia"/>
          <w:color w:val="000000" w:themeColor="text1"/>
          <w:spacing w:val="4"/>
          <w:szCs w:val="32"/>
        </w:rPr>
        <w:t>要求后外排。</w:t>
      </w:r>
    </w:p>
    <w:p w:rsidR="00000000" w:rsidRPr="00E175A9" w:rsidRDefault="00EB259B" w:rsidP="00B22678">
      <w:pPr>
        <w:spacing w:line="560" w:lineRule="exact"/>
        <w:ind w:firstLineChars="200" w:firstLine="656"/>
        <w:rPr>
          <w:rFonts w:ascii="仿宋_GB2312" w:eastAsia="仿宋_GB2312"/>
          <w:color w:val="000000" w:themeColor="text1"/>
          <w:spacing w:val="4"/>
          <w:szCs w:val="32"/>
        </w:rPr>
      </w:pPr>
      <w:r w:rsidRPr="00E175A9">
        <w:rPr>
          <w:rFonts w:ascii="仿宋_GB2312" w:eastAsia="仿宋_GB2312" w:hint="eastAsia"/>
          <w:color w:val="000000" w:themeColor="text1"/>
          <w:spacing w:val="4"/>
          <w:szCs w:val="32"/>
        </w:rPr>
        <w:t>2、</w:t>
      </w:r>
      <w:r w:rsidR="00B57591" w:rsidRPr="00E175A9">
        <w:rPr>
          <w:rFonts w:ascii="仿宋_GB2312" w:eastAsia="仿宋_GB2312" w:hint="eastAsia"/>
          <w:color w:val="000000" w:themeColor="text1"/>
          <w:spacing w:val="4"/>
          <w:szCs w:val="32"/>
        </w:rPr>
        <w:t>做好项目</w:t>
      </w:r>
      <w:r w:rsidR="00936875" w:rsidRPr="00E175A9">
        <w:rPr>
          <w:rFonts w:ascii="仿宋_GB2312" w:eastAsia="仿宋_GB2312" w:hint="eastAsia"/>
          <w:color w:val="000000" w:themeColor="text1"/>
          <w:spacing w:val="4"/>
          <w:szCs w:val="32"/>
        </w:rPr>
        <w:t>水污染防治工作</w:t>
      </w:r>
      <w:r w:rsidRPr="00E175A9">
        <w:rPr>
          <w:rFonts w:ascii="仿宋_GB2312" w:eastAsia="仿宋_GB2312" w:hint="eastAsia"/>
          <w:color w:val="000000" w:themeColor="text1"/>
          <w:spacing w:val="4"/>
          <w:szCs w:val="32"/>
        </w:rPr>
        <w:t>。</w:t>
      </w:r>
      <w:r w:rsidR="009278DE" w:rsidRPr="00E175A9">
        <w:rPr>
          <w:rFonts w:ascii="仿宋_GB2312" w:eastAsia="仿宋_GB2312" w:hint="eastAsia"/>
          <w:color w:val="000000" w:themeColor="text1"/>
          <w:spacing w:val="4"/>
          <w:szCs w:val="32"/>
        </w:rPr>
        <w:t>食堂废水经隔油池处理后同</w:t>
      </w:r>
      <w:r w:rsidR="0036540D" w:rsidRPr="00E175A9">
        <w:rPr>
          <w:rFonts w:ascii="仿宋_GB2312" w:eastAsia="仿宋_GB2312" w:hint="eastAsia"/>
          <w:color w:val="000000" w:themeColor="text1"/>
          <w:spacing w:val="4"/>
          <w:szCs w:val="32"/>
        </w:rPr>
        <w:t>其它</w:t>
      </w:r>
      <w:r w:rsidR="004B72C7" w:rsidRPr="00E175A9">
        <w:rPr>
          <w:rFonts w:ascii="仿宋_GB2312" w:eastAsia="仿宋_GB2312" w:hint="eastAsia"/>
          <w:color w:val="000000" w:themeColor="text1"/>
          <w:spacing w:val="4"/>
          <w:szCs w:val="32"/>
        </w:rPr>
        <w:t>生活污水</w:t>
      </w:r>
      <w:r w:rsidR="004A7DE3" w:rsidRPr="00E175A9">
        <w:rPr>
          <w:rFonts w:ascii="仿宋_GB2312" w:eastAsia="仿宋_GB2312" w:hint="eastAsia"/>
          <w:color w:val="000000" w:themeColor="text1"/>
          <w:spacing w:val="4"/>
          <w:szCs w:val="32"/>
        </w:rPr>
        <w:t>一起</w:t>
      </w:r>
      <w:r w:rsidR="00936875" w:rsidRPr="00E175A9">
        <w:rPr>
          <w:rFonts w:ascii="仿宋_GB2312" w:eastAsia="仿宋_GB2312" w:hint="eastAsia"/>
          <w:color w:val="000000" w:themeColor="text1"/>
          <w:spacing w:val="4"/>
          <w:szCs w:val="32"/>
        </w:rPr>
        <w:t>经</w:t>
      </w:r>
      <w:r w:rsidRPr="00E175A9">
        <w:rPr>
          <w:rFonts w:ascii="仿宋_GB2312" w:eastAsia="仿宋_GB2312" w:hint="eastAsia"/>
          <w:color w:val="000000" w:themeColor="text1"/>
          <w:spacing w:val="4"/>
          <w:szCs w:val="32"/>
        </w:rPr>
        <w:t>化粪池处理</w:t>
      </w:r>
      <w:r w:rsidR="004A7DE3" w:rsidRPr="00E175A9">
        <w:rPr>
          <w:rFonts w:ascii="仿宋_GB2312" w:eastAsia="仿宋_GB2312" w:hint="eastAsia"/>
          <w:color w:val="000000" w:themeColor="text1"/>
          <w:spacing w:val="4"/>
          <w:szCs w:val="32"/>
        </w:rPr>
        <w:t>，</w:t>
      </w:r>
      <w:r w:rsidRPr="00E175A9">
        <w:rPr>
          <w:rFonts w:ascii="仿宋_GB2312" w:eastAsia="仿宋_GB2312" w:hint="eastAsia"/>
          <w:color w:val="000000" w:themeColor="text1"/>
          <w:spacing w:val="4"/>
          <w:szCs w:val="32"/>
        </w:rPr>
        <w:t>达到《污水综合排放标准》（GB8978-1996）表4中三级</w:t>
      </w:r>
      <w:r w:rsidR="00083200" w:rsidRPr="00E175A9">
        <w:rPr>
          <w:rFonts w:ascii="仿宋_GB2312" w:eastAsia="仿宋_GB2312" w:hint="eastAsia"/>
          <w:color w:val="000000" w:themeColor="text1"/>
          <w:spacing w:val="4"/>
          <w:szCs w:val="32"/>
        </w:rPr>
        <w:t>标准</w:t>
      </w:r>
      <w:r w:rsidR="00F3314B" w:rsidRPr="00E175A9">
        <w:rPr>
          <w:rFonts w:ascii="仿宋_GB2312" w:eastAsia="仿宋_GB2312" w:hint="eastAsia"/>
          <w:color w:val="000000" w:themeColor="text1"/>
          <w:spacing w:val="4"/>
          <w:szCs w:val="32"/>
        </w:rPr>
        <w:t>后</w:t>
      </w:r>
      <w:r w:rsidR="00CF5456" w:rsidRPr="00E175A9">
        <w:rPr>
          <w:rFonts w:ascii="仿宋_GB2312" w:eastAsia="仿宋_GB2312" w:hint="eastAsia"/>
          <w:color w:val="000000" w:themeColor="text1"/>
          <w:spacing w:val="4"/>
          <w:szCs w:val="32"/>
        </w:rPr>
        <w:t>经园区污水管网</w:t>
      </w:r>
      <w:r w:rsidR="00A75DD9" w:rsidRPr="00E175A9">
        <w:rPr>
          <w:rFonts w:ascii="仿宋_GB2312" w:eastAsia="仿宋_GB2312" w:hint="eastAsia"/>
          <w:color w:val="000000" w:themeColor="text1"/>
          <w:spacing w:val="4"/>
          <w:szCs w:val="32"/>
        </w:rPr>
        <w:t>排入益阳市东部新区污水处理厂</w:t>
      </w:r>
      <w:r w:rsidR="00A8604D" w:rsidRPr="00E175A9">
        <w:rPr>
          <w:rFonts w:ascii="仿宋_GB2312" w:eastAsia="仿宋_GB2312" w:hint="eastAsia"/>
          <w:color w:val="000000" w:themeColor="text1"/>
          <w:spacing w:val="4"/>
          <w:szCs w:val="32"/>
        </w:rPr>
        <w:t>进行深度</w:t>
      </w:r>
      <w:r w:rsidR="00A75DD9" w:rsidRPr="00E175A9">
        <w:rPr>
          <w:rFonts w:ascii="仿宋_GB2312" w:eastAsia="仿宋_GB2312" w:hint="eastAsia"/>
          <w:color w:val="000000" w:themeColor="text1"/>
          <w:spacing w:val="4"/>
          <w:szCs w:val="32"/>
        </w:rPr>
        <w:t>处理</w:t>
      </w:r>
      <w:r w:rsidR="0086218D" w:rsidRPr="00E175A9">
        <w:rPr>
          <w:rFonts w:ascii="仿宋_GB2312" w:eastAsia="仿宋_GB2312" w:hint="eastAsia"/>
          <w:color w:val="000000" w:themeColor="text1"/>
          <w:spacing w:val="4"/>
          <w:szCs w:val="32"/>
        </w:rPr>
        <w:t>。</w:t>
      </w:r>
    </w:p>
    <w:p w:rsidR="00000000" w:rsidRPr="00E175A9" w:rsidRDefault="001A21A9" w:rsidP="00B22678">
      <w:pPr>
        <w:spacing w:line="560" w:lineRule="exact"/>
        <w:ind w:firstLineChars="200" w:firstLine="656"/>
        <w:rPr>
          <w:rFonts w:ascii="仿宋_GB2312" w:eastAsia="仿宋_GB2312"/>
          <w:color w:val="000000" w:themeColor="text1"/>
          <w:spacing w:val="4"/>
          <w:szCs w:val="32"/>
        </w:rPr>
      </w:pPr>
      <w:r w:rsidRPr="00E175A9">
        <w:rPr>
          <w:rFonts w:ascii="仿宋_GB2312" w:eastAsia="仿宋_GB2312"/>
          <w:color w:val="000000" w:themeColor="text1"/>
          <w:spacing w:val="4"/>
          <w:szCs w:val="32"/>
        </w:rPr>
        <w:t>3</w:t>
      </w:r>
      <w:r w:rsidR="006F6BDD" w:rsidRPr="00E175A9">
        <w:rPr>
          <w:rFonts w:ascii="仿宋_GB2312" w:eastAsia="仿宋_GB2312" w:hint="eastAsia"/>
          <w:color w:val="000000" w:themeColor="text1"/>
          <w:spacing w:val="4"/>
          <w:szCs w:val="32"/>
        </w:rPr>
        <w:t>、</w:t>
      </w:r>
      <w:r w:rsidR="00936875" w:rsidRPr="00E175A9">
        <w:rPr>
          <w:rFonts w:ascii="仿宋_GB2312" w:eastAsia="仿宋_GB2312" w:hint="eastAsia"/>
          <w:color w:val="000000" w:themeColor="text1"/>
          <w:spacing w:val="4"/>
          <w:szCs w:val="32"/>
        </w:rPr>
        <w:t>做好项目噪声污染防治工作。通过优化平面布局，</w:t>
      </w:r>
      <w:r w:rsidR="006F6BDD" w:rsidRPr="00E175A9">
        <w:rPr>
          <w:rFonts w:ascii="仿宋_GB2312" w:eastAsia="仿宋_GB2312" w:hint="eastAsia"/>
          <w:color w:val="000000" w:themeColor="text1"/>
          <w:spacing w:val="4"/>
          <w:szCs w:val="32"/>
        </w:rPr>
        <w:t>选用低噪声设备，</w:t>
      </w:r>
      <w:r w:rsidR="00936875" w:rsidRPr="00E175A9">
        <w:rPr>
          <w:rFonts w:ascii="仿宋_GB2312" w:eastAsia="仿宋_GB2312" w:hint="eastAsia"/>
          <w:color w:val="000000" w:themeColor="text1"/>
          <w:spacing w:val="4"/>
          <w:szCs w:val="32"/>
        </w:rPr>
        <w:t>同时</w:t>
      </w:r>
      <w:r w:rsidRPr="00E175A9">
        <w:rPr>
          <w:rFonts w:ascii="仿宋_GB2312" w:eastAsia="仿宋_GB2312" w:hint="eastAsia"/>
          <w:color w:val="000000" w:themeColor="text1"/>
          <w:spacing w:val="4"/>
          <w:szCs w:val="32"/>
        </w:rPr>
        <w:t>加强设备维护，</w:t>
      </w:r>
      <w:r w:rsidR="006F6BDD" w:rsidRPr="00E175A9">
        <w:rPr>
          <w:rFonts w:ascii="仿宋_GB2312" w:eastAsia="仿宋_GB2312" w:hint="eastAsia"/>
          <w:color w:val="000000" w:themeColor="text1"/>
          <w:spacing w:val="4"/>
          <w:szCs w:val="32"/>
        </w:rPr>
        <w:t>并采取减振</w:t>
      </w:r>
      <w:r w:rsidR="00936875" w:rsidRPr="00E175A9">
        <w:rPr>
          <w:rFonts w:ascii="仿宋_GB2312" w:eastAsia="仿宋_GB2312" w:hint="eastAsia"/>
          <w:color w:val="000000" w:themeColor="text1"/>
          <w:spacing w:val="4"/>
          <w:szCs w:val="32"/>
        </w:rPr>
        <w:t>、</w:t>
      </w:r>
      <w:r w:rsidR="006F6BDD" w:rsidRPr="00E175A9">
        <w:rPr>
          <w:rFonts w:ascii="仿宋_GB2312" w:eastAsia="仿宋_GB2312" w:hint="eastAsia"/>
          <w:color w:val="000000" w:themeColor="text1"/>
          <w:spacing w:val="4"/>
          <w:szCs w:val="32"/>
        </w:rPr>
        <w:t>隔声等措施，确保厂界噪声达到《工业企业厂界</w:t>
      </w:r>
      <w:r w:rsidR="000D0A02" w:rsidRPr="00E175A9">
        <w:rPr>
          <w:rFonts w:ascii="仿宋_GB2312" w:eastAsia="仿宋_GB2312" w:hint="eastAsia"/>
          <w:color w:val="000000" w:themeColor="text1"/>
          <w:spacing w:val="4"/>
          <w:szCs w:val="32"/>
        </w:rPr>
        <w:t>环境</w:t>
      </w:r>
      <w:r w:rsidR="006F6BDD" w:rsidRPr="00E175A9">
        <w:rPr>
          <w:rFonts w:ascii="仿宋_GB2312" w:eastAsia="仿宋_GB2312" w:hint="eastAsia"/>
          <w:color w:val="000000" w:themeColor="text1"/>
          <w:spacing w:val="4"/>
          <w:szCs w:val="32"/>
        </w:rPr>
        <w:t>噪声排放标准》（GB12348-2008）中3类</w:t>
      </w:r>
      <w:r w:rsidR="007C72A6" w:rsidRPr="00E175A9">
        <w:rPr>
          <w:rFonts w:ascii="仿宋_GB2312" w:eastAsia="仿宋_GB2312" w:hint="eastAsia"/>
          <w:color w:val="000000" w:themeColor="text1"/>
          <w:spacing w:val="4"/>
          <w:szCs w:val="32"/>
        </w:rPr>
        <w:t>区</w:t>
      </w:r>
      <w:r w:rsidR="006F6BDD" w:rsidRPr="00E175A9">
        <w:rPr>
          <w:rFonts w:ascii="仿宋_GB2312" w:eastAsia="仿宋_GB2312" w:hint="eastAsia"/>
          <w:color w:val="000000" w:themeColor="text1"/>
          <w:spacing w:val="4"/>
          <w:szCs w:val="32"/>
        </w:rPr>
        <w:t>标准</w:t>
      </w:r>
      <w:r w:rsidR="007C72A6" w:rsidRPr="00E175A9">
        <w:rPr>
          <w:rFonts w:ascii="仿宋_GB2312" w:eastAsia="仿宋_GB2312" w:hint="eastAsia"/>
          <w:color w:val="000000" w:themeColor="text1"/>
          <w:spacing w:val="4"/>
          <w:szCs w:val="32"/>
        </w:rPr>
        <w:t>要求</w:t>
      </w:r>
      <w:r w:rsidR="006F6BDD" w:rsidRPr="00E175A9">
        <w:rPr>
          <w:rFonts w:ascii="仿宋_GB2312" w:eastAsia="仿宋_GB2312" w:hint="eastAsia"/>
          <w:color w:val="000000" w:themeColor="text1"/>
          <w:spacing w:val="4"/>
          <w:szCs w:val="32"/>
        </w:rPr>
        <w:t>。</w:t>
      </w:r>
    </w:p>
    <w:p w:rsidR="00DF4503" w:rsidRPr="00E175A9" w:rsidRDefault="001A21A9" w:rsidP="00B22678">
      <w:pPr>
        <w:spacing w:line="560" w:lineRule="exact"/>
        <w:ind w:firstLineChars="200" w:firstLine="656"/>
        <w:rPr>
          <w:rFonts w:ascii="仿宋_GB2312" w:eastAsia="仿宋_GB2312"/>
          <w:color w:val="000000" w:themeColor="text1"/>
          <w:spacing w:val="4"/>
          <w:szCs w:val="32"/>
        </w:rPr>
      </w:pPr>
      <w:r w:rsidRPr="00E175A9">
        <w:rPr>
          <w:rFonts w:ascii="仿宋_GB2312" w:eastAsia="仿宋_GB2312"/>
          <w:color w:val="000000" w:themeColor="text1"/>
          <w:spacing w:val="4"/>
          <w:szCs w:val="32"/>
        </w:rPr>
        <w:t>4</w:t>
      </w:r>
      <w:r w:rsidR="006F6BDD" w:rsidRPr="00E175A9">
        <w:rPr>
          <w:rFonts w:ascii="仿宋_GB2312" w:eastAsia="仿宋_GB2312" w:hint="eastAsia"/>
          <w:color w:val="000000" w:themeColor="text1"/>
          <w:spacing w:val="4"/>
          <w:szCs w:val="32"/>
        </w:rPr>
        <w:t>、加强对固体废物的分类管理控制。</w:t>
      </w:r>
      <w:r w:rsidR="007C72A6" w:rsidRPr="00E175A9">
        <w:rPr>
          <w:rFonts w:ascii="仿宋_GB2312" w:eastAsia="仿宋_GB2312" w:hint="eastAsia"/>
          <w:color w:val="000000" w:themeColor="text1"/>
          <w:spacing w:val="4"/>
          <w:szCs w:val="32"/>
        </w:rPr>
        <w:t>按照“无害化、资源化、减量化”的原则，做好固废的分类收集、暂存、安全处置和综合利用工作。</w:t>
      </w:r>
      <w:r w:rsidR="009278DE" w:rsidRPr="00E175A9">
        <w:rPr>
          <w:rFonts w:ascii="仿宋_GB2312" w:eastAsia="仿宋_GB2312" w:hint="eastAsia"/>
          <w:color w:val="000000" w:themeColor="text1"/>
          <w:spacing w:val="4"/>
          <w:szCs w:val="32"/>
        </w:rPr>
        <w:t>废边角料</w:t>
      </w:r>
      <w:r w:rsidR="004B2C90" w:rsidRPr="00E175A9">
        <w:rPr>
          <w:rFonts w:ascii="仿宋_GB2312" w:eastAsia="仿宋_GB2312" w:hint="eastAsia"/>
          <w:color w:val="000000" w:themeColor="text1"/>
          <w:spacing w:val="4"/>
          <w:szCs w:val="32"/>
        </w:rPr>
        <w:t>、</w:t>
      </w:r>
      <w:r w:rsidR="004E58E8" w:rsidRPr="00E175A9">
        <w:rPr>
          <w:rFonts w:ascii="仿宋_GB2312" w:eastAsia="仿宋_GB2312" w:hint="eastAsia"/>
          <w:color w:val="000000" w:themeColor="text1"/>
          <w:spacing w:val="4"/>
          <w:szCs w:val="32"/>
        </w:rPr>
        <w:t>钢屑</w:t>
      </w:r>
      <w:r w:rsidR="004B2C90" w:rsidRPr="00E175A9">
        <w:rPr>
          <w:rFonts w:ascii="仿宋_GB2312" w:eastAsia="仿宋_GB2312" w:hint="eastAsia"/>
          <w:color w:val="000000" w:themeColor="text1"/>
          <w:spacing w:val="4"/>
          <w:szCs w:val="32"/>
        </w:rPr>
        <w:t>、废</w:t>
      </w:r>
      <w:r w:rsidR="00F97E32" w:rsidRPr="00E175A9">
        <w:rPr>
          <w:rFonts w:ascii="仿宋_GB2312" w:eastAsia="仿宋_GB2312" w:hint="eastAsia"/>
          <w:color w:val="000000" w:themeColor="text1"/>
          <w:spacing w:val="4"/>
          <w:szCs w:val="32"/>
        </w:rPr>
        <w:t>焊丝及</w:t>
      </w:r>
      <w:r w:rsidR="004B2C90" w:rsidRPr="00E175A9">
        <w:rPr>
          <w:rFonts w:ascii="仿宋_GB2312" w:eastAsia="仿宋_GB2312" w:hint="eastAsia"/>
          <w:color w:val="000000" w:themeColor="text1"/>
          <w:spacing w:val="4"/>
          <w:szCs w:val="32"/>
        </w:rPr>
        <w:t>焊渣</w:t>
      </w:r>
      <w:r w:rsidR="009278DE" w:rsidRPr="00E175A9">
        <w:rPr>
          <w:rFonts w:ascii="仿宋_GB2312" w:eastAsia="仿宋_GB2312" w:hint="eastAsia"/>
          <w:color w:val="000000" w:themeColor="text1"/>
          <w:spacing w:val="4"/>
          <w:szCs w:val="32"/>
        </w:rPr>
        <w:t>收集后</w:t>
      </w:r>
      <w:r w:rsidR="004E58E8" w:rsidRPr="00E175A9">
        <w:rPr>
          <w:rFonts w:ascii="仿宋_GB2312" w:eastAsia="仿宋_GB2312" w:hint="eastAsia"/>
          <w:color w:val="000000" w:themeColor="text1"/>
          <w:spacing w:val="4"/>
          <w:szCs w:val="32"/>
        </w:rPr>
        <w:t>外售给废旧资源回收单位</w:t>
      </w:r>
      <w:r w:rsidR="009278DE" w:rsidRPr="00E175A9">
        <w:rPr>
          <w:rFonts w:ascii="仿宋_GB2312" w:eastAsia="仿宋_GB2312" w:hint="eastAsia"/>
          <w:color w:val="000000" w:themeColor="text1"/>
          <w:spacing w:val="4"/>
          <w:szCs w:val="32"/>
        </w:rPr>
        <w:t>；</w:t>
      </w:r>
      <w:r w:rsidR="00B22678" w:rsidRPr="00E175A9">
        <w:rPr>
          <w:rFonts w:ascii="仿宋_GB2312" w:eastAsia="仿宋_GB2312" w:hint="eastAsia"/>
          <w:color w:val="000000" w:themeColor="text1"/>
          <w:spacing w:val="4"/>
          <w:szCs w:val="32"/>
        </w:rPr>
        <w:t>机油及切削液的</w:t>
      </w:r>
      <w:r w:rsidR="004E58E8" w:rsidRPr="00E175A9">
        <w:rPr>
          <w:rFonts w:ascii="仿宋_GB2312" w:eastAsia="仿宋_GB2312" w:hint="eastAsia"/>
          <w:color w:val="000000" w:themeColor="text1"/>
          <w:spacing w:val="4"/>
          <w:szCs w:val="32"/>
        </w:rPr>
        <w:t>废包装物</w:t>
      </w:r>
      <w:r w:rsidR="00B22678" w:rsidRPr="00E175A9">
        <w:rPr>
          <w:rFonts w:ascii="仿宋_GB2312" w:eastAsia="仿宋_GB2312" w:hint="eastAsia"/>
          <w:color w:val="000000" w:themeColor="text1"/>
          <w:spacing w:val="4"/>
          <w:szCs w:val="32"/>
        </w:rPr>
        <w:t>，</w:t>
      </w:r>
      <w:r w:rsidR="004A7DE3" w:rsidRPr="00E175A9">
        <w:rPr>
          <w:rFonts w:ascii="仿宋_GB2312" w:eastAsia="仿宋_GB2312" w:hint="eastAsia"/>
          <w:color w:val="000000" w:themeColor="text1"/>
          <w:spacing w:val="4"/>
          <w:szCs w:val="32"/>
        </w:rPr>
        <w:t>废</w:t>
      </w:r>
      <w:r w:rsidR="004E58E8" w:rsidRPr="00E175A9">
        <w:rPr>
          <w:rFonts w:ascii="仿宋_GB2312" w:eastAsia="仿宋_GB2312" w:hint="eastAsia"/>
          <w:color w:val="000000" w:themeColor="text1"/>
          <w:spacing w:val="4"/>
          <w:szCs w:val="32"/>
        </w:rPr>
        <w:t>机</w:t>
      </w:r>
      <w:r w:rsidR="004A7DE3" w:rsidRPr="00E175A9">
        <w:rPr>
          <w:rFonts w:ascii="仿宋_GB2312" w:eastAsia="仿宋_GB2312" w:hint="eastAsia"/>
          <w:color w:val="000000" w:themeColor="text1"/>
          <w:spacing w:val="4"/>
          <w:szCs w:val="32"/>
        </w:rPr>
        <w:t>油</w:t>
      </w:r>
      <w:r w:rsidR="004E58E8" w:rsidRPr="00E175A9">
        <w:rPr>
          <w:rFonts w:ascii="仿宋_GB2312" w:eastAsia="仿宋_GB2312" w:hint="eastAsia"/>
          <w:color w:val="000000" w:themeColor="text1"/>
          <w:spacing w:val="4"/>
          <w:szCs w:val="32"/>
        </w:rPr>
        <w:t>及废切削液</w:t>
      </w:r>
      <w:r w:rsidR="004A7DE3" w:rsidRPr="00E175A9">
        <w:rPr>
          <w:rFonts w:ascii="仿宋_GB2312" w:eastAsia="仿宋_GB2312" w:hint="eastAsia"/>
          <w:color w:val="000000" w:themeColor="text1"/>
          <w:spacing w:val="4"/>
          <w:szCs w:val="32"/>
        </w:rPr>
        <w:t>收集暂存于</w:t>
      </w:r>
      <w:r w:rsidR="004B2C90" w:rsidRPr="00E175A9">
        <w:rPr>
          <w:rFonts w:ascii="仿宋_GB2312" w:eastAsia="仿宋_GB2312" w:hint="eastAsia"/>
          <w:color w:val="000000" w:themeColor="text1"/>
          <w:spacing w:val="4"/>
          <w:szCs w:val="32"/>
        </w:rPr>
        <w:t>厂区</w:t>
      </w:r>
      <w:r w:rsidR="004A7DE3" w:rsidRPr="00E175A9">
        <w:rPr>
          <w:rFonts w:ascii="仿宋_GB2312" w:eastAsia="仿宋_GB2312" w:hint="eastAsia"/>
          <w:color w:val="000000" w:themeColor="text1"/>
          <w:spacing w:val="4"/>
          <w:szCs w:val="32"/>
        </w:rPr>
        <w:t>危险废物暂存间，定期交由有资质单位处理；</w:t>
      </w:r>
      <w:r w:rsidR="00A61D09" w:rsidRPr="00E175A9">
        <w:rPr>
          <w:rFonts w:ascii="仿宋_GB2312" w:eastAsia="仿宋_GB2312"/>
          <w:color w:val="000000" w:themeColor="text1"/>
          <w:spacing w:val="4"/>
          <w:szCs w:val="32"/>
        </w:rPr>
        <w:t>生活垃圾</w:t>
      </w:r>
      <w:r w:rsidR="004A7DE3" w:rsidRPr="00E175A9">
        <w:rPr>
          <w:rFonts w:ascii="仿宋_GB2312" w:eastAsia="仿宋_GB2312"/>
          <w:color w:val="000000" w:themeColor="text1"/>
          <w:spacing w:val="4"/>
          <w:szCs w:val="32"/>
        </w:rPr>
        <w:t>分类</w:t>
      </w:r>
      <w:r w:rsidR="00A61D09" w:rsidRPr="00E175A9">
        <w:rPr>
          <w:rFonts w:ascii="仿宋_GB2312" w:eastAsia="仿宋_GB2312"/>
          <w:color w:val="000000" w:themeColor="text1"/>
          <w:spacing w:val="4"/>
          <w:szCs w:val="32"/>
        </w:rPr>
        <w:t>收集后由当地环卫部门及</w:t>
      </w:r>
      <w:r w:rsidR="00A61D09" w:rsidRPr="00E175A9">
        <w:rPr>
          <w:rFonts w:ascii="仿宋_GB2312" w:eastAsia="仿宋_GB2312"/>
          <w:color w:val="000000" w:themeColor="text1"/>
          <w:spacing w:val="4"/>
          <w:szCs w:val="32"/>
        </w:rPr>
        <w:lastRenderedPageBreak/>
        <w:t>时清运</w:t>
      </w:r>
      <w:r w:rsidR="0091432D" w:rsidRPr="00E175A9">
        <w:rPr>
          <w:rFonts w:ascii="仿宋_GB2312" w:eastAsia="仿宋_GB2312" w:hint="eastAsia"/>
          <w:color w:val="000000" w:themeColor="text1"/>
          <w:spacing w:val="4"/>
          <w:szCs w:val="32"/>
        </w:rPr>
        <w:t>，禁止乱堆乱弃</w:t>
      </w:r>
      <w:r w:rsidR="0086218D" w:rsidRPr="00E175A9">
        <w:rPr>
          <w:rFonts w:ascii="仿宋_GB2312" w:eastAsia="仿宋_GB2312" w:hint="eastAsia"/>
          <w:color w:val="000000" w:themeColor="text1"/>
          <w:spacing w:val="4"/>
          <w:szCs w:val="32"/>
        </w:rPr>
        <w:t>。</w:t>
      </w:r>
    </w:p>
    <w:p w:rsidR="00DF4503" w:rsidRPr="00E175A9" w:rsidRDefault="000631CD" w:rsidP="00B22678">
      <w:pPr>
        <w:spacing w:line="560" w:lineRule="exact"/>
        <w:ind w:firstLineChars="200" w:firstLine="656"/>
        <w:rPr>
          <w:rFonts w:ascii="仿宋_GB2312" w:eastAsia="仿宋_GB2312"/>
          <w:color w:val="000000" w:themeColor="text1"/>
          <w:spacing w:val="4"/>
          <w:szCs w:val="32"/>
        </w:rPr>
      </w:pPr>
      <w:r w:rsidRPr="00E175A9">
        <w:rPr>
          <w:rFonts w:ascii="仿宋_GB2312" w:eastAsia="仿宋_GB2312" w:hint="eastAsia"/>
          <w:color w:val="000000" w:themeColor="text1"/>
          <w:spacing w:val="4"/>
          <w:szCs w:val="32"/>
        </w:rPr>
        <w:t>5、建立健全环保规章制度，加强环保设施运行维护管理，严禁擅自闲置、停用或拆除环保治理设施。</w:t>
      </w:r>
    </w:p>
    <w:p w:rsidR="00DF4503" w:rsidRPr="00E175A9" w:rsidRDefault="0068731F">
      <w:pPr>
        <w:spacing w:line="560" w:lineRule="exact"/>
        <w:ind w:firstLineChars="200" w:firstLine="656"/>
        <w:rPr>
          <w:rFonts w:ascii="仿宋_GB2312" w:eastAsia="仿宋_GB2312"/>
          <w:color w:val="000000" w:themeColor="text1"/>
          <w:spacing w:val="4"/>
          <w:szCs w:val="32"/>
        </w:rPr>
      </w:pPr>
      <w:r w:rsidRPr="00E175A9">
        <w:rPr>
          <w:rFonts w:ascii="仿宋_GB2312" w:eastAsia="仿宋_GB2312" w:hint="eastAsia"/>
          <w:color w:val="000000" w:themeColor="text1"/>
          <w:spacing w:val="4"/>
          <w:szCs w:val="32"/>
        </w:rPr>
        <w:t>三</w:t>
      </w:r>
      <w:r w:rsidR="006F6BDD" w:rsidRPr="00E175A9">
        <w:rPr>
          <w:rFonts w:ascii="仿宋_GB2312" w:eastAsia="仿宋_GB2312" w:hint="eastAsia"/>
          <w:color w:val="000000" w:themeColor="text1"/>
          <w:spacing w:val="4"/>
          <w:szCs w:val="32"/>
        </w:rPr>
        <w:t>、</w:t>
      </w:r>
      <w:r w:rsidR="005A3F9F" w:rsidRPr="00E175A9">
        <w:rPr>
          <w:rFonts w:ascii="仿宋_GB2312" w:eastAsia="仿宋_GB2312" w:hint="eastAsia"/>
          <w:bCs/>
          <w:color w:val="000000" w:themeColor="text1"/>
          <w:szCs w:val="32"/>
        </w:rPr>
        <w:t>湖南华工智能装备有限公司</w:t>
      </w:r>
      <w:r w:rsidR="006F6BDD" w:rsidRPr="00E175A9">
        <w:rPr>
          <w:rFonts w:ascii="仿宋_GB2312" w:eastAsia="仿宋_GB2312" w:hint="eastAsia"/>
          <w:color w:val="000000" w:themeColor="text1"/>
          <w:spacing w:val="4"/>
          <w:szCs w:val="32"/>
        </w:rPr>
        <w:t>在本次环评审批手续后，</w:t>
      </w:r>
      <w:r w:rsidR="00083200" w:rsidRPr="00E175A9">
        <w:rPr>
          <w:rFonts w:ascii="仿宋_GB2312" w:eastAsia="仿宋_GB2312" w:hint="eastAsia"/>
          <w:color w:val="000000" w:themeColor="text1"/>
          <w:spacing w:val="4"/>
          <w:szCs w:val="32"/>
        </w:rPr>
        <w:t>须</w:t>
      </w:r>
      <w:r w:rsidR="006F6BDD" w:rsidRPr="00E175A9">
        <w:rPr>
          <w:rFonts w:ascii="仿宋_GB2312" w:eastAsia="仿宋_GB2312" w:hint="eastAsia"/>
          <w:color w:val="000000" w:themeColor="text1"/>
          <w:spacing w:val="4"/>
          <w:szCs w:val="32"/>
        </w:rPr>
        <w:t>严格按照《报告表》的内容和批复</w:t>
      </w:r>
      <w:r w:rsidR="00DE16B9" w:rsidRPr="00E175A9">
        <w:rPr>
          <w:rFonts w:ascii="仿宋_GB2312" w:eastAsia="仿宋_GB2312" w:hint="eastAsia"/>
          <w:color w:val="000000" w:themeColor="text1"/>
          <w:spacing w:val="4"/>
          <w:szCs w:val="32"/>
        </w:rPr>
        <w:t>要求</w:t>
      </w:r>
      <w:r w:rsidR="006F6BDD" w:rsidRPr="00E175A9">
        <w:rPr>
          <w:rFonts w:ascii="仿宋_GB2312" w:eastAsia="仿宋_GB2312" w:hint="eastAsia"/>
          <w:color w:val="000000" w:themeColor="text1"/>
          <w:spacing w:val="4"/>
          <w:szCs w:val="32"/>
        </w:rPr>
        <w:t>落实各项污染防治措施，项目建成后，应按规定</w:t>
      </w:r>
      <w:r w:rsidR="008F23DE" w:rsidRPr="00E175A9">
        <w:rPr>
          <w:rFonts w:ascii="仿宋_GB2312" w:eastAsia="仿宋_GB2312" w:hint="eastAsia"/>
          <w:color w:val="000000" w:themeColor="text1"/>
          <w:spacing w:val="4"/>
          <w:szCs w:val="32"/>
        </w:rPr>
        <w:t>程序</w:t>
      </w:r>
      <w:r w:rsidR="006F6BDD" w:rsidRPr="00E175A9">
        <w:rPr>
          <w:rFonts w:ascii="仿宋_GB2312" w:eastAsia="仿宋_GB2312" w:hint="eastAsia"/>
          <w:color w:val="000000" w:themeColor="text1"/>
          <w:spacing w:val="4"/>
          <w:szCs w:val="32"/>
        </w:rPr>
        <w:t>及时进行竣工环境保护验收。</w:t>
      </w:r>
    </w:p>
    <w:p w:rsidR="00290FDA" w:rsidRPr="00E175A9" w:rsidRDefault="00290FDA" w:rsidP="00F74152">
      <w:pPr>
        <w:spacing w:line="560" w:lineRule="exact"/>
        <w:ind w:firstLineChars="200" w:firstLine="640"/>
        <w:rPr>
          <w:rFonts w:ascii="仿宋_GB2312" w:eastAsia="仿宋_GB2312"/>
          <w:color w:val="000000" w:themeColor="text1"/>
        </w:rPr>
      </w:pPr>
    </w:p>
    <w:p w:rsidR="004A7DE3" w:rsidRPr="00E175A9" w:rsidRDefault="004A7DE3" w:rsidP="00F74152">
      <w:pPr>
        <w:spacing w:line="560" w:lineRule="exact"/>
        <w:ind w:firstLineChars="200" w:firstLine="640"/>
        <w:rPr>
          <w:rFonts w:ascii="仿宋_GB2312" w:eastAsia="仿宋_GB2312"/>
          <w:color w:val="000000" w:themeColor="text1"/>
        </w:rPr>
      </w:pPr>
    </w:p>
    <w:p w:rsidR="00B829CC" w:rsidRPr="00E175A9" w:rsidRDefault="00F74152" w:rsidP="00F74152">
      <w:pPr>
        <w:spacing w:line="560" w:lineRule="exact"/>
        <w:rPr>
          <w:rFonts w:ascii="仿宋_GB2312" w:eastAsia="仿宋_GB2312"/>
          <w:color w:val="000000" w:themeColor="text1"/>
        </w:rPr>
      </w:pPr>
      <w:r w:rsidRPr="00E175A9">
        <w:rPr>
          <w:rFonts w:ascii="仿宋_GB2312" w:eastAsia="仿宋_GB2312" w:hint="eastAsia"/>
          <w:color w:val="000000" w:themeColor="text1"/>
        </w:rPr>
        <w:t xml:space="preserve">                                     </w:t>
      </w:r>
      <w:r w:rsidR="00B829CC" w:rsidRPr="00E175A9">
        <w:rPr>
          <w:rFonts w:ascii="仿宋_GB2312" w:eastAsia="仿宋_GB2312" w:hint="eastAsia"/>
          <w:color w:val="000000" w:themeColor="text1"/>
        </w:rPr>
        <w:t>益阳市生态环境局</w:t>
      </w:r>
    </w:p>
    <w:p w:rsidR="0036540D" w:rsidRPr="00E175A9" w:rsidRDefault="00261EB2">
      <w:pPr>
        <w:spacing w:line="560" w:lineRule="exact"/>
        <w:rPr>
          <w:rFonts w:ascii="仿宋_GB2312" w:eastAsia="仿宋_GB2312"/>
          <w:color w:val="000000" w:themeColor="text1"/>
        </w:rPr>
      </w:pPr>
      <w:r w:rsidRPr="00E175A9">
        <w:rPr>
          <w:rFonts w:ascii="仿宋_GB2312" w:eastAsia="仿宋_GB2312" w:hint="eastAsia"/>
          <w:color w:val="000000" w:themeColor="text1"/>
        </w:rPr>
        <w:t xml:space="preserve">                                  </w:t>
      </w:r>
      <w:r w:rsidR="00B22678" w:rsidRPr="00E175A9">
        <w:rPr>
          <w:rFonts w:ascii="仿宋_GB2312" w:eastAsia="仿宋_GB2312" w:hint="eastAsia"/>
          <w:color w:val="000000" w:themeColor="text1"/>
        </w:rPr>
        <w:t xml:space="preserve"> </w:t>
      </w:r>
      <w:r w:rsidRPr="00E175A9">
        <w:rPr>
          <w:rFonts w:ascii="仿宋_GB2312" w:eastAsia="仿宋_GB2312" w:hint="eastAsia"/>
          <w:color w:val="000000" w:themeColor="text1"/>
        </w:rPr>
        <w:t xml:space="preserve">   </w:t>
      </w:r>
      <w:r w:rsidR="00B22678" w:rsidRPr="00E175A9">
        <w:rPr>
          <w:rFonts w:ascii="仿宋_GB2312" w:eastAsia="仿宋_GB2312" w:hint="eastAsia"/>
          <w:color w:val="000000" w:themeColor="text1"/>
        </w:rPr>
        <w:t>2019年8月</w:t>
      </w:r>
      <w:r w:rsidR="00B22678" w:rsidRPr="00E175A9">
        <w:rPr>
          <w:rFonts w:ascii="仿宋_GB2312" w:eastAsia="仿宋_GB2312" w:hint="eastAsia"/>
          <w:color w:val="000000" w:themeColor="text1"/>
        </w:rPr>
        <w:t>16</w:t>
      </w:r>
      <w:r w:rsidR="00EC4CB3" w:rsidRPr="00E175A9">
        <w:rPr>
          <w:rFonts w:ascii="仿宋_GB2312" w:eastAsia="仿宋_GB2312" w:hint="eastAsia"/>
          <w:color w:val="000000" w:themeColor="text1"/>
        </w:rPr>
        <w:t>日</w:t>
      </w:r>
    </w:p>
    <w:sectPr w:rsidR="0036540D" w:rsidRPr="00E175A9" w:rsidSect="00936875">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21" w:rsidRDefault="005A7521" w:rsidP="00A040C7">
      <w:r>
        <w:separator/>
      </w:r>
    </w:p>
  </w:endnote>
  <w:endnote w:type="continuationSeparator" w:id="0">
    <w:p w:rsidR="005A7521" w:rsidRDefault="005A7521" w:rsidP="00A040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hakuyoxingshu7000"/>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21" w:rsidRDefault="005A7521" w:rsidP="00A040C7">
      <w:r>
        <w:separator/>
      </w:r>
    </w:p>
  </w:footnote>
  <w:footnote w:type="continuationSeparator" w:id="0">
    <w:p w:rsidR="005A7521" w:rsidRDefault="005A7521" w:rsidP="00A040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17E"/>
    <w:rsid w:val="00001BF0"/>
    <w:rsid w:val="000048E1"/>
    <w:rsid w:val="00025DD7"/>
    <w:rsid w:val="0003774F"/>
    <w:rsid w:val="00045768"/>
    <w:rsid w:val="00061FF5"/>
    <w:rsid w:val="000631CD"/>
    <w:rsid w:val="00070A82"/>
    <w:rsid w:val="000731FD"/>
    <w:rsid w:val="00080857"/>
    <w:rsid w:val="00083200"/>
    <w:rsid w:val="000937FB"/>
    <w:rsid w:val="000B4630"/>
    <w:rsid w:val="000C212A"/>
    <w:rsid w:val="000D0A02"/>
    <w:rsid w:val="000D2CC4"/>
    <w:rsid w:val="000D481A"/>
    <w:rsid w:val="000E1649"/>
    <w:rsid w:val="000F2C08"/>
    <w:rsid w:val="000F4556"/>
    <w:rsid w:val="00110053"/>
    <w:rsid w:val="00111F88"/>
    <w:rsid w:val="00117285"/>
    <w:rsid w:val="0012723E"/>
    <w:rsid w:val="00131AB6"/>
    <w:rsid w:val="001663FB"/>
    <w:rsid w:val="00185ED5"/>
    <w:rsid w:val="001A21A9"/>
    <w:rsid w:val="001A5E8D"/>
    <w:rsid w:val="001B2F42"/>
    <w:rsid w:val="001C3A30"/>
    <w:rsid w:val="001D2001"/>
    <w:rsid w:val="0022226D"/>
    <w:rsid w:val="002371E9"/>
    <w:rsid w:val="002549FF"/>
    <w:rsid w:val="00261EB2"/>
    <w:rsid w:val="00263B19"/>
    <w:rsid w:val="00290FDA"/>
    <w:rsid w:val="002C17C9"/>
    <w:rsid w:val="002E1D0E"/>
    <w:rsid w:val="002F3855"/>
    <w:rsid w:val="0030248F"/>
    <w:rsid w:val="00306B0D"/>
    <w:rsid w:val="00310CA4"/>
    <w:rsid w:val="003113CF"/>
    <w:rsid w:val="00350787"/>
    <w:rsid w:val="00355987"/>
    <w:rsid w:val="00360EF0"/>
    <w:rsid w:val="0036540D"/>
    <w:rsid w:val="0037180A"/>
    <w:rsid w:val="00372D78"/>
    <w:rsid w:val="00386FA5"/>
    <w:rsid w:val="003873AE"/>
    <w:rsid w:val="003962E8"/>
    <w:rsid w:val="003A417E"/>
    <w:rsid w:val="003B01AD"/>
    <w:rsid w:val="003B478D"/>
    <w:rsid w:val="003C033E"/>
    <w:rsid w:val="003C723E"/>
    <w:rsid w:val="003D7CF6"/>
    <w:rsid w:val="004126F5"/>
    <w:rsid w:val="004263B3"/>
    <w:rsid w:val="004453C2"/>
    <w:rsid w:val="00453453"/>
    <w:rsid w:val="0045451A"/>
    <w:rsid w:val="00462C7E"/>
    <w:rsid w:val="004765AE"/>
    <w:rsid w:val="00483AE6"/>
    <w:rsid w:val="004A33AC"/>
    <w:rsid w:val="004A7DE3"/>
    <w:rsid w:val="004B2C90"/>
    <w:rsid w:val="004B4DB9"/>
    <w:rsid w:val="004B72C7"/>
    <w:rsid w:val="004C6F89"/>
    <w:rsid w:val="004E1812"/>
    <w:rsid w:val="004E58E8"/>
    <w:rsid w:val="004E6E66"/>
    <w:rsid w:val="004F3A16"/>
    <w:rsid w:val="00507694"/>
    <w:rsid w:val="00540290"/>
    <w:rsid w:val="005655C9"/>
    <w:rsid w:val="005724A2"/>
    <w:rsid w:val="00592C7E"/>
    <w:rsid w:val="00594977"/>
    <w:rsid w:val="005A3F9F"/>
    <w:rsid w:val="005A7521"/>
    <w:rsid w:val="005C6754"/>
    <w:rsid w:val="005D39A4"/>
    <w:rsid w:val="005D5D29"/>
    <w:rsid w:val="005E3244"/>
    <w:rsid w:val="005F17E9"/>
    <w:rsid w:val="00607224"/>
    <w:rsid w:val="006132DE"/>
    <w:rsid w:val="006277FB"/>
    <w:rsid w:val="00652255"/>
    <w:rsid w:val="00682E08"/>
    <w:rsid w:val="0068731F"/>
    <w:rsid w:val="00693AB7"/>
    <w:rsid w:val="006F04FD"/>
    <w:rsid w:val="006F6BDD"/>
    <w:rsid w:val="00733AC7"/>
    <w:rsid w:val="00736DFB"/>
    <w:rsid w:val="007462E3"/>
    <w:rsid w:val="00750B05"/>
    <w:rsid w:val="00774D02"/>
    <w:rsid w:val="007A72EA"/>
    <w:rsid w:val="007B43D1"/>
    <w:rsid w:val="007C681B"/>
    <w:rsid w:val="007C72A6"/>
    <w:rsid w:val="007E59C8"/>
    <w:rsid w:val="007F14CB"/>
    <w:rsid w:val="00815E14"/>
    <w:rsid w:val="0086218D"/>
    <w:rsid w:val="008746D2"/>
    <w:rsid w:val="008A0B01"/>
    <w:rsid w:val="008A1C29"/>
    <w:rsid w:val="008C36BC"/>
    <w:rsid w:val="008C5CA9"/>
    <w:rsid w:val="008F23DE"/>
    <w:rsid w:val="00901A2D"/>
    <w:rsid w:val="00914280"/>
    <w:rsid w:val="0091432D"/>
    <w:rsid w:val="009278DE"/>
    <w:rsid w:val="00936875"/>
    <w:rsid w:val="0095578A"/>
    <w:rsid w:val="0096441F"/>
    <w:rsid w:val="009A6627"/>
    <w:rsid w:val="009A7161"/>
    <w:rsid w:val="009C2585"/>
    <w:rsid w:val="009D5A3E"/>
    <w:rsid w:val="009E0D18"/>
    <w:rsid w:val="009F3762"/>
    <w:rsid w:val="00A040C7"/>
    <w:rsid w:val="00A40D17"/>
    <w:rsid w:val="00A50CF1"/>
    <w:rsid w:val="00A61D09"/>
    <w:rsid w:val="00A71067"/>
    <w:rsid w:val="00A75DD9"/>
    <w:rsid w:val="00A77751"/>
    <w:rsid w:val="00A8604D"/>
    <w:rsid w:val="00AC03A6"/>
    <w:rsid w:val="00B10801"/>
    <w:rsid w:val="00B22678"/>
    <w:rsid w:val="00B3197F"/>
    <w:rsid w:val="00B33FA4"/>
    <w:rsid w:val="00B56F40"/>
    <w:rsid w:val="00B57591"/>
    <w:rsid w:val="00B64801"/>
    <w:rsid w:val="00B72013"/>
    <w:rsid w:val="00B777F7"/>
    <w:rsid w:val="00B80DB3"/>
    <w:rsid w:val="00B829CC"/>
    <w:rsid w:val="00B83300"/>
    <w:rsid w:val="00BC78D4"/>
    <w:rsid w:val="00BD0548"/>
    <w:rsid w:val="00BD2723"/>
    <w:rsid w:val="00BF042C"/>
    <w:rsid w:val="00C31CFD"/>
    <w:rsid w:val="00C5157C"/>
    <w:rsid w:val="00C57A90"/>
    <w:rsid w:val="00C64DD0"/>
    <w:rsid w:val="00C75CEA"/>
    <w:rsid w:val="00C8365B"/>
    <w:rsid w:val="00CA1923"/>
    <w:rsid w:val="00CB4707"/>
    <w:rsid w:val="00CC3DD4"/>
    <w:rsid w:val="00CE1397"/>
    <w:rsid w:val="00CF0C36"/>
    <w:rsid w:val="00CF5456"/>
    <w:rsid w:val="00CF5985"/>
    <w:rsid w:val="00CF742E"/>
    <w:rsid w:val="00D14609"/>
    <w:rsid w:val="00D15CFC"/>
    <w:rsid w:val="00D36B6F"/>
    <w:rsid w:val="00D41047"/>
    <w:rsid w:val="00D462B5"/>
    <w:rsid w:val="00D547FD"/>
    <w:rsid w:val="00D66D69"/>
    <w:rsid w:val="00D831DF"/>
    <w:rsid w:val="00DB19A8"/>
    <w:rsid w:val="00DB48B0"/>
    <w:rsid w:val="00DD19D4"/>
    <w:rsid w:val="00DE1668"/>
    <w:rsid w:val="00DE16B9"/>
    <w:rsid w:val="00DE2408"/>
    <w:rsid w:val="00DF4503"/>
    <w:rsid w:val="00DF6B84"/>
    <w:rsid w:val="00E0598B"/>
    <w:rsid w:val="00E10E44"/>
    <w:rsid w:val="00E175A9"/>
    <w:rsid w:val="00E26450"/>
    <w:rsid w:val="00E31040"/>
    <w:rsid w:val="00E6023E"/>
    <w:rsid w:val="00E7377D"/>
    <w:rsid w:val="00E90832"/>
    <w:rsid w:val="00EB1F0E"/>
    <w:rsid w:val="00EB259B"/>
    <w:rsid w:val="00EC436B"/>
    <w:rsid w:val="00EC4CB3"/>
    <w:rsid w:val="00EC7A75"/>
    <w:rsid w:val="00ED1286"/>
    <w:rsid w:val="00EF2DA4"/>
    <w:rsid w:val="00F0178D"/>
    <w:rsid w:val="00F3314B"/>
    <w:rsid w:val="00F34A3D"/>
    <w:rsid w:val="00F442B2"/>
    <w:rsid w:val="00F4790B"/>
    <w:rsid w:val="00F54EAA"/>
    <w:rsid w:val="00F74152"/>
    <w:rsid w:val="00F85AEE"/>
    <w:rsid w:val="00F86E75"/>
    <w:rsid w:val="00F91272"/>
    <w:rsid w:val="00F9172A"/>
    <w:rsid w:val="00F95F9E"/>
    <w:rsid w:val="00F96563"/>
    <w:rsid w:val="00F97E32"/>
    <w:rsid w:val="00FB7ED1"/>
    <w:rsid w:val="00FB7F67"/>
    <w:rsid w:val="00FE559B"/>
    <w:rsid w:val="00FE56D2"/>
    <w:rsid w:val="00FE632D"/>
    <w:rsid w:val="00FF6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7E"/>
    <w:pPr>
      <w:widowControl w:val="0"/>
      <w:spacing w:line="240" w:lineRule="auto"/>
      <w:jc w:val="both"/>
    </w:pPr>
    <w:rPr>
      <w:rFonts w:ascii="Times New Roman" w:eastAsia="华文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4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40C7"/>
    <w:rPr>
      <w:rFonts w:ascii="Times New Roman" w:eastAsia="华文仿宋" w:hAnsi="Times New Roman" w:cs="Times New Roman"/>
      <w:sz w:val="18"/>
      <w:szCs w:val="18"/>
    </w:rPr>
  </w:style>
  <w:style w:type="paragraph" w:styleId="a4">
    <w:name w:val="footer"/>
    <w:basedOn w:val="a"/>
    <w:link w:val="Char0"/>
    <w:uiPriority w:val="99"/>
    <w:semiHidden/>
    <w:unhideWhenUsed/>
    <w:rsid w:val="00A040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40C7"/>
    <w:rPr>
      <w:rFonts w:ascii="Times New Roman" w:eastAsia="华文仿宋" w:hAnsi="Times New Roman" w:cs="Times New Roman"/>
      <w:sz w:val="18"/>
      <w:szCs w:val="18"/>
    </w:rPr>
  </w:style>
  <w:style w:type="paragraph" w:styleId="a5">
    <w:name w:val="Document Map"/>
    <w:basedOn w:val="a"/>
    <w:link w:val="Char1"/>
    <w:uiPriority w:val="99"/>
    <w:semiHidden/>
    <w:unhideWhenUsed/>
    <w:rsid w:val="00290FDA"/>
    <w:rPr>
      <w:rFonts w:ascii="宋体" w:eastAsia="宋体"/>
      <w:sz w:val="18"/>
      <w:szCs w:val="18"/>
    </w:rPr>
  </w:style>
  <w:style w:type="character" w:customStyle="1" w:styleId="Char1">
    <w:name w:val="文档结构图 Char"/>
    <w:basedOn w:val="a0"/>
    <w:link w:val="a5"/>
    <w:uiPriority w:val="99"/>
    <w:semiHidden/>
    <w:rsid w:val="00290FDA"/>
    <w:rPr>
      <w:rFonts w:ascii="宋体" w:eastAsia="宋体" w:hAnsi="Times New Roman" w:cs="Times New Roman"/>
      <w:sz w:val="18"/>
      <w:szCs w:val="18"/>
    </w:rPr>
  </w:style>
  <w:style w:type="paragraph" w:styleId="a6">
    <w:name w:val="Balloon Text"/>
    <w:basedOn w:val="a"/>
    <w:link w:val="Char2"/>
    <w:uiPriority w:val="99"/>
    <w:semiHidden/>
    <w:unhideWhenUsed/>
    <w:rsid w:val="00EB259B"/>
    <w:rPr>
      <w:sz w:val="18"/>
      <w:szCs w:val="18"/>
    </w:rPr>
  </w:style>
  <w:style w:type="character" w:customStyle="1" w:styleId="Char2">
    <w:name w:val="批注框文本 Char"/>
    <w:basedOn w:val="a0"/>
    <w:link w:val="a6"/>
    <w:uiPriority w:val="99"/>
    <w:semiHidden/>
    <w:rsid w:val="00EB259B"/>
    <w:rPr>
      <w:rFonts w:ascii="Times New Roman" w:eastAsia="华文仿宋" w:hAnsi="Times New Roman" w:cs="Times New Roman"/>
      <w:sz w:val="18"/>
      <w:szCs w:val="18"/>
    </w:rPr>
  </w:style>
  <w:style w:type="character" w:styleId="a7">
    <w:name w:val="annotation reference"/>
    <w:basedOn w:val="a0"/>
    <w:uiPriority w:val="99"/>
    <w:semiHidden/>
    <w:unhideWhenUsed/>
    <w:rsid w:val="00EB259B"/>
    <w:rPr>
      <w:sz w:val="21"/>
      <w:szCs w:val="21"/>
    </w:rPr>
  </w:style>
  <w:style w:type="paragraph" w:styleId="a8">
    <w:name w:val="annotation text"/>
    <w:basedOn w:val="a"/>
    <w:link w:val="Char3"/>
    <w:unhideWhenUsed/>
    <w:rsid w:val="00EB259B"/>
    <w:pPr>
      <w:jc w:val="left"/>
    </w:pPr>
  </w:style>
  <w:style w:type="character" w:customStyle="1" w:styleId="Char3">
    <w:name w:val="批注文字 Char"/>
    <w:basedOn w:val="a0"/>
    <w:link w:val="a8"/>
    <w:rsid w:val="00EB259B"/>
    <w:rPr>
      <w:rFonts w:ascii="Times New Roman" w:eastAsia="华文仿宋" w:hAnsi="Times New Roman" w:cs="Times New Roman"/>
      <w:sz w:val="32"/>
      <w:szCs w:val="24"/>
    </w:rPr>
  </w:style>
  <w:style w:type="paragraph" w:styleId="a9">
    <w:name w:val="annotation subject"/>
    <w:basedOn w:val="a8"/>
    <w:next w:val="a8"/>
    <w:link w:val="Char4"/>
    <w:uiPriority w:val="99"/>
    <w:semiHidden/>
    <w:unhideWhenUsed/>
    <w:rsid w:val="00EB259B"/>
    <w:rPr>
      <w:b/>
      <w:bCs/>
    </w:rPr>
  </w:style>
  <w:style w:type="character" w:customStyle="1" w:styleId="Char4">
    <w:name w:val="批注主题 Char"/>
    <w:basedOn w:val="Char3"/>
    <w:link w:val="a9"/>
    <w:uiPriority w:val="99"/>
    <w:semiHidden/>
    <w:rsid w:val="00EB259B"/>
    <w:rPr>
      <w:rFonts w:ascii="Times New Roman" w:eastAsia="华文仿宋" w:hAnsi="Times New Roman" w:cs="Times New Roman"/>
      <w:b/>
      <w:bCs/>
      <w:sz w:val="32"/>
      <w:szCs w:val="24"/>
    </w:rPr>
  </w:style>
  <w:style w:type="paragraph" w:styleId="aa">
    <w:name w:val="List Paragraph"/>
    <w:basedOn w:val="a"/>
    <w:uiPriority w:val="34"/>
    <w:qFormat/>
    <w:rsid w:val="002C17C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749797">
      <w:bodyDiv w:val="1"/>
      <w:marLeft w:val="0"/>
      <w:marRight w:val="0"/>
      <w:marTop w:val="0"/>
      <w:marBottom w:val="0"/>
      <w:divBdr>
        <w:top w:val="none" w:sz="0" w:space="0" w:color="auto"/>
        <w:left w:val="none" w:sz="0" w:space="0" w:color="auto"/>
        <w:bottom w:val="none" w:sz="0" w:space="0" w:color="auto"/>
        <w:right w:val="none" w:sz="0" w:space="0" w:color="auto"/>
      </w:divBdr>
      <w:divsChild>
        <w:div w:id="29707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3</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微软用户</cp:lastModifiedBy>
  <cp:revision>77</cp:revision>
  <cp:lastPrinted>2018-06-04T03:32:00Z</cp:lastPrinted>
  <dcterms:created xsi:type="dcterms:W3CDTF">2018-05-17T02:57:00Z</dcterms:created>
  <dcterms:modified xsi:type="dcterms:W3CDTF">2019-08-19T07:10:00Z</dcterms:modified>
</cp:coreProperties>
</file>