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楷体_GB2312" w:cs="Arial"/>
          <w:b/>
          <w:bCs/>
          <w:color w:val="auto"/>
          <w:sz w:val="48"/>
          <w:szCs w:val="48"/>
          <w:u w:val="none"/>
          <w:lang w:val="en-US" w:eastAsia="zh-CN"/>
        </w:rPr>
      </w:pPr>
      <w:r>
        <w:rPr>
          <w:rFonts w:hint="eastAsia" w:ascii="Arial" w:hAnsi="Arial" w:eastAsia="楷体_GB2312" w:cs="Arial"/>
          <w:b/>
          <w:bCs/>
          <w:color w:val="auto"/>
          <w:sz w:val="48"/>
          <w:szCs w:val="48"/>
          <w:u w:val="none"/>
          <w:lang w:val="en-US" w:eastAsia="zh-CN"/>
        </w:rPr>
        <w:t>2018年重点排污单位</w:t>
      </w:r>
    </w:p>
    <w:p>
      <w:pPr>
        <w:jc w:val="center"/>
        <w:rPr>
          <w:rFonts w:hint="eastAsia" w:ascii="Arial" w:hAnsi="Arial" w:eastAsia="楷体_GB2312" w:cs="Arial"/>
          <w:b/>
          <w:bCs/>
          <w:color w:val="auto"/>
          <w:sz w:val="48"/>
          <w:szCs w:val="48"/>
          <w:u w:val="none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楷体_GB2312" w:cs="Arial"/>
          <w:b/>
          <w:bCs/>
          <w:color w:val="auto"/>
          <w:sz w:val="48"/>
          <w:szCs w:val="48"/>
          <w:u w:val="none"/>
          <w:lang w:val="en-US" w:eastAsia="zh-CN"/>
        </w:rPr>
        <w:t>第4季度监督性监测报告</w:t>
      </w:r>
    </w:p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ascii="Arial" w:hAnsi="Arial" w:eastAsia="楷体_GB2312" w:cs="Arial"/>
          <w:color w:val="auto"/>
          <w:sz w:val="32"/>
          <w:u w:val="none"/>
        </w:rPr>
      </w:pPr>
      <w:r>
        <w:rPr>
          <w:rFonts w:ascii="Arial" w:hAnsi="Arial" w:eastAsia="楷体_GB2312" w:cs="Arial"/>
          <w:b/>
          <w:bCs/>
          <w:color w:val="auto"/>
          <w:sz w:val="32"/>
          <w:u w:val="none"/>
        </w:rPr>
        <w:t>上实环境（桃江）污水处理有限公司</w:t>
      </w:r>
    </w:p>
    <w:p>
      <w:pPr>
        <w:pStyle w:val="2"/>
        <w:spacing w:before="0" w:beforeLines="0" w:after="0" w:afterLines="0" w:line="240" w:lineRule="auto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ascii="Arial" w:hAnsi="Arial" w:eastAsia="宋体" w:cs="Arial"/>
          <w:b/>
          <w:color w:val="auto"/>
          <w:sz w:val="28"/>
          <w:szCs w:val="28"/>
        </w:rPr>
        <w:t xml:space="preserve">废水监测结果及评价表    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单位：mg/L</w:t>
      </w:r>
    </w:p>
    <w:tbl>
      <w:tblPr>
        <w:tblStyle w:val="3"/>
        <w:tblW w:w="83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监测项目</w:t>
            </w:r>
          </w:p>
        </w:tc>
        <w:tc>
          <w:tcPr>
            <w:tcW w:w="14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进口浓度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出口浓度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执行标准</w:t>
            </w:r>
          </w:p>
        </w:tc>
        <w:tc>
          <w:tcPr>
            <w:tcW w:w="14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rFonts w:hint="default" w:ascii="Times New Roman" w:hAnsi="Times New Roman" w:cs="Times New Roman"/>
                <w:b/>
                <w:color w:val="auto"/>
                <w:spacing w:val="-1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color w:val="auto"/>
                <w:spacing w:val="-1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color w:val="auto"/>
                <w:spacing w:val="-10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color w:val="auto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pH（无量纲）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7.32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6-9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总磷(以P计)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0.943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511"/>
              </w:tabs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六价铬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586"/>
              </w:tabs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0.05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悬浮物(SS)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粪大肠菌群数(个/L)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&lt;200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10000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7.15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0.884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7.49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石油类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流量（m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/h）</w:t>
            </w:r>
          </w:p>
        </w:tc>
        <w:tc>
          <w:tcPr>
            <w:tcW w:w="59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设计日处理量(t/d)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监测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期水温（℃）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实际日处理量(t/d)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监测当日工况(%)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Arial" w:hAnsi="宋体" w:cs="Arial"/>
                <w:color w:val="auto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ND</w:t>
            </w:r>
            <w:r>
              <w:rPr>
                <w:rFonts w:ascii="Arial" w:hAnsi="宋体" w:cs="Arial"/>
                <w:color w:val="auto"/>
                <w:sz w:val="18"/>
                <w:szCs w:val="18"/>
              </w:rPr>
              <w:t>表示未检出，即检出值低于方法的检出限值</w:t>
            </w:r>
          </w:p>
        </w:tc>
      </w:tr>
    </w:tbl>
    <w:p>
      <w:pPr>
        <w:jc w:val="center"/>
        <w:rPr>
          <w:rFonts w:ascii="Arial" w:hAnsi="Arial" w:eastAsia="楷体_GB2312" w:cs="Arial"/>
          <w:color w:val="auto"/>
          <w:sz w:val="32"/>
          <w:u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6"/>
          <w:szCs w:val="36"/>
          <w:u w:val="none"/>
        </w:rPr>
        <w:t>沅江纸业有限公司</w:t>
      </w:r>
    </w:p>
    <w:p>
      <w:pPr>
        <w:tabs>
          <w:tab w:val="left" w:pos="2968"/>
        </w:tabs>
        <w:spacing w:line="520" w:lineRule="exact"/>
        <w:ind w:firstLine="1797" w:firstLineChars="74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废水监测结果及评价表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单位：</w:t>
      </w:r>
      <w:r>
        <w:rPr>
          <w:rFonts w:hint="default" w:ascii="Times New Roman" w:hAnsi="Times New Roman" w:cs="Times New Roman"/>
          <w:bCs/>
          <w:color w:val="auto"/>
          <w:sz w:val="24"/>
        </w:rPr>
        <w:t>mg/L</w:t>
      </w:r>
    </w:p>
    <w:tbl>
      <w:tblPr>
        <w:tblStyle w:val="3"/>
        <w:tblW w:w="8540" w:type="dxa"/>
        <w:jc w:val="center"/>
        <w:tblInd w:w="38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511"/>
        <w:gridCol w:w="1512"/>
        <w:gridCol w:w="1511"/>
        <w:gridCol w:w="15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监测项目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监测结果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标准限值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超标倍数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pH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值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（无量纲）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7.29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悬浮物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五日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生化需氧量(</w:t>
            </w:r>
            <w:r>
              <w:rPr>
                <w:rFonts w:hint="eastAsia" w:ascii="宋体" w:hAnsi="宋体"/>
                <w:color w:val="auto"/>
                <w:szCs w:val="22"/>
                <w:lang w:val="en-US" w:eastAsia="zh-CN"/>
              </w:rPr>
              <w:t>BOD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化学需氧量(COD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Cr</w:t>
            </w: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right="-31" w:rightChars="-15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氨氮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2.05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981"/>
                <w:tab w:val="right" w:pos="1686"/>
              </w:tabs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总磷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0.099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4.72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色度（稀释倍数）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单位产品基准排水量，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吨（浆）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</w:tbl>
    <w:p>
      <w:pPr>
        <w:tabs>
          <w:tab w:val="left" w:pos="1168"/>
        </w:tabs>
        <w:spacing w:line="360" w:lineRule="auto"/>
        <w:ind w:firstLine="1797" w:firstLineChars="746"/>
        <w:rPr>
          <w:rFonts w:hint="default" w:ascii="Times New Roman" w:hAnsi="Times New Roman" w:cs="Times New Roman"/>
          <w:bCs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 xml:space="preserve"> 废气监测结果及评价表</w:t>
      </w:r>
      <w:r>
        <w:rPr>
          <w:rFonts w:hint="default" w:ascii="Times New Roman" w:hAnsi="Times New Roman" w:cs="Times New Roman"/>
          <w:b/>
          <w:color w:val="auto"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Cs/>
          <w:color w:val="auto"/>
          <w:sz w:val="24"/>
        </w:rPr>
        <w:t>单位：mg/m</w:t>
      </w:r>
      <w:r>
        <w:rPr>
          <w:rFonts w:hint="default" w:ascii="Times New Roman" w:hAnsi="Times New Roman" w:cs="Times New Roman"/>
          <w:bCs/>
          <w:color w:val="auto"/>
          <w:sz w:val="24"/>
          <w:vertAlign w:val="superscript"/>
        </w:rPr>
        <w:t>3</w:t>
      </w:r>
    </w:p>
    <w:tbl>
      <w:tblPr>
        <w:tblStyle w:val="3"/>
        <w:tblW w:w="9483" w:type="dxa"/>
        <w:tblInd w:w="-34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90"/>
        <w:gridCol w:w="1125"/>
        <w:gridCol w:w="1110"/>
        <w:gridCol w:w="1481"/>
        <w:gridCol w:w="935"/>
        <w:gridCol w:w="1094"/>
        <w:gridCol w:w="795"/>
        <w:gridCol w:w="7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监测项目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监测  频次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实测浓度(mg/m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折算浓度(mg/m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标干烟气流量</w:t>
            </w:r>
          </w:p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(Nm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/h)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含氧量（%）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标准限值(mg/m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超标</w:t>
            </w:r>
          </w:p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倍数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烟尘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247413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350145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10.3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382758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20.7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326772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二氧化硫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247413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350145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10.3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382758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326772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氮氧化物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（以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NO</w:t>
            </w:r>
            <w:r>
              <w:rPr>
                <w:rFonts w:hint="eastAsia" w:cs="Times New Roman"/>
                <w:color w:val="auto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23.9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247413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27.6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350145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10.3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22.6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382758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16.7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24.7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326772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10.2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备注：ND为未检出，即测定值小于方法检出限值。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FF0000"/>
          <w:sz w:val="28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</w:rPr>
        <w:t>沅江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z w:val="32"/>
        </w:rPr>
        <w:t>金太阳纸业有限公司</w:t>
      </w:r>
    </w:p>
    <w:p>
      <w:pPr>
        <w:tabs>
          <w:tab w:val="left" w:pos="2968"/>
        </w:tabs>
        <w:spacing w:line="520" w:lineRule="exact"/>
        <w:ind w:firstLine="1797" w:firstLineChars="74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废水监测结果及评价表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单位：</w:t>
      </w:r>
      <w:r>
        <w:rPr>
          <w:rFonts w:hint="default" w:ascii="Times New Roman" w:hAnsi="Times New Roman" w:cs="Times New Roman"/>
          <w:bCs/>
          <w:color w:val="auto"/>
          <w:sz w:val="24"/>
        </w:rPr>
        <w:t>mg/L</w:t>
      </w:r>
    </w:p>
    <w:tbl>
      <w:tblPr>
        <w:tblStyle w:val="3"/>
        <w:tblW w:w="8540" w:type="dxa"/>
        <w:jc w:val="center"/>
        <w:tblInd w:w="38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511"/>
        <w:gridCol w:w="1512"/>
        <w:gridCol w:w="1511"/>
        <w:gridCol w:w="15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监测项目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监测结果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标准限值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超标倍数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pH</w:t>
            </w:r>
            <w:r>
              <w:rPr>
                <w:rFonts w:hint="eastAsia" w:ascii="Arial" w:hAnsi="宋体" w:cs="Arial"/>
                <w:color w:val="auto"/>
                <w:szCs w:val="22"/>
                <w:lang w:eastAsia="zh-CN"/>
              </w:rPr>
              <w:t>值</w:t>
            </w:r>
            <w:r>
              <w:rPr>
                <w:rFonts w:hint="eastAsia" w:ascii="Arial" w:hAnsi="宋体" w:cs="Arial"/>
                <w:color w:val="auto"/>
                <w:szCs w:val="22"/>
              </w:rPr>
              <w:t>（无量纲）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7.08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6-9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ascii="Arial" w:hAnsi="宋体" w:cs="Arial"/>
                <w:color w:val="auto"/>
                <w:szCs w:val="22"/>
              </w:rPr>
              <w:t>悬浮物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12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eastAsia="zh-CN"/>
              </w:rPr>
              <w:t>五日</w:t>
            </w: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生化需氧量(BOD5)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17.4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20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eastAsia="zh-CN"/>
              </w:rPr>
              <w:t>化学需氧量(COD</w:t>
            </w: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Cr</w:t>
            </w:r>
            <w:r>
              <w:rPr>
                <w:rFonts w:hint="eastAsia" w:ascii="Arial" w:hAnsi="宋体" w:cs="Arial"/>
                <w:color w:val="auto"/>
                <w:szCs w:val="22"/>
                <w:lang w:eastAsia="zh-CN"/>
              </w:rPr>
              <w:t>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87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90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氨氮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1.13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ascii="Arial" w:hAnsi="宋体" w:cs="Arial"/>
                <w:color w:val="auto"/>
                <w:szCs w:val="22"/>
              </w:rPr>
              <w:t>总磷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0.108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0.8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ascii="Arial" w:hAnsi="宋体" w:cs="Arial"/>
                <w:color w:val="auto"/>
                <w:szCs w:val="22"/>
              </w:rPr>
              <w:t>总氮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3.77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12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ascii="Arial" w:hAnsi="宋体" w:cs="Arial"/>
                <w:color w:val="auto"/>
                <w:szCs w:val="22"/>
              </w:rPr>
              <w:t>色度（稀释倍数）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单位产品基准排水量，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吨（浆）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44.4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2"/>
                <w:lang w:val="en-US" w:eastAsia="zh-CN"/>
              </w:rPr>
              <w:t>60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</w:tbl>
    <w:p>
      <w:pPr>
        <w:tabs>
          <w:tab w:val="left" w:pos="1168"/>
        </w:tabs>
        <w:spacing w:line="360" w:lineRule="auto"/>
        <w:ind w:firstLine="354" w:firstLineChars="147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 废气监测结果及评价表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Cs/>
          <w:sz w:val="24"/>
        </w:rPr>
        <w:t>单位：mg/m</w:t>
      </w:r>
      <w:r>
        <w:rPr>
          <w:rFonts w:hint="default" w:ascii="Times New Roman" w:hAnsi="Times New Roman" w:cs="Times New Roman"/>
          <w:bCs/>
          <w:sz w:val="24"/>
          <w:vertAlign w:val="superscript"/>
        </w:rPr>
        <w:t>3</w:t>
      </w:r>
    </w:p>
    <w:tbl>
      <w:tblPr>
        <w:tblStyle w:val="3"/>
        <w:tblW w:w="9484" w:type="dxa"/>
        <w:tblInd w:w="-34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90"/>
        <w:gridCol w:w="1125"/>
        <w:gridCol w:w="1110"/>
        <w:gridCol w:w="1481"/>
        <w:gridCol w:w="935"/>
        <w:gridCol w:w="1094"/>
        <w:gridCol w:w="795"/>
        <w:gridCol w:w="7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监测项目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监测  频次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实测浓度(mg/m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折算浓度(mg/m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标干烟气流量</w:t>
            </w:r>
          </w:p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(Nm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/h)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含氧量（%）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标准限值(mg/m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超标</w:t>
            </w:r>
          </w:p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倍数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eastAsia="zh-CN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烟尘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22.5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27.9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145976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30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20.9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26.3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145638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9.1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21.5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26.6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146076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21.6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26.9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145897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9.0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二氧化硫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70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86.8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145976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78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98.3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145638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9.1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106.6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146076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78.0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97.2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145897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9.0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氮氧化物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（以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NO</w:t>
            </w:r>
            <w:r>
              <w:rPr>
                <w:rFonts w:hint="eastAsia" w:cs="Times New Roman"/>
                <w:color w:val="auto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119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145976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78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98.3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145638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9.1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116.5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146076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8.9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89.3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111.3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145897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2"/>
                <w:lang w:val="en-US" w:eastAsia="zh-CN"/>
              </w:rPr>
              <w:t>9.0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color w:val="auto"/>
          <w:sz w:val="36"/>
          <w:szCs w:val="36"/>
          <w:u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 xml:space="preserve">湖南林源纸业有限公司 </w:t>
      </w:r>
    </w:p>
    <w:p>
      <w:pPr>
        <w:tabs>
          <w:tab w:val="left" w:pos="2968"/>
        </w:tabs>
        <w:spacing w:line="520" w:lineRule="exact"/>
        <w:ind w:firstLine="1797" w:firstLineChars="746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废水监测结果及评价表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单位：</w:t>
      </w:r>
      <w:r>
        <w:rPr>
          <w:rFonts w:hint="default" w:ascii="Times New Roman" w:hAnsi="Times New Roman" w:cs="Times New Roman"/>
          <w:bCs/>
          <w:color w:val="auto"/>
          <w:sz w:val="24"/>
        </w:rPr>
        <w:t>mg/L</w:t>
      </w:r>
    </w:p>
    <w:tbl>
      <w:tblPr>
        <w:tblStyle w:val="3"/>
        <w:tblW w:w="8540" w:type="dxa"/>
        <w:jc w:val="center"/>
        <w:tblInd w:w="38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511"/>
        <w:gridCol w:w="1512"/>
        <w:gridCol w:w="1511"/>
        <w:gridCol w:w="15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监测项目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监测结果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标准限值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超标倍数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ind w:left="-31" w:leftChars="-15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pH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值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（无量纲）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7.18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悬浮物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五日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生化需氧量(</w:t>
            </w:r>
            <w:r>
              <w:rPr>
                <w:rFonts w:hint="eastAsia" w:ascii="宋体" w:hAnsi="宋体"/>
                <w:color w:val="auto"/>
                <w:szCs w:val="22"/>
                <w:lang w:val="en-US" w:eastAsia="zh-CN"/>
              </w:rPr>
              <w:t>BOD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5.3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化学需氧量(COD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Cr</w:t>
            </w: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)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right="-31" w:rightChars="-15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氨氮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981"/>
                <w:tab w:val="right" w:pos="1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总磷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0.063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总氮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3.04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色度（稀释倍数）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-57" w:rightChars="0"/>
              <w:jc w:val="center"/>
              <w:textAlignment w:val="auto"/>
              <w:outlineLvl w:val="9"/>
              <w:rPr>
                <w:rFonts w:hint="default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单位产品基准排水量，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吨（浆）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31.4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-57" w:rightChars="0"/>
              <w:jc w:val="center"/>
              <w:rPr>
                <w:rFonts w:hint="eastAsia" w:ascii="Arial" w:hAnsi="宋体" w:cs="Arial"/>
                <w:color w:val="auto"/>
                <w:szCs w:val="22"/>
              </w:rPr>
            </w:pPr>
            <w:r>
              <w:rPr>
                <w:rFonts w:hint="eastAsia" w:ascii="Arial" w:hAnsi="宋体" w:cs="Arial"/>
                <w:color w:val="auto"/>
                <w:szCs w:val="22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FF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FF0000"/>
          <w:sz w:val="28"/>
        </w:rPr>
      </w:pPr>
    </w:p>
    <w:p>
      <w:pPr>
        <w:tabs>
          <w:tab w:val="left" w:pos="1168"/>
        </w:tabs>
        <w:spacing w:line="360" w:lineRule="auto"/>
        <w:ind w:firstLine="2097" w:firstLineChars="746"/>
        <w:rPr>
          <w:rFonts w:hint="default" w:ascii="Times New Roman" w:hAnsi="Times New Roman" w:cs="Times New Roman"/>
          <w:bCs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</w:rPr>
        <w:t xml:space="preserve">  废气监测结果及评价表</w:t>
      </w:r>
      <w:r>
        <w:rPr>
          <w:rFonts w:hint="default" w:ascii="Times New Roman" w:hAnsi="Times New Roman" w:cs="Times New Roman"/>
          <w:b/>
          <w:color w:val="auto"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Cs/>
          <w:color w:val="auto"/>
          <w:sz w:val="24"/>
        </w:rPr>
        <w:t>单位：mg/m</w:t>
      </w:r>
      <w:r>
        <w:rPr>
          <w:rFonts w:hint="default" w:ascii="Times New Roman" w:hAnsi="Times New Roman" w:cs="Times New Roman"/>
          <w:bCs/>
          <w:color w:val="auto"/>
          <w:sz w:val="24"/>
          <w:vertAlign w:val="superscript"/>
        </w:rPr>
        <w:t>3</w:t>
      </w:r>
    </w:p>
    <w:tbl>
      <w:tblPr>
        <w:tblStyle w:val="3"/>
        <w:tblW w:w="9349" w:type="dxa"/>
        <w:tblInd w:w="-2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90"/>
        <w:gridCol w:w="1125"/>
        <w:gridCol w:w="1110"/>
        <w:gridCol w:w="1481"/>
        <w:gridCol w:w="935"/>
        <w:gridCol w:w="1094"/>
        <w:gridCol w:w="795"/>
        <w:gridCol w:w="7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监测项目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监测  频次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实测浓度(mg/m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折算浓度(mg/m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标干烟气流量</w:t>
            </w:r>
          </w:p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(Nm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/h)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含氧量（%）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标准限值(mg/m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超标</w:t>
            </w:r>
          </w:p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倍数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31" w:beforeLines="10" w:after="31" w:afterLines="10" w:line="24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lang w:eastAsia="zh-CN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颗粒物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45.7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47.7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106309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50.6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52.8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111713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48.9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51.9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109884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9.7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48.4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50.8 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109302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9.6 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二氧化硫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89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92.8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106309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85.6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111713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74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78.6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109884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9.7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86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109302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9.6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氮氧化物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180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106309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00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194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111713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9.5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3次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187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199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109884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9.7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3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平均值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194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109302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9.6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34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备注：ND为未检出，即测定值小于方法检出限值。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FF0000"/>
          <w:sz w:val="28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>湖南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u w:val="none"/>
          <w:lang w:eastAsia="zh-CN"/>
        </w:rPr>
        <w:t>湘易康制药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>有限公司</w:t>
      </w:r>
    </w:p>
    <w:p>
      <w:pPr>
        <w:widowControl/>
        <w:spacing w:line="560" w:lineRule="exact"/>
        <w:ind w:firstLine="2380" w:firstLineChars="85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废水监测结果及评价表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单位：mg/L    </w:t>
      </w:r>
    </w:p>
    <w:tbl>
      <w:tblPr>
        <w:tblStyle w:val="3"/>
        <w:tblW w:w="8814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77"/>
        <w:gridCol w:w="1327"/>
        <w:gridCol w:w="1327"/>
        <w:gridCol w:w="1313"/>
        <w:gridCol w:w="128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监测项目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监测结果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折算结果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执行标准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超标倍数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（无量纲）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8.92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6-9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23.3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0.425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化学需氧量(COD)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107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120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0.011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总镍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ascii="Arial" w:hAnsi="宋体" w:cs="Arial"/>
              </w:rPr>
              <w:t>总</w:t>
            </w:r>
            <w:r>
              <w:rPr>
                <w:rFonts w:hint="eastAsia" w:ascii="Arial" w:hAnsi="宋体" w:cs="Arial"/>
                <w:lang w:eastAsia="zh-CN"/>
              </w:rPr>
              <w:t>铅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eastAsia" w:ascii="Arial" w:hAnsi="宋体" w:eastAsia="宋体" w:cs="Arial"/>
                <w:lang w:eastAsia="zh-CN"/>
              </w:rPr>
            </w:pPr>
            <w:r>
              <w:rPr>
                <w:rFonts w:hint="eastAsia" w:ascii="Arial" w:hAnsi="宋体" w:cs="Arial"/>
                <w:lang w:eastAsia="zh-CN"/>
              </w:rPr>
              <w:t>总铜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  <w:lang w:eastAsia="zh-CN"/>
              </w:rPr>
              <w:t>总锌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ascii="Arial" w:hAnsi="宋体" w:cs="Arial"/>
              </w:rPr>
              <w:t>总砷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0.0075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ascii="Arial" w:hAnsi="宋体" w:cs="Arial"/>
              </w:rPr>
              <w:t>总汞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硫化物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0.013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16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(以N计)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0.212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总氮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2.00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总氰化物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挥发酚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0.0014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—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81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备注：1、ND表示未检出，即检出值低于方法的检出限值；</w:t>
            </w:r>
          </w:p>
          <w:p>
            <w:pPr>
              <w:ind w:left="-57" w:leftChars="0" w:right="-57" w:rightChars="0" w:firstLine="630" w:firstLineChars="30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2、经计算，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单位产品实际排水量低于基准排水量，水污染物排放浓度不需折算。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u w:val="single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u w:val="none"/>
        </w:rPr>
        <w:t xml:space="preserve"> 南县污水处理运营管理公司</w:t>
      </w:r>
    </w:p>
    <w:p>
      <w:pPr>
        <w:ind w:firstLine="560"/>
        <w:jc w:val="center"/>
        <w:rPr>
          <w:rFonts w:hint="default"/>
          <w:b w:val="0"/>
          <w:bCs/>
          <w:color w:val="auto"/>
        </w:rPr>
      </w:pPr>
      <w:r>
        <w:rPr>
          <w:rFonts w:ascii="Arial" w:hAnsi="宋体" w:eastAsia="宋体" w:cs="Arial"/>
          <w:b w:val="0"/>
          <w:bCs/>
          <w:color w:val="auto"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/>
          <w:color w:val="auto"/>
          <w:sz w:val="28"/>
          <w:szCs w:val="28"/>
        </w:rPr>
        <w:t xml:space="preserve">        </w:t>
      </w:r>
      <w:r>
        <w:rPr>
          <w:rFonts w:ascii="Arial" w:hAnsi="Arial" w:cs="Arial"/>
          <w:b w:val="0"/>
          <w:bCs/>
          <w:color w:val="auto"/>
          <w:sz w:val="28"/>
          <w:szCs w:val="28"/>
        </w:rPr>
        <w:t>单位：mg/L</w:t>
      </w:r>
    </w:p>
    <w:tbl>
      <w:tblPr>
        <w:tblStyle w:val="3"/>
        <w:tblW w:w="838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监测项目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进口浓度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出口浓度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执行标准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pH（无量纲）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6-9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总磷(以P计)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0.550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化学需氧量(COD)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60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总铬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0.028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六价铬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0.05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ascii="Arial" w:hAnsi="宋体" w:cs="Arial"/>
                <w:b w:val="0"/>
                <w:bCs/>
              </w:rPr>
            </w:pPr>
            <w:r>
              <w:rPr>
                <w:rFonts w:ascii="Arial" w:hAnsi="宋体" w:cs="Arial"/>
                <w:b w:val="0"/>
                <w:bCs/>
              </w:rPr>
              <w:t>总</w:t>
            </w:r>
            <w:r>
              <w:rPr>
                <w:rFonts w:hint="eastAsia" w:ascii="Arial" w:hAnsi="宋体" w:cs="Arial"/>
                <w:b w:val="0"/>
                <w:bCs/>
                <w:lang w:eastAsia="zh-CN"/>
              </w:rPr>
              <w:t>铅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ascii="Arial" w:hAnsi="宋体" w:cs="Arial"/>
                <w:b w:val="0"/>
                <w:bCs/>
              </w:rPr>
            </w:pPr>
            <w:r>
              <w:rPr>
                <w:rFonts w:ascii="Arial" w:hAnsi="宋体" w:cs="Arial"/>
                <w:b w:val="0"/>
                <w:bCs/>
              </w:rPr>
              <w:t>总汞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ascii="Arial" w:hAnsi="宋体" w:cs="Arial"/>
                <w:b w:val="0"/>
                <w:bCs/>
              </w:rPr>
              <w:t>总砷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0.0013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悬浮物(SS)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ascii="Arial" w:hAnsi="宋体" w:cs="Arial"/>
                <w:b w:val="0"/>
                <w:bCs/>
              </w:rPr>
              <w:t>色度</w:t>
            </w:r>
            <w:r>
              <w:rPr>
                <w:rFonts w:ascii="Arial" w:hAnsi="Arial" w:cs="Arial"/>
                <w:b w:val="0"/>
                <w:bCs/>
                <w:szCs w:val="21"/>
              </w:rPr>
              <w:t>(</w:t>
            </w:r>
            <w:r>
              <w:rPr>
                <w:rFonts w:ascii="Arial" w:hAnsi="宋体" w:cs="Arial"/>
                <w:b w:val="0"/>
                <w:bCs/>
                <w:szCs w:val="21"/>
              </w:rPr>
              <w:t>稀释倍数</w:t>
            </w:r>
            <w:r>
              <w:rPr>
                <w:rFonts w:ascii="Arial" w:hAnsi="Arial" w:cs="Arial"/>
                <w:b w:val="0"/>
                <w:bCs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ascii="Arial" w:hAnsi="宋体" w:cs="Arial"/>
                <w:b w:val="0"/>
                <w:bCs/>
              </w:rPr>
              <w:t>阴离子表面活性剂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0.382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粪大肠菌群数(个/L)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&lt;200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10000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氨氮(以N计)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29.1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1.79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总氮(以N计)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3.72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石油类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动植物油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流量（m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/h）</w:t>
            </w:r>
          </w:p>
        </w:tc>
        <w:tc>
          <w:tcPr>
            <w:tcW w:w="59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设计日处理量(t/d)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0000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监测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eastAsia="zh-CN"/>
              </w:rPr>
              <w:t>期水温（℃）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27.3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实际日处理量(t/d)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15000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  <w:t>监测当日工况(%)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Arial" w:hAnsi="宋体" w:cs="Arial"/>
                <w:b w:val="0"/>
                <w:bCs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ND</w:t>
            </w:r>
            <w:r>
              <w:rPr>
                <w:rFonts w:ascii="Arial" w:hAnsi="宋体" w:cs="Arial"/>
                <w:b w:val="0"/>
                <w:bCs/>
                <w:sz w:val="18"/>
                <w:szCs w:val="18"/>
              </w:rPr>
              <w:t>表示未检出，即检出值低于方法的检出限值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 w:val="0"/>
          <w:bCs/>
          <w:sz w:val="32"/>
          <w:u w:val="none"/>
        </w:rPr>
      </w:pPr>
    </w:p>
    <w:p>
      <w:pPr>
        <w:jc w:val="center"/>
        <w:rPr>
          <w:rFonts w:hint="eastAsia" w:ascii="Arial" w:hAnsi="Arial" w:eastAsia="楷体_GB2312" w:cs="Arial"/>
          <w:b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Arial" w:hAnsi="Arial" w:eastAsia="楷体_GB2312" w:cs="Arial"/>
          <w:b/>
          <w:bCs/>
          <w:color w:val="auto"/>
          <w:sz w:val="30"/>
          <w:szCs w:val="30"/>
          <w:u w:val="none"/>
          <w:lang w:eastAsia="zh-CN"/>
        </w:rPr>
        <w:t>深圳深港产学研合作开发有限公司</w:t>
      </w:r>
    </w:p>
    <w:p>
      <w:pPr>
        <w:jc w:val="center"/>
        <w:rPr>
          <w:rFonts w:hint="eastAsia" w:ascii="Arial" w:hAnsi="Arial" w:eastAsia="楷体_GB2312" w:cs="Arial"/>
          <w:b w:val="0"/>
          <w:bCs w:val="0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Arial" w:hAnsi="Arial" w:eastAsia="楷体_GB2312" w:cs="Arial"/>
          <w:b/>
          <w:bCs/>
          <w:color w:val="auto"/>
          <w:sz w:val="30"/>
          <w:szCs w:val="30"/>
          <w:u w:val="none"/>
          <w:lang w:val="en-US" w:eastAsia="zh-CN"/>
        </w:rPr>
        <w:t>（</w:t>
      </w:r>
      <w:r>
        <w:rPr>
          <w:rFonts w:hint="eastAsia" w:ascii="Arial" w:hAnsi="Arial" w:eastAsia="楷体_GB2312" w:cs="Arial"/>
          <w:b/>
          <w:bCs/>
          <w:color w:val="auto"/>
          <w:sz w:val="30"/>
          <w:szCs w:val="30"/>
          <w:u w:val="none"/>
          <w:lang w:eastAsia="zh-CN"/>
        </w:rPr>
        <w:t>原大通湖</w:t>
      </w:r>
      <w:r>
        <w:rPr>
          <w:rFonts w:hint="eastAsia" w:ascii="Arial" w:hAnsi="楷体_GB2312" w:eastAsia="楷体_GB2312" w:cs="Arial"/>
          <w:b/>
          <w:bCs/>
          <w:color w:val="auto"/>
          <w:sz w:val="30"/>
          <w:szCs w:val="30"/>
          <w:u w:val="none"/>
        </w:rPr>
        <w:t>污水处理厂</w:t>
      </w:r>
      <w:r>
        <w:rPr>
          <w:rFonts w:hint="eastAsia" w:ascii="Arial" w:hAnsi="Arial" w:eastAsia="楷体_GB2312" w:cs="Arial"/>
          <w:b/>
          <w:bCs/>
          <w:color w:val="auto"/>
          <w:sz w:val="30"/>
          <w:szCs w:val="30"/>
          <w:u w:val="none"/>
          <w:lang w:val="en-US" w:eastAsia="zh-CN"/>
        </w:rPr>
        <w:t>）</w:t>
      </w:r>
    </w:p>
    <w:p>
      <w:pPr>
        <w:pStyle w:val="2"/>
        <w:spacing w:before="0" w:beforeLines="0" w:after="0" w:afterLines="0" w:line="240" w:lineRule="auto"/>
        <w:jc w:val="center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eastAsia="宋体" w:cs="Arial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Arial" w:hAnsi="宋体" w:eastAsia="宋体" w:cs="Arial"/>
          <w:b w:val="0"/>
          <w:bCs w:val="0"/>
          <w:color w:val="auto"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 w:val="0"/>
          <w:color w:val="auto"/>
          <w:sz w:val="28"/>
          <w:szCs w:val="28"/>
        </w:rPr>
        <w:t xml:space="preserve">        </w:t>
      </w:r>
      <w:r>
        <w:rPr>
          <w:rFonts w:ascii="Arial" w:hAnsi="Arial" w:cs="Arial"/>
          <w:b w:val="0"/>
          <w:bCs w:val="0"/>
          <w:color w:val="auto"/>
          <w:sz w:val="28"/>
          <w:szCs w:val="28"/>
        </w:rPr>
        <w:t>单位：mg/L</w:t>
      </w:r>
    </w:p>
    <w:tbl>
      <w:tblPr>
        <w:tblStyle w:val="3"/>
        <w:tblW w:w="838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监测项目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进口浓度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出口浓度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执行标准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pH（无量纲）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7.68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6-9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总磷(以P计)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0.569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化学需氧量(COD)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60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总铬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0.033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0.018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0.05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ascii="Arial" w:hAnsi="宋体" w:cs="Arial"/>
                <w:b w:val="0"/>
                <w:bCs w:val="0"/>
              </w:rPr>
            </w:pPr>
            <w:r>
              <w:rPr>
                <w:rFonts w:ascii="Arial" w:hAnsi="宋体" w:cs="Arial"/>
                <w:b w:val="0"/>
                <w:bCs w:val="0"/>
              </w:rPr>
              <w:t>总</w:t>
            </w:r>
            <w:r>
              <w:rPr>
                <w:rFonts w:hint="eastAsia" w:ascii="Arial" w:hAnsi="宋体" w:cs="Arial"/>
                <w:b w:val="0"/>
                <w:bCs w:val="0"/>
                <w:lang w:eastAsia="zh-CN"/>
              </w:rPr>
              <w:t>铅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ascii="Arial" w:hAnsi="宋体" w:cs="Arial"/>
                <w:b w:val="0"/>
                <w:bCs w:val="0"/>
              </w:rPr>
            </w:pPr>
            <w:r>
              <w:rPr>
                <w:rFonts w:ascii="Arial" w:hAnsi="宋体" w:cs="Arial"/>
                <w:b w:val="0"/>
                <w:bCs w:val="0"/>
              </w:rPr>
              <w:t>总汞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Arial" w:hAnsi="宋体" w:cs="Arial"/>
                <w:b w:val="0"/>
                <w:bCs w:val="0"/>
              </w:rPr>
              <w:t>总砷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0.0053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悬浮物(SS)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Arial" w:hAnsi="宋体" w:cs="Arial"/>
              </w:rPr>
              <w:t>阴离子表面活性剂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0.335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粪大肠菌群数(个/L)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10000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18.4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1.05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3.07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石油类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流量（m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/h）</w:t>
            </w:r>
          </w:p>
        </w:tc>
        <w:tc>
          <w:tcPr>
            <w:tcW w:w="59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设计日处理量(t/d)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（一期）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期水温（℃）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实际日处理量(t/d)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监测当日工况(%)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 w:val="0"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湖南华兴玻璃有限公司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0"/>
          <w:szCs w:val="30"/>
        </w:rPr>
        <w:t xml:space="preserve"> </w:t>
      </w:r>
    </w:p>
    <w:p>
      <w:pPr>
        <w:spacing w:line="400" w:lineRule="exact"/>
        <w:ind w:firstLine="2760" w:firstLineChars="1150"/>
        <w:rPr>
          <w:rFonts w:hint="default" w:ascii="Times New Roman" w:hAnsi="Times New Roman" w:cs="Times New Roman"/>
          <w:b w:val="0"/>
          <w:bCs/>
          <w:color w:val="auto"/>
          <w:sz w:val="24"/>
          <w:vertAlign w:val="superscript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</w:rPr>
        <w:t xml:space="preserve">  废气监测结果及评价                  </w:t>
      </w:r>
    </w:p>
    <w:tbl>
      <w:tblPr>
        <w:tblStyle w:val="3"/>
        <w:tblW w:w="92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92"/>
        <w:gridCol w:w="815"/>
        <w:gridCol w:w="1116"/>
        <w:gridCol w:w="1018"/>
        <w:gridCol w:w="1221"/>
        <w:gridCol w:w="873"/>
        <w:gridCol w:w="828"/>
        <w:gridCol w:w="12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监测 日期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项目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监测  频次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实测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浓度(mg/m3)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折算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 xml:space="preserve">浓度(mg/m3) </w:t>
            </w:r>
          </w:p>
        </w:tc>
        <w:tc>
          <w:tcPr>
            <w:tcW w:w="122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标干烟气流量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(N m3/h)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含氧量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（%）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超标倍数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  <w:lang w:eastAsia="zh-CN"/>
              </w:rPr>
              <w:t>（倍）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Cs w:val="21"/>
              </w:rPr>
              <w:t>限值(mg/m3)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-2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烟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/>
              </w:rPr>
              <w:t>（粉）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尘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80.9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123.4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72560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12.9</w:t>
            </w: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110.7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162.8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70523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12.6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76.1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117.5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80211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13.0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89.2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134.6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74431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12.8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二氧化硫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72560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12.9</w:t>
            </w: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70523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12.6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80211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13.0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ND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74431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12.8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氮氧化物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1219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1859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72560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12.9</w:t>
            </w: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2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1015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1493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70523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12.6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794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80211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13.0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1009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1526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74431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12.8</w:t>
            </w: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备注：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ND表示未检出，即测定值低于方法的测定下限。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i w:val="0"/>
          <w:iCs w:val="0"/>
          <w:color w:val="auto"/>
          <w:sz w:val="32"/>
          <w:u w:val="none"/>
          <w:lang w:val="en-US" w:eastAsia="zh-CN"/>
        </w:rPr>
      </w:pPr>
      <w:r>
        <w:rPr>
          <w:rFonts w:hint="eastAsia" w:ascii="Arial" w:hAnsi="Arial" w:eastAsia="楷体_GB2312" w:cs="Arial"/>
          <w:b/>
          <w:bCs/>
          <w:i w:val="0"/>
          <w:iCs w:val="0"/>
          <w:color w:val="auto"/>
          <w:sz w:val="32"/>
          <w:u w:val="none"/>
        </w:rPr>
        <w:t>湖南拓普竹麻产业开发有限公司</w:t>
      </w:r>
    </w:p>
    <w:p>
      <w:pPr>
        <w:widowControl/>
        <w:spacing w:line="520" w:lineRule="exact"/>
        <w:ind w:firstLine="2520" w:firstLineChars="1050"/>
        <w:rPr>
          <w:rFonts w:hint="eastAsia"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 xml:space="preserve"> 废水监测结果及评价表          单位：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mg/L</w:t>
      </w:r>
    </w:p>
    <w:tbl>
      <w:tblPr>
        <w:tblStyle w:val="3"/>
        <w:tblW w:w="8160" w:type="dxa"/>
        <w:tblInd w:w="13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411"/>
        <w:gridCol w:w="1427"/>
        <w:gridCol w:w="1367"/>
        <w:gridCol w:w="13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20" w:lineRule="exact"/>
              <w:ind w:right="-31" w:rightChars="-15" w:firstLine="411" w:firstLineChars="196"/>
              <w:jc w:val="center"/>
              <w:rPr>
                <w:rFonts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监测项目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right="-31" w:rightChars="-15"/>
              <w:jc w:val="center"/>
              <w:rPr>
                <w:rFonts w:hint="eastAsia" w:ascii="宋体" w:hAnsi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  <w:szCs w:val="21"/>
              </w:rPr>
              <w:t>监测结果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宋体" w:hAnsi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  <w:szCs w:val="21"/>
              </w:rPr>
              <w:t>执行标准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宋体" w:hAnsi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  <w:szCs w:val="21"/>
              </w:rPr>
              <w:t>超标倍数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20" w:lineRule="exact"/>
              <w:ind w:right="-31" w:rightChars="-15"/>
              <w:jc w:val="center"/>
              <w:rPr>
                <w:rFonts w:ascii="宋体" w:hAnsi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pH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值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（无量纲）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6.65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悬浮物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五日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生化需氧量(</w:t>
            </w:r>
            <w:r>
              <w:rPr>
                <w:rFonts w:hint="eastAsia" w:ascii="宋体" w:hAnsi="宋体"/>
                <w:color w:val="auto"/>
                <w:szCs w:val="22"/>
                <w:lang w:val="en-US" w:eastAsia="zh-CN"/>
              </w:rPr>
              <w:t>BOD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)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化学需氧量(COD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Cr</w:t>
            </w: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)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氨氮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0.178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981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总磷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0.105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总氮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色度（稀释倍数）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color w:val="auto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</w:pP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辣妹子食品股份有限公司沅江食品厂</w:t>
      </w:r>
    </w:p>
    <w:p>
      <w:pPr>
        <w:widowControl/>
        <w:spacing w:line="420" w:lineRule="exact"/>
        <w:ind w:firstLine="2160" w:firstLineChars="900"/>
        <w:rPr>
          <w:rFonts w:hint="eastAsia"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</w:rPr>
        <w:t xml:space="preserve">废水监测结果及评价表           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单位：mg/L</w:t>
      </w:r>
    </w:p>
    <w:tbl>
      <w:tblPr>
        <w:tblStyle w:val="3"/>
        <w:tblW w:w="8360" w:type="dxa"/>
        <w:tblInd w:w="13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365"/>
        <w:gridCol w:w="1313"/>
        <w:gridCol w:w="1401"/>
        <w:gridCol w:w="140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  <w:t>监测项目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  <w:t>监测结果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  <w:t>执行标准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  <w:t>超标倍数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2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pH(无量纲)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</w:t>
            </w:r>
            <w:r>
              <w:rPr>
                <w:rFonts w:hint="default" w:ascii="宋体" w:hAnsi="宋体"/>
                <w:color w:val="auto"/>
                <w:szCs w:val="22"/>
                <w:lang w:eastAsia="zh-CN"/>
              </w:rPr>
              <w:t>SS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五日</w:t>
            </w: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>生化需氧量</w:t>
            </w:r>
            <w:r>
              <w:rPr>
                <w:rFonts w:hint="eastAsia" w:ascii="宋体" w:hAnsi="宋体"/>
                <w:color w:val="auto"/>
                <w:szCs w:val="22"/>
                <w:lang w:val="en-US" w:eastAsia="zh-CN"/>
              </w:rPr>
              <w:t>(BOD</w:t>
            </w:r>
            <w:r>
              <w:rPr>
                <w:rFonts w:hint="eastAsia" w:ascii="宋体" w:hAnsi="宋体"/>
                <w:color w:val="auto"/>
                <w:szCs w:val="22"/>
                <w:vertAlign w:val="subscript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2"/>
                <w:lang w:val="en-US" w:eastAsia="zh-CN"/>
              </w:rPr>
              <w:t>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eastAsia" w:ascii="宋体" w:hAnsi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化学需氧量(COD)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2" w:beforeLines="20" w:after="62" w:afterLines="20" w:line="420" w:lineRule="exact"/>
              <w:ind w:left="-31" w:leftChars="-15" w:right="-31" w:rightChars="-15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氨氮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0.557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ascii="Arial" w:hAnsi="宋体" w:cs="Arial"/>
                <w:color w:val="auto"/>
              </w:rPr>
            </w:pPr>
            <w:r>
              <w:rPr>
                <w:rFonts w:ascii="Arial" w:hAnsi="宋体" w:cs="Arial"/>
                <w:color w:val="auto"/>
              </w:rPr>
              <w:t>色度</w:t>
            </w:r>
            <w:r>
              <w:rPr>
                <w:rFonts w:ascii="Arial" w:hAnsi="Arial" w:cs="Arial"/>
                <w:color w:val="auto"/>
                <w:szCs w:val="21"/>
              </w:rPr>
              <w:t>(</w:t>
            </w:r>
            <w:r>
              <w:rPr>
                <w:rFonts w:ascii="Arial" w:hAnsi="宋体" w:cs="Arial"/>
                <w:color w:val="auto"/>
                <w:szCs w:val="21"/>
              </w:rPr>
              <w:t>稀释倍数</w:t>
            </w:r>
            <w:r>
              <w:rPr>
                <w:rFonts w:ascii="Arial" w:hAnsi="Arial" w:cs="Arial"/>
                <w:color w:val="auto"/>
                <w:szCs w:val="21"/>
              </w:rPr>
              <w:t>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Arial" w:hAnsi="Arial" w:cs="Arial"/>
                <w:color w:va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ascii="Arial" w:hAnsi="宋体" w:cs="Arial"/>
                <w:color w:val="auto"/>
              </w:rPr>
              <w:t>动植物油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ascii="Arial" w:hAnsi="Arial" w:eastAsia="楷体_GB2312" w:cs="Arial"/>
          <w:b/>
          <w:bCs/>
          <w:color w:val="auto"/>
          <w:sz w:val="32"/>
          <w:u w:val="none"/>
        </w:rPr>
      </w:pP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湖南兴潮</w:t>
      </w:r>
      <w:r>
        <w:rPr>
          <w:rFonts w:ascii="Arial" w:hAnsi="Arial" w:eastAsia="楷体_GB2312" w:cs="Arial"/>
          <w:b/>
          <w:bCs/>
          <w:color w:val="auto"/>
          <w:sz w:val="32"/>
          <w:u w:val="none"/>
        </w:rPr>
        <w:t>食品有限公司</w:t>
      </w:r>
    </w:p>
    <w:p>
      <w:pPr>
        <w:widowControl/>
        <w:spacing w:line="420" w:lineRule="exact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宋体" w:cs="Arial"/>
          <w:b w:val="0"/>
          <w:bCs w:val="0"/>
          <w:color w:val="auto"/>
          <w:sz w:val="28"/>
        </w:rPr>
        <w:t>废水监测结果及评价表</w:t>
      </w:r>
    </w:p>
    <w:tbl>
      <w:tblPr>
        <w:tblStyle w:val="3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28"/>
        <w:gridCol w:w="1652"/>
        <w:gridCol w:w="1483"/>
        <w:gridCol w:w="11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监测项目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浓度与总量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处理设施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出口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执行标准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值（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无量纲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6.75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6.0-8.5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kg/t(活屠重)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0.029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kg/t(活屠重)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kg/t(活屠重)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0.069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3.95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kg/t(活屠重)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0.0228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Cs w:val="21"/>
                <w:lang w:eastAsia="zh-CN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kg/t(活屠重)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注：废水处理设施出口流量为15 t/d，当天活屠产量为2.6 t/d。</w:t>
            </w:r>
          </w:p>
        </w:tc>
      </w:tr>
    </w:tbl>
    <w:p>
      <w:pPr>
        <w:jc w:val="center"/>
        <w:rPr>
          <w:rFonts w:hint="eastAsia" w:ascii="Arial" w:hAnsi="Arial" w:eastAsia="楷体_GB2312" w:cs="Arial"/>
          <w:color w:val="auto"/>
          <w:sz w:val="32"/>
          <w:u w:val="single"/>
          <w:lang w:val="en-US" w:eastAsia="zh-CN"/>
        </w:rPr>
      </w:pPr>
    </w:p>
    <w:p>
      <w:pPr>
        <w:jc w:val="center"/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</w:pP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  <w:t xml:space="preserve"> </w:t>
      </w: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沅江市污水处理厂</w:t>
      </w:r>
    </w:p>
    <w:p>
      <w:pPr>
        <w:pStyle w:val="2"/>
        <w:spacing w:before="0" w:beforeLines="0" w:after="0" w:afterLines="0" w:line="240" w:lineRule="auto"/>
        <w:jc w:val="center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eastAsia="宋体" w:cs="Arial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Arial" w:hAnsi="宋体" w:eastAsia="宋体" w:cs="Arial"/>
          <w:b w:val="0"/>
          <w:bCs w:val="0"/>
          <w:color w:val="auto"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 w:val="0"/>
          <w:color w:val="auto"/>
          <w:sz w:val="28"/>
          <w:szCs w:val="28"/>
        </w:rPr>
        <w:t xml:space="preserve">        </w:t>
      </w:r>
      <w:r>
        <w:rPr>
          <w:rFonts w:ascii="Arial" w:hAnsi="Arial" w:cs="Arial"/>
          <w:b w:val="0"/>
          <w:bCs w:val="0"/>
          <w:color w:val="auto"/>
          <w:sz w:val="28"/>
          <w:szCs w:val="28"/>
        </w:rPr>
        <w:t>单位：mg/L</w:t>
      </w:r>
    </w:p>
    <w:tbl>
      <w:tblPr>
        <w:tblStyle w:val="3"/>
        <w:tblW w:w="838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监测项目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进口浓度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出口浓度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执行标准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pH(无量纲)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7.44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6-9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悬浮物(SS)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31"/>
                <w:tab w:val="right" w:pos="1224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4.7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31"/>
                <w:tab w:val="right" w:pos="1224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总磷(以P计)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0.152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556"/>
              </w:tabs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511"/>
              </w:tabs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0.023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六价铬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586"/>
              </w:tabs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0.016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0.05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宋体" w:cs="Arial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总铅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宋体" w:cs="Arial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57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总汞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57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总砷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0.033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57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Arial" w:hAnsi="宋体" w:cs="Arial"/>
              </w:rPr>
              <w:t>阴离子表面活性剂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0.448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粪大肠菌群数(个/L)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13.3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0.661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6.63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石油类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流量（m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/h）</w:t>
            </w:r>
          </w:p>
        </w:tc>
        <w:tc>
          <w:tcPr>
            <w:tcW w:w="590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设计日处理量(t/d)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期水温（℃）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26.9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实际日处理量(t/d)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23000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监测当日工况(%)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ascii="Arial" w:hAnsi="Arial" w:eastAsia="楷体_GB2312" w:cs="Arial"/>
          <w:b/>
          <w:bCs/>
          <w:color w:val="auto"/>
          <w:sz w:val="32"/>
          <w:u w:val="none"/>
        </w:rPr>
      </w:pPr>
      <w:r>
        <w:rPr>
          <w:rFonts w:ascii="Arial" w:hAnsi="Arial" w:eastAsia="楷体_GB2312" w:cs="Arial"/>
          <w:b/>
          <w:bCs/>
          <w:color w:val="auto"/>
          <w:sz w:val="32"/>
          <w:u w:val="none"/>
        </w:rPr>
        <w:t>益阳</w:t>
      </w: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新春废旧物资回收</w:t>
      </w:r>
      <w:r>
        <w:rPr>
          <w:rFonts w:ascii="Arial" w:hAnsi="Arial" w:eastAsia="楷体_GB2312" w:cs="Arial"/>
          <w:b/>
          <w:bCs/>
          <w:color w:val="auto"/>
          <w:sz w:val="32"/>
          <w:u w:val="none"/>
        </w:rPr>
        <w:t>有限公司</w:t>
      </w:r>
    </w:p>
    <w:p>
      <w:pPr>
        <w:widowControl/>
        <w:spacing w:line="420" w:lineRule="exact"/>
        <w:ind w:firstLine="1960" w:firstLineChars="70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宋体" w:cs="Arial"/>
          <w:b w:val="0"/>
          <w:bCs w:val="0"/>
          <w:color w:val="auto"/>
          <w:sz w:val="28"/>
        </w:rPr>
        <w:t xml:space="preserve">废水监测结果及评价表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单位：mg/L</w:t>
      </w:r>
    </w:p>
    <w:tbl>
      <w:tblPr>
        <w:tblStyle w:val="3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518"/>
        <w:gridCol w:w="1760"/>
        <w:gridCol w:w="1630"/>
        <w:gridCol w:w="163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监测项目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出口浓度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执行标准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超标倍数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pH（无量纲）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7.29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化学需氧量(COD)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36.5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悬浮物(SS)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氨氮(以N计)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6.21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eastAsia="zh-CN"/>
              </w:rPr>
              <w:t>石油类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hint="eastAsia" w:ascii="Arial" w:hAnsi="Arial" w:eastAsia="楷体_GB2312" w:cs="Arial"/>
          <w:b/>
          <w:bCs/>
          <w:color w:val="auto"/>
          <w:sz w:val="32"/>
          <w:u w:val="none"/>
        </w:rPr>
      </w:pP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</w:rPr>
        <w:t xml:space="preserve"> </w:t>
      </w: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沅江市垃圾无害化处理场</w:t>
      </w: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</w:rPr>
        <w:t xml:space="preserve">  </w:t>
      </w:r>
    </w:p>
    <w:p>
      <w:pPr>
        <w:widowControl/>
        <w:spacing w:line="560" w:lineRule="exact"/>
        <w:ind w:firstLine="2380" w:firstLineChars="85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废水监测结果及评价表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单位：mg/L    </w:t>
      </w:r>
    </w:p>
    <w:tbl>
      <w:tblPr>
        <w:tblStyle w:val="3"/>
        <w:tblW w:w="858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815"/>
        <w:gridCol w:w="1485"/>
        <w:gridCol w:w="1410"/>
        <w:gridCol w:w="14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监测项目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监测结果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执行标准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超标倍数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悬浮物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  <w:lang w:val="en-US" w:eastAsia="zh-CN"/>
              </w:rPr>
              <w:t>色度(稀释倍数)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ascii="Arial" w:hAnsi="宋体" w:cs="Arial"/>
                <w:color w:val="auto"/>
              </w:rPr>
            </w:pPr>
            <w:r>
              <w:rPr>
                <w:rFonts w:ascii="Arial" w:hAnsi="宋体" w:cs="Arial"/>
                <w:color w:val="auto"/>
              </w:rPr>
              <w:t>生化需氧量</w:t>
            </w:r>
            <w:r>
              <w:rPr>
                <w:rFonts w:ascii="Arial" w:hAnsi="Arial" w:cs="Arial"/>
                <w:color w:val="auto"/>
              </w:rPr>
              <w:t>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BOD</w:t>
            </w:r>
            <w:r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4.3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化学需氧量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(COD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auto"/>
                <w:szCs w:val="21"/>
              </w:rPr>
              <w:t>总磷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0.095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</w:rPr>
              <w:t>氨氮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0.082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Arial" w:hAnsi="Arial" w:cs="Arial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auto"/>
                <w:szCs w:val="21"/>
              </w:rPr>
              <w:t>总氮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1.01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Arial" w:hAnsi="宋体" w:cs="Arial"/>
                <w:color w:val="auto"/>
                <w:lang w:eastAsia="zh-CN"/>
              </w:rPr>
              <w:t>总铬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0.022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eastAsia" w:ascii="Arial" w:hAnsi="宋体" w:cs="Arial"/>
                <w:color w:val="auto"/>
                <w:lang w:eastAsia="zh-CN"/>
              </w:rPr>
            </w:pPr>
            <w:r>
              <w:rPr>
                <w:rFonts w:hint="eastAsia" w:ascii="Arial" w:hAnsi="宋体" w:cs="Arial"/>
                <w:color w:val="auto"/>
                <w:lang w:eastAsia="zh-CN"/>
              </w:rPr>
              <w:t>六价铬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0.019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eastAsia" w:ascii="Arial" w:hAnsi="宋体" w:cs="Arial"/>
                <w:color w:val="auto"/>
                <w:lang w:eastAsia="zh-CN"/>
              </w:rPr>
            </w:pPr>
            <w:r>
              <w:rPr>
                <w:rFonts w:ascii="Arial" w:hAnsi="宋体" w:cs="Arial"/>
                <w:color w:val="auto"/>
              </w:rPr>
              <w:t>总砷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0.00035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Arial" w:hAnsi="宋体" w:cs="Arial"/>
                <w:color w:val="auto"/>
                <w:lang w:eastAsia="zh-CN"/>
              </w:rPr>
            </w:pPr>
            <w:r>
              <w:rPr>
                <w:rFonts w:ascii="Arial" w:hAnsi="宋体" w:cs="Arial"/>
                <w:color w:val="auto"/>
              </w:rPr>
              <w:t>总汞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hAnsi="宋体" w:cs="Arial"/>
                <w:color w:val="auto"/>
              </w:rPr>
              <w:t>总镉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hAnsi="宋体" w:cs="Arial"/>
                <w:color w:val="auto"/>
              </w:rPr>
              <w:t>总铅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firstLine="105" w:firstLineChars="5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ascii="Arial" w:hAnsi="宋体" w:cs="Arial"/>
                <w:color w:val="auto"/>
              </w:rPr>
              <w:t>粪大肠菌群数</w:t>
            </w:r>
            <w:r>
              <w:rPr>
                <w:rFonts w:ascii="Arial" w:hAnsi="Arial" w:cs="Arial"/>
                <w:color w:val="auto"/>
              </w:rPr>
              <w:t>(</w:t>
            </w:r>
            <w:r>
              <w:rPr>
                <w:rFonts w:ascii="Arial" w:hAnsi="宋体" w:cs="Arial"/>
                <w:color w:val="auto"/>
              </w:rPr>
              <w:t>个</w:t>
            </w:r>
            <w:r>
              <w:rPr>
                <w:rFonts w:ascii="Arial" w:hAnsi="Arial" w:cs="Arial"/>
                <w:color w:val="auto"/>
              </w:rPr>
              <w:t>/L)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200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10000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备注：ND表示未检出，即检出值低于方法的检出限值。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>益阳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  <w:lang w:eastAsia="zh-CN"/>
        </w:rPr>
        <w:t>陈克明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>食品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  <w:lang w:eastAsia="zh-CN"/>
        </w:rPr>
        <w:t>股份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u w:val="none"/>
        </w:rPr>
        <w:t>有限公司</w:t>
      </w:r>
    </w:p>
    <w:p>
      <w:pPr>
        <w:widowControl/>
        <w:spacing w:line="420" w:lineRule="exact"/>
        <w:ind w:firstLine="1960" w:firstLineChars="700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</w:rPr>
        <w:t xml:space="preserve">废水监测结果及评价表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单位：mg/L</w:t>
      </w:r>
    </w:p>
    <w:tbl>
      <w:tblPr>
        <w:tblStyle w:val="3"/>
        <w:tblW w:w="826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652"/>
        <w:gridCol w:w="1500"/>
        <w:gridCol w:w="1517"/>
        <w:gridCol w:w="151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监测项目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出口浓度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执行标准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超标倍数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pH（无量纲）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7.88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悬浮物(SS)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氨氮(以N计)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2.28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氯化物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64.2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—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u w:val="none"/>
          <w:lang w:eastAsia="zh-CN"/>
        </w:rPr>
        <w:t>桃江县生活垃圾无害化处理场</w:t>
      </w:r>
    </w:p>
    <w:p>
      <w:pPr>
        <w:widowControl/>
        <w:spacing w:line="560" w:lineRule="exact"/>
        <w:ind w:firstLine="1400" w:firstLineChars="5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废水监测结果及评价表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     单位：mg/L    </w:t>
      </w:r>
    </w:p>
    <w:tbl>
      <w:tblPr>
        <w:tblStyle w:val="3"/>
        <w:tblW w:w="858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815"/>
        <w:gridCol w:w="1485"/>
        <w:gridCol w:w="1410"/>
        <w:gridCol w:w="14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</w:rPr>
              <w:t>监测项目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</w:rPr>
              <w:t>监测结果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</w:rPr>
              <w:t>执行标准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</w:rPr>
              <w:t>超标倍数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悬浮物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11.5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色度(稀释倍数)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生化需氧量(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BOD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11.7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(COD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59.5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总磷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氨氮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7.65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总氮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39.4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总铬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0.026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六价铬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0.0175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总砷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0.84×10</w:t>
            </w:r>
            <w:r>
              <w:rPr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/>
              </w:rPr>
              <w:t>-3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总汞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总铅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粪大肠菌群数(个/L)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&lt;200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10000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备注：ND表示未检出，即检出值低于方法的检出限值。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 w:val="0"/>
          <w:sz w:val="30"/>
          <w:szCs w:val="30"/>
          <w:lang w:eastAsia="zh-CN"/>
        </w:rPr>
        <w:t>湖南桃江南</w:t>
      </w:r>
      <w:r>
        <w:rPr>
          <w:rFonts w:hint="default" w:ascii="Times New Roman" w:hAnsi="Times New Roman" w:eastAsia="宋体" w:cs="Times New Roman"/>
          <w:b/>
          <w:bCs w:val="0"/>
          <w:sz w:val="30"/>
          <w:szCs w:val="30"/>
        </w:rPr>
        <w:t>方水泥有限公司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窑头监测结果及评价           单位：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90"/>
        <w:gridCol w:w="1545"/>
        <w:gridCol w:w="1500"/>
        <w:gridCol w:w="1335"/>
        <w:gridCol w:w="19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监测日期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监测频次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实测浓度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超标倍数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（倍）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标准限值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颗粒物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22.3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23.4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21.8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均值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22.5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窑尾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监测结果及评价 </w:t>
      </w:r>
      <w:r>
        <w:rPr>
          <w:rFonts w:hint="default" w:ascii="Times New Roman" w:hAnsi="Times New Roman" w:eastAsia="宋体" w:cs="Times New Roman"/>
          <w:b w:val="0"/>
          <w:bCs/>
          <w:sz w:val="28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8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单位：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53"/>
        <w:gridCol w:w="815"/>
        <w:gridCol w:w="1118"/>
        <w:gridCol w:w="1018"/>
        <w:gridCol w:w="1223"/>
        <w:gridCol w:w="913"/>
        <w:gridCol w:w="825"/>
        <w:gridCol w:w="9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 日 期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项 目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  频 次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实 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浓 度(mg/m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折 算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浓 度(mg/m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标干烟气流量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(Nm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/h)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含氧量</w:t>
            </w:r>
          </w:p>
          <w:p>
            <w:pPr>
              <w:spacing w:beforeLines="20" w:afterLines="20" w:line="240" w:lineRule="auto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（%）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超标倍数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（倍）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标准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限值(mg/m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颗粒物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21.5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24.9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519365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22.2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25.7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515105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21.2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24.8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591683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21.6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25.1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542051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二氧化硫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22.7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519365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515105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34.5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591683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542051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氮氧化物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245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519365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258.9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515105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269.4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591683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203.3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257.8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542051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备注：ND表示未检出，即测定值低于方法的测定下限。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lang w:val="en-US" w:eastAsia="zh-CN"/>
        </w:rPr>
        <w:t>湖南</w:t>
      </w:r>
      <w:r>
        <w:rPr>
          <w:rFonts w:hint="default" w:ascii="Times New Roman" w:hAnsi="Times New Roman" w:eastAsia="宋体" w:cs="Times New Roman"/>
          <w:b/>
          <w:bCs w:val="0"/>
          <w:sz w:val="30"/>
          <w:szCs w:val="30"/>
          <w:lang w:eastAsia="zh-CN"/>
        </w:rPr>
        <w:t>益阳海螺</w:t>
      </w:r>
      <w:r>
        <w:rPr>
          <w:rFonts w:hint="default" w:ascii="Times New Roman" w:hAnsi="Times New Roman" w:eastAsia="宋体" w:cs="Times New Roman"/>
          <w:b/>
          <w:bCs w:val="0"/>
          <w:sz w:val="30"/>
          <w:szCs w:val="30"/>
        </w:rPr>
        <w:t>水泥有限</w:t>
      </w:r>
      <w:r>
        <w:rPr>
          <w:rFonts w:hint="default" w:ascii="Times New Roman" w:hAnsi="Times New Roman" w:eastAsia="宋体" w:cs="Times New Roman"/>
          <w:b/>
          <w:bCs w:val="0"/>
          <w:sz w:val="30"/>
          <w:szCs w:val="30"/>
          <w:lang w:eastAsia="zh-CN"/>
        </w:rPr>
        <w:t>责任</w:t>
      </w:r>
      <w:r>
        <w:rPr>
          <w:rFonts w:hint="default" w:ascii="Times New Roman" w:hAnsi="Times New Roman" w:eastAsia="宋体" w:cs="Times New Roman"/>
          <w:b/>
          <w:bCs w:val="0"/>
          <w:sz w:val="30"/>
          <w:szCs w:val="30"/>
        </w:rPr>
        <w:t>公司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窑头监测结果及评价           单位：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90"/>
        <w:gridCol w:w="1545"/>
        <w:gridCol w:w="1500"/>
        <w:gridCol w:w="1335"/>
        <w:gridCol w:w="19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监测日期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监测频次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实测浓度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超标倍数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（倍）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标准限值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颗粒物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25.9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24.8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23.6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均值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24.8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窑尾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监测结果及评价 </w:t>
      </w:r>
      <w:r>
        <w:rPr>
          <w:rFonts w:hint="default" w:ascii="Times New Roman" w:hAnsi="Times New Roman" w:eastAsia="宋体" w:cs="Times New Roman"/>
          <w:b w:val="0"/>
          <w:bCs/>
          <w:sz w:val="28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sz w:val="28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单位：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mg/m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53"/>
        <w:gridCol w:w="815"/>
        <w:gridCol w:w="1118"/>
        <w:gridCol w:w="1018"/>
        <w:gridCol w:w="1223"/>
        <w:gridCol w:w="913"/>
        <w:gridCol w:w="825"/>
        <w:gridCol w:w="9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 日 期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项 目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监 测  频 次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实 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浓 度(mg/m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折 算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浓 度(mg/m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标干烟气流量</w:t>
            </w:r>
          </w:p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(Nm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/h)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含氧量</w:t>
            </w:r>
          </w:p>
          <w:p>
            <w:pPr>
              <w:spacing w:beforeLines="20" w:afterLines="20" w:line="240" w:lineRule="auto"/>
              <w:ind w:firstLine="105" w:firstLineChar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（%）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超标倍数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（倍）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标准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限值(mg/m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颗粒物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28.9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23.9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646142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30.9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25.4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720200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26.1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22.4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732237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7.0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28.6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23.9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699526.3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二氧化硫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646142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720200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22.3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732237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7.0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699526.3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氮氧化物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464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384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646142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6.5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443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364.1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720200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408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349.7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732237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7.0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438.3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365.9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699526.3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备注：ND表示未检出，即测定值低于方法的测定下限。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bCs w:val="0"/>
          <w:sz w:val="28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 w:val="0"/>
          <w:sz w:val="32"/>
          <w:u w:val="none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u w:val="none"/>
        </w:rPr>
        <w:t>湖南</w:t>
      </w:r>
      <w:r>
        <w:rPr>
          <w:rFonts w:hint="default" w:ascii="Times New Roman" w:hAnsi="Times New Roman" w:eastAsia="宋体" w:cs="Times New Roman"/>
          <w:b/>
          <w:bCs w:val="0"/>
          <w:sz w:val="32"/>
          <w:u w:val="none"/>
          <w:lang w:eastAsia="zh-CN"/>
        </w:rPr>
        <w:t>成大生物科技</w:t>
      </w:r>
      <w:r>
        <w:rPr>
          <w:rFonts w:hint="default" w:ascii="Times New Roman" w:hAnsi="Times New Roman" w:eastAsia="宋体" w:cs="Times New Roman"/>
          <w:b/>
          <w:bCs w:val="0"/>
          <w:sz w:val="32"/>
          <w:u w:val="none"/>
        </w:rPr>
        <w:t>有限公司</w:t>
      </w:r>
    </w:p>
    <w:p>
      <w:pPr>
        <w:widowControl/>
        <w:spacing w:line="560" w:lineRule="exact"/>
        <w:ind w:firstLine="1400" w:firstLineChars="5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废水监测结果及评价表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单位：mg/L    </w:t>
      </w:r>
    </w:p>
    <w:tbl>
      <w:tblPr>
        <w:tblStyle w:val="3"/>
        <w:tblW w:w="866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76"/>
        <w:gridCol w:w="1345"/>
        <w:gridCol w:w="1345"/>
        <w:gridCol w:w="1315"/>
        <w:gridCol w:w="125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监测项目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监测结果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lang w:eastAsia="zh-CN"/>
              </w:rPr>
              <w:t>折算结果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执行标准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超标倍数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（无量纲）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7.24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6-9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悬浮物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8.5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生化需氧量(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BOD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9.1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(COD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)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38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120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氨氮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(以N计)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0.178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总磷(以P计)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0.108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1.0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总氮(以N计)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1.47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氰化物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ND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0.5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二氯甲烷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ND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0.3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氟化物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ND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石油类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0.67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—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备注：1、ND表示未检出，即检出值低于方法的检出限值；</w:t>
            </w:r>
          </w:p>
          <w:p>
            <w:pPr>
              <w:ind w:left="-57" w:leftChars="0" w:right="-57" w:rightChars="0" w:firstLine="630" w:firstLineChars="3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2、经计算，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单位产品实际排水量低于基准排水量，水污染物排放浓度不需折算。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bCs w:val="0"/>
          <w:sz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u w:val="none"/>
          <w:lang w:eastAsia="zh-CN"/>
        </w:rPr>
        <w:t>安化县海川达水务</w:t>
      </w:r>
      <w:r>
        <w:rPr>
          <w:rFonts w:hint="eastAsia" w:ascii="宋体" w:hAnsi="宋体" w:eastAsia="宋体" w:cs="宋体"/>
          <w:b/>
          <w:bCs/>
          <w:color w:val="auto"/>
          <w:sz w:val="32"/>
          <w:u w:val="none"/>
        </w:rPr>
        <w:t>有限公司</w:t>
      </w:r>
    </w:p>
    <w:p>
      <w:pPr>
        <w:pStyle w:val="2"/>
        <w:spacing w:before="0" w:beforeLines="0" w:after="0" w:afterLines="0" w:line="240" w:lineRule="auto"/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废水监测结果及评价表        单位：mg/L</w:t>
      </w:r>
    </w:p>
    <w:tbl>
      <w:tblPr>
        <w:tblStyle w:val="3"/>
        <w:tblW w:w="83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监测项目</w:t>
            </w:r>
          </w:p>
        </w:tc>
        <w:tc>
          <w:tcPr>
            <w:tcW w:w="14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进口浓度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出口浓度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执行标准</w:t>
            </w:r>
          </w:p>
        </w:tc>
        <w:tc>
          <w:tcPr>
            <w:tcW w:w="14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pH（无量纲）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7.49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6-9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色度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阴离子表面活性剂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0.497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总磷(以P计)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0.099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化学需氧量(COD)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22.5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0.026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0.011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0.05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总铅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总汞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总砷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0.45×10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悬浮物(SS)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粪大肠菌群数(个/L)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1300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(个/L)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10000(个/L)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氨氮(以N计)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18.3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0.248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总氮(以N计)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3.32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石油类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动植物油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流量（m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/h）</w:t>
            </w:r>
          </w:p>
        </w:tc>
        <w:tc>
          <w:tcPr>
            <w:tcW w:w="59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设计日处理量(t/d)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期水温（℃）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19.8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实际日处理量(t/d)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13000</w:t>
            </w:r>
          </w:p>
        </w:tc>
        <w:tc>
          <w:tcPr>
            <w:tcW w:w="3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监测当日工况(%)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备注：ND表示未检出，即检出值低于方法的检出限值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hint="default" w:ascii="宋体" w:hAnsi="宋体" w:eastAsia="宋体" w:cs="宋体"/>
          <w:b/>
          <w:bCs/>
          <w:color w:val="auto"/>
          <w:sz w:val="32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湖南安化湘安钨业有限责任公司</w:t>
      </w:r>
    </w:p>
    <w:p>
      <w:pPr>
        <w:widowControl/>
        <w:spacing w:line="500" w:lineRule="exact"/>
        <w:ind w:firstLine="1254" w:firstLineChars="448"/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废水监测结果及评价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00"/>
        <w:gridCol w:w="1815"/>
        <w:gridCol w:w="1617"/>
        <w:gridCol w:w="18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 w:firstLine="102" w:firstLineChars="4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Cs w:val="21"/>
              </w:rPr>
              <w:t>监测项目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 w:firstLine="372" w:firstLineChars="196"/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left="-31" w:leftChars="-15" w:right="-31" w:rightChars="-15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left="-31" w:leftChars="-15" w:right="-31" w:rightChars="-15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 w:firstLine="372" w:firstLineChars="196"/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  <w:t>总铜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  <w:t>总锌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2.0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Cs w:val="21"/>
                <w:lang w:eastAsia="zh-CN"/>
              </w:rPr>
              <w:t>总锰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2.0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0.1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总铅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1.0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总汞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0.05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0.0062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总铬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0.018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六价铬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0.009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ND表示未检出，即检出值低于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方法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检出限值。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u w:val="none"/>
        </w:rPr>
      </w:pPr>
      <w:r>
        <w:rPr>
          <w:rFonts w:hint="eastAsia" w:ascii="宋体" w:hAnsi="宋体" w:eastAsia="宋体" w:cs="宋体"/>
          <w:b/>
          <w:bCs/>
          <w:sz w:val="32"/>
          <w:u w:val="none"/>
          <w:lang w:val="en-US" w:eastAsia="zh-CN"/>
        </w:rPr>
        <w:t>桃江久通锑业</w:t>
      </w:r>
      <w:r>
        <w:rPr>
          <w:rFonts w:hint="eastAsia" w:ascii="宋体" w:hAnsi="宋体" w:eastAsia="宋体" w:cs="宋体"/>
          <w:b/>
          <w:bCs/>
          <w:sz w:val="32"/>
          <w:u w:val="none"/>
        </w:rPr>
        <w:t>有限</w:t>
      </w:r>
      <w:r>
        <w:rPr>
          <w:rFonts w:hint="eastAsia" w:ascii="宋体" w:hAnsi="宋体" w:eastAsia="宋体" w:cs="宋体"/>
          <w:b/>
          <w:bCs/>
          <w:sz w:val="32"/>
          <w:u w:val="none"/>
          <w:lang w:eastAsia="zh-CN"/>
        </w:rPr>
        <w:t>责任</w:t>
      </w:r>
      <w:r>
        <w:rPr>
          <w:rFonts w:hint="eastAsia" w:ascii="宋体" w:hAnsi="宋体" w:eastAsia="宋体" w:cs="宋体"/>
          <w:b/>
          <w:bCs/>
          <w:sz w:val="32"/>
          <w:u w:val="none"/>
        </w:rPr>
        <w:t>公司</w:t>
      </w:r>
    </w:p>
    <w:p>
      <w:pPr>
        <w:widowControl/>
        <w:spacing w:line="520" w:lineRule="exact"/>
        <w:ind w:firstLine="84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废水监测结果及评价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单位：mg/L</w:t>
      </w: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tbl>
      <w:tblPr>
        <w:tblStyle w:val="3"/>
        <w:tblW w:w="852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425"/>
        <w:gridCol w:w="1215"/>
        <w:gridCol w:w="1125"/>
        <w:gridCol w:w="1140"/>
        <w:gridCol w:w="1062"/>
        <w:gridCol w:w="11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139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监测点位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156" w:leftChars="30" w:right="-31" w:rightChars="-15" w:hanging="93" w:hangingChars="49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折算结果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-31" w:leftChars="-15" w:right="-31" w:rightChars="-15" w:firstLine="93" w:firstLineChars="49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1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废水处理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设施出口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总镉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ND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总砷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ND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0.0031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总铅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8" w:type="dxa"/>
            <w:gridSpan w:val="7"/>
            <w:tcBorders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ND表示未检出，即检出值低于方法的检出限值。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2、经计算，单位产品实际排水量低于基准排水量，水污染物排放浓度不需折算。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 w:val="0"/>
          <w:sz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有组织排放监测结果及评价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730"/>
        <w:gridCol w:w="1048"/>
        <w:gridCol w:w="896"/>
        <w:gridCol w:w="1062"/>
        <w:gridCol w:w="1139"/>
        <w:gridCol w:w="1095"/>
        <w:gridCol w:w="774"/>
        <w:gridCol w:w="91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tblHeader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频次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标干烟气流量（m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/h）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含氧量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（%）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实测浓度(mg/m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)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折算浓度(mg/m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)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标准限值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)</w:t>
            </w:r>
          </w:p>
        </w:tc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超标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倍数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是否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颗粒物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25.8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25.8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23.5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23.5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24.9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24.7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24.7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二氧化硫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400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74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74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33.7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33.7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氮氧化物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27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27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29.3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29.3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砷及其化合物（以砷计）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0.078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0.078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0.5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0.081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0.081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0.079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0.079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镉及其化合物（以镉计）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0.00014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0.00014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0.00013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0.00013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0.00016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0.00016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0.00014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0.00014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铅及其化合物（以铅计）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0.0036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0.0036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0.5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0.0037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0.0037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0.0024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0.0024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0.0032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0.0032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锑及其化合物（以锑计）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31633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32763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0.048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0.048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34825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33073.7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16.8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8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0.049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420" w:lineRule="exact"/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420" w:lineRule="exact"/>
        <w:ind w:firstLine="840" w:firstLineChars="3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无组织监测结果及评价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单位：mg/m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3</w:t>
      </w:r>
    </w:p>
    <w:tbl>
      <w:tblPr>
        <w:tblStyle w:val="3"/>
        <w:tblW w:w="9240" w:type="dxa"/>
        <w:tblInd w:w="-31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2"/>
        <w:gridCol w:w="2268"/>
        <w:gridCol w:w="1556"/>
        <w:gridCol w:w="1052"/>
        <w:gridCol w:w="1075"/>
        <w:gridCol w:w="10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-31" w:leftChars="-15" w:right="-31" w:rightChars="-15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监测项目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监测点位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 w:firstLine="190" w:firstLineChars="1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无组织监控点浓度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最大监测浓度值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执行标准</w:t>
            </w:r>
          </w:p>
        </w:tc>
        <w:tc>
          <w:tcPr>
            <w:tcW w:w="10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left="155" w:leftChars="-15" w:right="-31" w:rightChars="-15" w:hanging="186" w:hangingChars="98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最大超</w:t>
            </w:r>
          </w:p>
          <w:p>
            <w:pPr>
              <w:widowControl/>
              <w:snapToGrid w:val="0"/>
              <w:spacing w:beforeLines="20" w:afterLines="20" w:line="240" w:lineRule="auto"/>
              <w:ind w:left="155" w:leftChars="-15" w:right="-31" w:rightChars="-15" w:hanging="186" w:hangingChars="98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标倍数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Lines="20" w:afterLines="20" w:line="240" w:lineRule="auto"/>
              <w:ind w:right="-31" w:rightChars="-15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镉及其</w:t>
            </w:r>
          </w:p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化合物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1#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0.00009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0.00012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0.0002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0.00012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铅及其</w:t>
            </w:r>
          </w:p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化合物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0.0007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0.0007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0.006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0.0007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砷及其</w:t>
            </w:r>
          </w:p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化合物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0.0024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0.0024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0.003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0.0024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锑及其</w:t>
            </w:r>
          </w:p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化合物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0.0005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0.0006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0.01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2#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0.0006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 w:val="0"/>
          <w:sz w:val="28"/>
          <w:u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u w:val="none"/>
        </w:rPr>
      </w:pPr>
      <w:r>
        <w:rPr>
          <w:rFonts w:hint="eastAsia" w:ascii="宋体" w:hAnsi="宋体" w:eastAsia="宋体" w:cs="宋体"/>
          <w:b/>
          <w:bCs w:val="0"/>
          <w:sz w:val="32"/>
          <w:u w:val="none"/>
        </w:rPr>
        <w:t>湖南安化渣滓溪矿业有限公司</w:t>
      </w:r>
    </w:p>
    <w:p>
      <w:pPr>
        <w:widowControl/>
        <w:spacing w:line="520" w:lineRule="exact"/>
        <w:ind w:firstLine="1248" w:firstLineChars="44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废水监测结果及评价</w:t>
      </w:r>
      <w:r>
        <w:rPr>
          <w:rFonts w:hint="eastAsia" w:ascii="宋体" w:hAnsi="宋体" w:eastAsia="宋体" w:cs="宋体"/>
          <w:sz w:val="24"/>
          <w:szCs w:val="24"/>
        </w:rPr>
        <w:t xml:space="preserve">        单位：mg/L      </w:t>
      </w:r>
    </w:p>
    <w:tbl>
      <w:tblPr>
        <w:tblStyle w:val="3"/>
        <w:tblW w:w="890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50"/>
        <w:gridCol w:w="1561"/>
        <w:gridCol w:w="1250"/>
        <w:gridCol w:w="1133"/>
        <w:gridCol w:w="993"/>
        <w:gridCol w:w="9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2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44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监测点位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 w:afterLines="20" w:line="44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2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折算结果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处理设施出口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0.43×10</w:t>
            </w:r>
            <w:r>
              <w:rPr>
                <w:rFonts w:hint="eastAsia" w:ascii="宋体" w:hAnsi="宋体" w:eastAsia="宋体" w:cs="宋体"/>
                <w:color w:val="auto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总铅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总锑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0.114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90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ND表示未检出，即检出值低于方法的检出限值。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2、经计算，单位产品实际排水量低于基准排水量，水污染物排放浓度不需折算。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有组织排放监测结果及评价</w:t>
      </w:r>
    </w:p>
    <w:tbl>
      <w:tblPr>
        <w:tblStyle w:val="3"/>
        <w:tblW w:w="90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36"/>
        <w:gridCol w:w="1056"/>
        <w:gridCol w:w="903"/>
        <w:gridCol w:w="1071"/>
        <w:gridCol w:w="1148"/>
        <w:gridCol w:w="1104"/>
        <w:gridCol w:w="780"/>
        <w:gridCol w:w="9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tblHeader/>
          <w:jc w:val="center"/>
        </w:trPr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</w:t>
            </w:r>
          </w:p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频次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标干烟气流量（m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/h）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含氧量</w:t>
            </w:r>
          </w:p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（%）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实测浓度(mg/m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)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折算浓度(mg/m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) 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标准限值</w:t>
            </w:r>
          </w:p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(mg/m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超标</w:t>
            </w:r>
          </w:p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倍数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颗粒物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26.6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24.6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25.5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25.5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25.6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二氧化硫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400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/>
              <w:ind w:firstLine="315" w:firstLineChars="1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24.3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氮氧化物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47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47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78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78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62.3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62.3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砷及其化合物（以砷计）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0.020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0.020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0.019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镉及其化合物（以镉计）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0.00005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0.00005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0.00005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0.00005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0.00004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0.0005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0.00005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铅及其化合物（以铅计）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0.0076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0.5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0.0072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0.0074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0.0074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锑及其化合物（以锑计）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22221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12.2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23332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26553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12.4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2"/>
              </w:tabs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2"/>
              </w:tabs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24035.3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12.3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2"/>
              </w:tabs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82"/>
              </w:tabs>
              <w:ind w:firstLine="210" w:firstLineChars="1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07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经计算，单位产品实际排气量低于基准排气量，大气污染物排放浓度不需折算。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Cs/>
          <w:sz w:val="28"/>
        </w:rPr>
      </w:pPr>
    </w:p>
    <w:p>
      <w:pPr>
        <w:spacing w:line="420" w:lineRule="exact"/>
        <w:ind w:firstLine="1680" w:firstLineChars="6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无组织监测结果及评价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单位：mg/m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3</w:t>
      </w:r>
    </w:p>
    <w:tbl>
      <w:tblPr>
        <w:tblStyle w:val="3"/>
        <w:tblW w:w="9200" w:type="dxa"/>
        <w:tblInd w:w="-31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27"/>
        <w:gridCol w:w="2258"/>
        <w:gridCol w:w="1550"/>
        <w:gridCol w:w="1129"/>
        <w:gridCol w:w="988"/>
        <w:gridCol w:w="10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3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left="-31" w:leftChars="-15" w:right="-31" w:rightChars="-15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right="-31" w:rightChars="-15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监测点位</w:t>
            </w:r>
          </w:p>
        </w:tc>
        <w:tc>
          <w:tcPr>
            <w:tcW w:w="2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right="-31" w:rightChars="-15" w:firstLine="190" w:firstLineChars="100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无组织监控点浓度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最大监测浓度值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9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left="155" w:leftChars="-15" w:right="-31" w:rightChars="-15" w:hanging="186" w:hangingChars="98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最大超</w:t>
            </w:r>
          </w:p>
          <w:p>
            <w:pPr>
              <w:widowControl/>
              <w:snapToGrid w:val="0"/>
              <w:spacing w:beforeLines="20" w:afterLines="20" w:line="400" w:lineRule="exact"/>
              <w:ind w:left="155" w:leftChars="-15" w:right="-31" w:rightChars="-15" w:hanging="186" w:hangingChars="98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标倍数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Lines="20" w:afterLines="20" w:line="400" w:lineRule="exact"/>
              <w:ind w:right="-31" w:rightChars="-15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镉及其</w:t>
            </w:r>
          </w:p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化合物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0.00001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0.00002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0.0002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0.00002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铅及其</w:t>
            </w:r>
          </w:p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化合物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0.00003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0.00003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0.006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0.00003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砷及其</w:t>
            </w:r>
          </w:p>
          <w:p>
            <w:pPr>
              <w:spacing w:line="240" w:lineRule="auto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化合物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0.0009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0.0009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0.003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0.0008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锑及其</w:t>
            </w:r>
          </w:p>
          <w:p>
            <w:pPr>
              <w:spacing w:line="240" w:lineRule="auto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化合物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0.0008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0.0008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2#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0.0008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ind w:right="-334" w:rightChars="-159"/>
        <w:rPr>
          <w:rFonts w:hint="eastAsia" w:ascii="宋体" w:hAnsi="宋体" w:eastAsia="宋体" w:cs="宋体"/>
          <w:b/>
          <w:sz w:val="28"/>
        </w:rPr>
      </w:pPr>
    </w:p>
    <w:p>
      <w:pPr>
        <w:spacing w:line="360" w:lineRule="auto"/>
        <w:ind w:right="-334" w:rightChars="-159"/>
        <w:jc w:val="center"/>
        <w:rPr>
          <w:rFonts w:hint="eastAsia" w:ascii="宋体" w:hAnsi="宋体" w:eastAsia="宋体" w:cs="宋体"/>
          <w:b/>
          <w:bCs/>
          <w:sz w:val="28"/>
          <w:u w:val="none"/>
        </w:rPr>
      </w:pPr>
      <w:r>
        <w:rPr>
          <w:rFonts w:hint="eastAsia" w:cs="Times New Roman"/>
          <w:b/>
          <w:bCs/>
          <w:sz w:val="32"/>
          <w:u w:val="none"/>
          <w:lang w:eastAsia="zh-CN"/>
        </w:rPr>
        <w:t>安化县垃圾</w:t>
      </w:r>
      <w:r>
        <w:rPr>
          <w:rFonts w:hint="default" w:ascii="Times New Roman" w:hAnsi="Times New Roman" w:eastAsia="宋体" w:cs="Times New Roman"/>
          <w:b/>
          <w:bCs/>
          <w:sz w:val="32"/>
          <w:u w:val="none"/>
          <w:lang w:eastAsia="zh-CN"/>
        </w:rPr>
        <w:t>处理场</w:t>
      </w:r>
    </w:p>
    <w:p>
      <w:pPr>
        <w:widowControl/>
        <w:spacing w:line="560" w:lineRule="exact"/>
        <w:ind w:firstLine="1400" w:firstLineChars="5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废水监测结果及评价表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     单位：mg/L    </w:t>
      </w:r>
    </w:p>
    <w:tbl>
      <w:tblPr>
        <w:tblStyle w:val="3"/>
        <w:tblW w:w="858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815"/>
        <w:gridCol w:w="1485"/>
        <w:gridCol w:w="1410"/>
        <w:gridCol w:w="14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监测项目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监测结果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执行标准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超标倍数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悬浮物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色度(稀释倍数)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生化需氧量(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BOD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19.3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化学需氧量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(COD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93"/>
              </w:tabs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86.5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</w:rPr>
              <w:t>总磷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0.085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945" w:firstLineChars="450"/>
              <w:jc w:val="both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2"/>
              </w:rPr>
              <w:t>总氮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30.2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氨氮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24.8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25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2"/>
                <w:lang w:eastAsia="zh-CN"/>
              </w:rPr>
              <w:t>总铬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0.028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2"/>
                <w:lang w:eastAsia="zh-CN"/>
              </w:rPr>
              <w:t>六价铬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0.013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总砷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总汞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cs="Times New Roman"/>
                <w:color w:val="auto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0.01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867"/>
                <w:tab w:val="right" w:pos="1686"/>
              </w:tabs>
              <w:spacing w:line="240" w:lineRule="auto"/>
              <w:ind w:left="-57" w:leftChars="-27" w:right="-57" w:rightChars="0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总铅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ND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0.1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-57" w:leftChars="-27" w:right="-57" w:firstLine="105" w:firstLineChars="50"/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粪大肠菌群数(个/L)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9400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10000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8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left"/>
              <w:rPr>
                <w:rFonts w:hint="default" w:ascii="Times New Roman" w:hAnsi="Times New Roman" w:eastAsia="宋体" w:cs="Times New Roman"/>
                <w:color w:val="FF000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备注：ND表示未检出，即检出值低于方法的检出限值。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 w:val="0"/>
          <w:sz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安化县永兴钨业有限公司</w:t>
      </w:r>
    </w:p>
    <w:p>
      <w:pPr>
        <w:widowControl/>
        <w:spacing w:line="500" w:lineRule="exact"/>
        <w:ind w:firstLine="1254" w:firstLineChars="448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 废水监测结果及评价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00"/>
        <w:gridCol w:w="1815"/>
        <w:gridCol w:w="1617"/>
        <w:gridCol w:w="18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汞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0.596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1.0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总镉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六价铬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0.014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0.1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0.35</w:t>
            </w:r>
            <w:r>
              <w:rPr>
                <w:rFonts w:hint="default" w:ascii="Arial" w:hAnsi="Arial" w:cs="Arial"/>
                <w:color w:val="auto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0.3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总铅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.5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0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ND表示未检出，即检出值低于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方法</w:t>
            </w:r>
            <w:r>
              <w:rPr>
                <w:rFonts w:hint="eastAsia" w:ascii="宋体" w:hAnsi="宋体" w:eastAsia="宋体" w:cs="宋体"/>
                <w:szCs w:val="21"/>
              </w:rPr>
              <w:t>检出限值。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湖南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金鑫新材料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股份有限公司</w:t>
      </w:r>
    </w:p>
    <w:p>
      <w:pPr>
        <w:widowControl/>
        <w:spacing w:line="500" w:lineRule="exact"/>
        <w:ind w:firstLine="1120" w:firstLineChars="4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</w:rPr>
        <w:t xml:space="preserve"> 废水监测结果及评价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55"/>
        <w:gridCol w:w="1755"/>
        <w:gridCol w:w="1737"/>
        <w:gridCol w:w="18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right="-31" w:rightChars="-15" w:firstLine="102" w:firstLineChars="4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right="-31" w:rightChars="-15" w:firstLine="279" w:firstLineChars="147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left="-31" w:leftChars="-15" w:right="-31" w:rightChars="-1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240" w:lineRule="auto"/>
              <w:ind w:right="-31" w:rightChars="-15" w:firstLine="469" w:firstLineChars="247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汞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钴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1.0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总镉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六价铬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0.1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总砷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0.3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总铅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安化县泰森循环科技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有限公司</w:t>
      </w:r>
    </w:p>
    <w:p>
      <w:pPr>
        <w:widowControl/>
        <w:spacing w:line="500" w:lineRule="exact"/>
        <w:ind w:firstLine="84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废水监测结果及评价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45"/>
        <w:gridCol w:w="1755"/>
        <w:gridCol w:w="1647"/>
        <w:gridCol w:w="18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汞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钴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总镉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六价铬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0.1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总砷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0.0097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0.3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总铅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ND表示未检出，即检出值低于最低检出限值。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湖南力天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钨业有限公司</w:t>
      </w:r>
    </w:p>
    <w:p>
      <w:pPr>
        <w:widowControl/>
        <w:spacing w:line="500" w:lineRule="exact"/>
        <w:ind w:firstLine="84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废水监测结果及评价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45"/>
        <w:gridCol w:w="1755"/>
        <w:gridCol w:w="1647"/>
        <w:gridCol w:w="18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汞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钴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1.0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总镉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六价铬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0.1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总砷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0.46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  <w:vertAlign w:val="superscript"/>
                <w:lang w:val="en-US" w:eastAsia="zh-CN"/>
              </w:rPr>
              <w:t>-3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0.3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总铅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leftChars="0" w:right="-57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ND表示未检出，即检出值低于最低检出限值。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湖南安化鑫丰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矿业有限公司</w:t>
      </w:r>
    </w:p>
    <w:p>
      <w:pPr>
        <w:widowControl/>
        <w:spacing w:line="340" w:lineRule="exact"/>
        <w:ind w:firstLine="1960" w:firstLineChars="7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废水监测结果及评价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单位：mg/L     </w:t>
      </w:r>
    </w:p>
    <w:tbl>
      <w:tblPr>
        <w:tblStyle w:val="3"/>
        <w:tblW w:w="86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835"/>
        <w:gridCol w:w="1650"/>
        <w:gridCol w:w="16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监测项目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处理设施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口监测结果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  <w:lang w:eastAsia="zh-CN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标准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总镉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ND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0.1</w:t>
            </w: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废水经废水处理站处理后回用，不外排。不做达标性评价。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总铬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0.025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1.5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-57" w:right="-57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ND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1.0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六价铬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0.013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0.5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总汞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ND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0.05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总砷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0.0031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0.5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pH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(无量纲)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7.17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6-9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>ND表示未检出，即检出值低于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方法</w:t>
            </w:r>
            <w:r>
              <w:rPr>
                <w:rFonts w:hint="eastAsia" w:ascii="宋体" w:hAnsi="宋体" w:eastAsia="宋体" w:cs="宋体"/>
                <w:szCs w:val="21"/>
              </w:rPr>
              <w:t>检出限值。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安化县圣德锰业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有限公司</w:t>
      </w:r>
    </w:p>
    <w:p>
      <w:pPr>
        <w:widowControl/>
        <w:spacing w:line="340" w:lineRule="exact"/>
        <w:ind w:firstLine="1120" w:firstLineChars="4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废水监测结果及评价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单位：mg/L   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842"/>
        <w:gridCol w:w="1653"/>
        <w:gridCol w:w="165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right="-31" w:rightChars="-15" w:firstLine="102" w:firstLineChars="49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  <w:t>处理设施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  <w:t>口监测结果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left="-31" w:leftChars="-15" w:right="-31" w:rightChars="-15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  <w:lang w:eastAsia="zh-CN"/>
              </w:rPr>
              <w:t>参照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  <w:t>标准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20" w:afterLines="20" w:line="440" w:lineRule="exact"/>
              <w:ind w:right="-31" w:rightChars="-15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pH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7.78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6-9</w:t>
            </w:r>
          </w:p>
        </w:tc>
        <w:tc>
          <w:tcPr>
            <w:tcW w:w="16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经安环县环保局核实，废水经废水处理设施处理后回用，不外排。不做达标性评价。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化学需氧量（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COD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39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100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189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15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总锰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2189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2.0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总镍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4.09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1.0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总铅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0.012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1.0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总镉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0.1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总铬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0.035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1.5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六价铬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0.018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0.5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总砷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0.5</w:t>
            </w:r>
          </w:p>
        </w:tc>
        <w:tc>
          <w:tcPr>
            <w:tcW w:w="16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湖南省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安化县司徒钨矿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843" w:firstLineChars="300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废水监测结果及评价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821"/>
        <w:gridCol w:w="1822"/>
        <w:gridCol w:w="1821"/>
        <w:gridCol w:w="182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 w:firstLine="102" w:firstLineChars="49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监测项目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 w:firstLine="372" w:firstLineChars="196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 w:firstLine="372" w:firstLineChars="196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lang w:val="en-US" w:eastAsia="zh-CN"/>
              </w:rPr>
              <w:t>pH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 w:firstLine="562" w:firstLineChars="296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10"/>
                <w:szCs w:val="21"/>
                <w:lang w:val="en-US" w:eastAsia="zh-CN"/>
              </w:rPr>
              <w:t>8.38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10"/>
                <w:szCs w:val="21"/>
                <w:lang w:val="en-US" w:eastAsia="zh-CN"/>
              </w:rPr>
              <w:t>6-9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right="-31" w:rightChars="-15" w:firstLine="752" w:firstLineChars="396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总镉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总铬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0.018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六价铬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0.011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总砷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0.058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总汞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0.05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总铅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1.0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580" w:lineRule="exact"/>
              <w:ind w:left="-31" w:leftChars="-15" w:right="-31" w:rightChars="-15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auto"/>
              </w:rPr>
              <w:t>总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auto"/>
                <w:lang w:eastAsia="zh-CN"/>
              </w:rPr>
              <w:t>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shd w:val="clear" w:color="auto" w:fill="auto"/>
                <w:lang w:val="en-US" w:eastAsia="zh-CN"/>
              </w:rPr>
              <w:t>1.16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auto"/>
                <w:lang w:val="en-US" w:eastAsia="zh-CN"/>
              </w:rPr>
              <w:t>2.0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1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Cs w:val="21"/>
                <w:shd w:val="clear" w:color="auto" w:fill="auto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-57" w:right="-57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总铜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总锌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0.06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Cs w:val="21"/>
              </w:rPr>
              <w:t>ND表示未检出，即检出值低于最低检出限值。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益阳东方水泥有限公司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窑头监测结果及评价           单位：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mg/m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90"/>
        <w:gridCol w:w="1545"/>
        <w:gridCol w:w="1500"/>
        <w:gridCol w:w="1335"/>
        <w:gridCol w:w="19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监测日期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监测项目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监测频次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实测浓度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(mg/m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超标倍数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（倍）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标准限值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(mg/m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颗粒物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27.0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27.7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26.4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均值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27.0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  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窑尾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监测结果及评价 </w:t>
      </w:r>
      <w:r>
        <w:rPr>
          <w:rFonts w:hint="eastAsia" w:ascii="宋体" w:hAnsi="宋体" w:eastAsia="宋体" w:cs="宋体"/>
          <w:b w:val="0"/>
          <w:bCs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单位：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mg/m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page" w:tblpX="1672" w:tblpY="31"/>
        <w:tblW w:w="90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53"/>
        <w:gridCol w:w="815"/>
        <w:gridCol w:w="1118"/>
        <w:gridCol w:w="1018"/>
        <w:gridCol w:w="1223"/>
        <w:gridCol w:w="913"/>
        <w:gridCol w:w="825"/>
        <w:gridCol w:w="9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 测 日 期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 测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 目</w:t>
            </w: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监 测  频 次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 测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浓 度(mg/m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)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折 算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浓 度(mg/m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)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标干烟气流量</w:t>
            </w:r>
          </w:p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(Nm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/h)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含氧量</w:t>
            </w:r>
          </w:p>
          <w:p>
            <w:pPr>
              <w:spacing w:beforeLines="20" w:afterLines="20" w:line="240" w:lineRule="auto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（%）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超标倍数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（倍）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限值(mg/m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颗粒物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20.0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29.7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527888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20.1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29.9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502922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20.4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508972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20.2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29.7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513260.7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二氧化硫</w:t>
            </w: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527888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502922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508972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ND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513260.7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10" w:afterLines="10"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氮氧化物</w:t>
            </w: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258.6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527888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—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186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276.5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502922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13.6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204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295.3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508972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13.4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均值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188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276.8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513260.7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13.5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4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备注：ND表示未检出，即测定值低于方法的测定下限。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8"/>
        </w:rPr>
      </w:pPr>
    </w:p>
    <w:p>
      <w:pPr>
        <w:jc w:val="center"/>
        <w:rPr>
          <w:rFonts w:hint="eastAsia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益阳市</w:t>
      </w:r>
      <w:r>
        <w:rPr>
          <w:rFonts w:hint="eastAsia" w:eastAsia="楷体_GB2312"/>
          <w:b/>
          <w:bCs/>
          <w:kern w:val="0"/>
          <w:sz w:val="32"/>
          <w:szCs w:val="32"/>
          <w:u w:val="none"/>
          <w:lang w:eastAsia="zh-CN"/>
        </w:rPr>
        <w:t>国辉锑业有限公司</w:t>
      </w:r>
    </w:p>
    <w:p>
      <w:pPr>
        <w:widowControl/>
        <w:ind w:firstLine="1680" w:firstLineChars="6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废水监测结果及评价表 </w:t>
      </w: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单位：mg/L   </w:t>
      </w:r>
    </w:p>
    <w:tbl>
      <w:tblPr>
        <w:tblStyle w:val="3"/>
        <w:tblW w:w="853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706"/>
        <w:gridCol w:w="1563"/>
        <w:gridCol w:w="18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1706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监测点位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 w:firstLine="93" w:firstLineChars="4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10"/>
                <w:szCs w:val="21"/>
                <w:lang w:eastAsia="zh-CN"/>
              </w:rPr>
              <w:t>参照</w:t>
            </w: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标准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废水收集池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pH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（无量纲）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7.85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6-9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生产废水暂未外排，不做达标性评价。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总镉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0.05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60" w:lineRule="auto"/>
              <w:ind w:firstLine="1260" w:firstLineChars="60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总砷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0.0027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0.3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60" w:lineRule="auto"/>
              <w:ind w:firstLine="1260" w:firstLineChars="60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总铅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60" w:lineRule="auto"/>
              <w:ind w:firstLine="1260" w:firstLineChars="60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总锑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0.0088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0.3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spacing w:line="360" w:lineRule="auto"/>
              <w:ind w:firstLine="1260" w:firstLineChars="600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32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备注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ND表示未检出，即检出值低于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方法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检出限值。</w:t>
            </w:r>
          </w:p>
        </w:tc>
      </w:tr>
    </w:tbl>
    <w:p>
      <w:pPr>
        <w:jc w:val="center"/>
        <w:rPr>
          <w:rFonts w:hint="default" w:eastAsia="楷体_GB2312"/>
          <w:b/>
          <w:bCs/>
          <w:kern w:val="0"/>
          <w:sz w:val="32"/>
          <w:szCs w:val="32"/>
          <w:u w:val="none"/>
          <w:lang w:val="en-US" w:eastAsia="zh-CN"/>
        </w:rPr>
      </w:pPr>
    </w:p>
    <w:p>
      <w:pPr>
        <w:ind w:firstLine="2249" w:firstLineChars="700"/>
        <w:jc w:val="both"/>
        <w:rPr>
          <w:rFonts w:ascii="Arial" w:hAnsi="Arial" w:eastAsia="楷体_GB2312" w:cs="Arial"/>
          <w:b/>
          <w:bCs/>
          <w:color w:val="auto"/>
          <w:sz w:val="32"/>
          <w:u w:val="none"/>
        </w:rPr>
      </w:pP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  <w:t xml:space="preserve"> </w:t>
      </w:r>
      <w:r>
        <w:rPr>
          <w:rFonts w:hint="eastAsia" w:ascii="Arial" w:hAnsi="Arial" w:eastAsia="楷体_GB2312" w:cs="Arial"/>
          <w:b/>
          <w:bCs/>
          <w:color w:val="auto"/>
          <w:sz w:val="32"/>
          <w:u w:val="none"/>
          <w:lang w:eastAsia="zh-CN"/>
        </w:rPr>
        <w:t>益阳味芝元</w:t>
      </w:r>
      <w:r>
        <w:rPr>
          <w:rFonts w:ascii="Arial" w:hAnsi="Arial" w:eastAsia="楷体_GB2312" w:cs="Arial"/>
          <w:b/>
          <w:bCs/>
          <w:color w:val="auto"/>
          <w:sz w:val="32"/>
          <w:u w:val="none"/>
        </w:rPr>
        <w:t>食品有限公司</w:t>
      </w:r>
    </w:p>
    <w:p>
      <w:pPr>
        <w:widowControl/>
        <w:spacing w:line="420" w:lineRule="exact"/>
        <w:ind w:firstLine="2800" w:firstLineChars="100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宋体" w:cs="Arial"/>
          <w:b w:val="0"/>
          <w:bCs w:val="0"/>
          <w:color w:val="auto"/>
          <w:sz w:val="28"/>
        </w:rPr>
        <w:t>废水监测结果及评价表</w:t>
      </w:r>
    </w:p>
    <w:tbl>
      <w:tblPr>
        <w:tblStyle w:val="3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28"/>
        <w:gridCol w:w="1652"/>
        <w:gridCol w:w="1483"/>
        <w:gridCol w:w="11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监测项目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浓度与总量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eastAsia="zh-CN"/>
              </w:rPr>
              <w:t>处理设施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出口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执行标准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240" w:lineRule="auto"/>
              <w:ind w:left="-57" w:leftChars="0" w:right="-57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无量纲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7.24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6.0-8.5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生化需氧量(BOD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81.2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kg/t(原料肉)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化学需氧量(COD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cr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kg/t(原料肉)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2.9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kg/t(原料肉)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氨氮(以N计)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17.2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kg/t(原料肉)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排放浓度 mg/L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Cs w:val="21"/>
                <w:lang w:eastAsia="zh-CN"/>
              </w:rPr>
            </w:pPr>
          </w:p>
        </w:tc>
        <w:tc>
          <w:tcPr>
            <w:tcW w:w="25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排放总量 kg/t(原料肉)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0.00013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0.35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注：废水处理设施出口流量为80 t/d；当天产量为6 t/d。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color w:val="auto"/>
          <w:sz w:val="32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  <w:t>湖南辰瀚矿业有限公司益阳市邓石桥枫树山金矿</w:t>
      </w:r>
    </w:p>
    <w:p>
      <w:pPr>
        <w:widowControl/>
        <w:spacing w:line="500" w:lineRule="exact"/>
        <w:ind w:firstLine="1680" w:firstLineChars="60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</w:rPr>
        <w:t>废水监测结果及评价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 xml:space="preserve">              单位：mg/L     </w:t>
      </w:r>
    </w:p>
    <w:tbl>
      <w:tblPr>
        <w:tblStyle w:val="3"/>
        <w:tblW w:w="8925" w:type="dxa"/>
        <w:tblInd w:w="-14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070"/>
        <w:gridCol w:w="2100"/>
        <w:gridCol w:w="204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71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beforeLines="20" w:afterLines="20" w:line="360" w:lineRule="auto"/>
              <w:ind w:right="-31" w:rightChars="-15" w:firstLine="102" w:firstLineChars="49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beforeLines="20" w:afterLines="20" w:line="360" w:lineRule="auto"/>
              <w:ind w:right="-31" w:rightChars="-15" w:firstLine="372" w:firstLineChars="196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  <w:t>监测结果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beforeLines="20" w:afterLines="20" w:line="360" w:lineRule="auto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b w:val="0"/>
                <w:bCs w:val="0"/>
                <w:spacing w:val="-10"/>
                <w:szCs w:val="21"/>
                <w:lang w:eastAsia="zh-CN"/>
              </w:rPr>
              <w:t>参照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  <w:t>标准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beforeLines="20" w:afterLines="20" w:line="360" w:lineRule="auto"/>
              <w:ind w:right="-31" w:rightChars="-15" w:firstLine="372" w:firstLineChars="196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</w:rPr>
              <w:t>pH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  <w:lang w:eastAsia="zh-CN"/>
              </w:rPr>
              <w:t>（无量纲）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szCs w:val="21"/>
                <w:lang w:val="en-US" w:eastAsia="zh-CN"/>
              </w:rPr>
              <w:t>7.93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b w:val="0"/>
                <w:bCs w:val="0"/>
                <w:szCs w:val="21"/>
                <w:lang w:val="en-US" w:eastAsia="zh-CN"/>
              </w:rPr>
              <w:t>6—9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eastAsia="zh-CN"/>
              </w:rPr>
              <w:t>废水经废水处理站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eastAsia="zh-CN"/>
              </w:rPr>
              <w:t>处理后回用，不外排。不做达标性评价。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五日生化需氧量（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BOD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4.3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化学需氧量（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COD</w:t>
            </w:r>
            <w:r>
              <w:rPr>
                <w:rFonts w:hint="default" w:ascii="Times New Roman" w:hAnsi="Times New Roman" w:cs="Times New Roman" w:eastAsiaTheme="minorEastAsia"/>
                <w:szCs w:val="21"/>
                <w:vertAlign w:val="subscript"/>
                <w:lang w:val="en-US" w:eastAsia="zh-CN"/>
              </w:rPr>
              <w:t>Cr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100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悬浮物（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SS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70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氨氮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0.412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0.0001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0.1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总铅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1.0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总铜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0.5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总砷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0.0032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0.5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六价铬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0.005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cs="Times New Roman" w:eastAsiaTheme="minorEastAsia"/>
                <w:szCs w:val="21"/>
                <w:lang w:val="en-US" w:eastAsia="zh-CN"/>
              </w:rPr>
              <w:t>0.5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9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pacing w:val="-1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备注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ND表示未检出，即检出值低于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方法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eastAsia="楷体_GB2312"/>
          <w:b/>
          <w:bCs/>
          <w:kern w:val="0"/>
          <w:sz w:val="32"/>
          <w:szCs w:val="32"/>
          <w:u w:val="none"/>
        </w:rPr>
      </w:pPr>
      <w:r>
        <w:rPr>
          <w:rFonts w:hint="eastAsia" w:eastAsia="楷体_GB2312"/>
          <w:b/>
          <w:bCs/>
          <w:kern w:val="0"/>
          <w:sz w:val="32"/>
          <w:szCs w:val="32"/>
          <w:u w:val="none"/>
        </w:rPr>
        <w:t>益阳生力材料科技股份有限公司</w:t>
      </w:r>
    </w:p>
    <w:p>
      <w:pPr>
        <w:widowControl/>
        <w:spacing w:line="520" w:lineRule="exact"/>
        <w:ind w:firstLine="1400" w:firstLineChars="500"/>
        <w:rPr>
          <w:b w:val="0"/>
          <w:bCs/>
          <w:sz w:val="24"/>
          <w:szCs w:val="24"/>
        </w:rPr>
      </w:pPr>
      <w:r>
        <w:rPr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    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80"/>
        <w:gridCol w:w="1026"/>
        <w:gridCol w:w="1599"/>
        <w:gridCol w:w="1424"/>
        <w:gridCol w:w="142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1368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监测点位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156" w:leftChars="30" w:right="-31" w:rightChars="-15" w:hanging="93" w:hangingChars="49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5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 w:firstLine="93" w:firstLineChars="49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42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423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废水处理</w:t>
            </w:r>
          </w:p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设施出口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总镉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ND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0.05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0.02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总锑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0.152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总排口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  <w:r>
              <w:rPr>
                <w:rFonts w:hint="eastAsia"/>
                <w:szCs w:val="21"/>
              </w:rPr>
              <w:t>（无量纲）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7.54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t>悬浮物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Arial" w:hAnsi="Arial" w:cs="Arial"/>
                <w:szCs w:val="21"/>
              </w:rPr>
              <w:t>生化需氧量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BOD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化学需氧量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氨氮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0.370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2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0" w:type="dxa"/>
            <w:gridSpan w:val="6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szCs w:val="21"/>
              </w:rPr>
              <w:t>ND</w:t>
            </w:r>
            <w:r>
              <w:rPr>
                <w:rFonts w:hint="eastAsia"/>
                <w:szCs w:val="21"/>
              </w:rPr>
              <w:t>表示监测结果低于方法最低检出限，即检出值低于方法检出限值。</w:t>
            </w:r>
          </w:p>
        </w:tc>
      </w:tr>
    </w:tbl>
    <w:p>
      <w:pPr>
        <w:spacing w:line="360" w:lineRule="auto"/>
        <w:ind w:firstLine="2520" w:firstLineChars="900"/>
        <w:jc w:val="both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8"/>
          <w:szCs w:val="28"/>
        </w:rPr>
        <w:t>有组织排放监测结果及评价</w:t>
      </w:r>
    </w:p>
    <w:tbl>
      <w:tblPr>
        <w:tblStyle w:val="3"/>
        <w:tblW w:w="896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28"/>
        <w:gridCol w:w="1046"/>
        <w:gridCol w:w="894"/>
        <w:gridCol w:w="1060"/>
        <w:gridCol w:w="1137"/>
        <w:gridCol w:w="1091"/>
        <w:gridCol w:w="773"/>
        <w:gridCol w:w="9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tblHeader/>
          <w:jc w:val="center"/>
        </w:trPr>
        <w:tc>
          <w:tcPr>
            <w:tcW w:w="1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监测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频次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标干烟气流量（</w:t>
            </w:r>
            <w:r>
              <w:rPr>
                <w:b w:val="0"/>
                <w:bCs w:val="0"/>
                <w:szCs w:val="21"/>
              </w:rPr>
              <w:t>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>/h</w:t>
            </w:r>
            <w:r>
              <w:rPr>
                <w:rFonts w:hint="eastAsia"/>
                <w:b w:val="0"/>
                <w:bCs w:val="0"/>
                <w:szCs w:val="21"/>
              </w:rPr>
              <w:t>）</w:t>
            </w:r>
          </w:p>
        </w:tc>
        <w:tc>
          <w:tcPr>
            <w:tcW w:w="8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含氧量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（</w:t>
            </w:r>
            <w:r>
              <w:rPr>
                <w:b w:val="0"/>
                <w:bCs w:val="0"/>
                <w:szCs w:val="21"/>
              </w:rPr>
              <w:t>%</w:t>
            </w:r>
            <w:r>
              <w:rPr>
                <w:rFonts w:hint="eastAsia"/>
                <w:b w:val="0"/>
                <w:bCs w:val="0"/>
                <w:szCs w:val="21"/>
              </w:rPr>
              <w:t>）</w:t>
            </w:r>
          </w:p>
        </w:tc>
        <w:tc>
          <w:tcPr>
            <w:tcW w:w="10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实测浓度</w:t>
            </w:r>
            <w:r>
              <w:rPr>
                <w:b w:val="0"/>
                <w:bCs w:val="0"/>
                <w:szCs w:val="21"/>
              </w:rPr>
              <w:t>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>)</w:t>
            </w:r>
          </w:p>
        </w:tc>
        <w:tc>
          <w:tcPr>
            <w:tcW w:w="11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折算浓度</w:t>
            </w:r>
            <w:r>
              <w:rPr>
                <w:b w:val="0"/>
                <w:bCs w:val="0"/>
                <w:szCs w:val="21"/>
              </w:rPr>
              <w:t>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 xml:space="preserve">) </w:t>
            </w:r>
          </w:p>
        </w:tc>
        <w:tc>
          <w:tcPr>
            <w:tcW w:w="10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标准限值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>)</w:t>
            </w:r>
          </w:p>
        </w:tc>
        <w:tc>
          <w:tcPr>
            <w:tcW w:w="7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超标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倍数</w:t>
            </w:r>
          </w:p>
        </w:tc>
        <w:tc>
          <w:tcPr>
            <w:tcW w:w="9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是否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二氧化硫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bCs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ind w:firstLine="315" w:firstLineChars="150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氮氧化物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86.7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砷及其化合物（以砷计）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0.4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0.3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镉及其化合物（以镉计）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0.0001</w:t>
            </w:r>
            <w:r>
              <w:rPr>
                <w:rFonts w:hint="eastAsia"/>
              </w:rPr>
              <w:t>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0.5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0.0001</w:t>
            </w:r>
            <w:r>
              <w:rPr>
                <w:rFonts w:hint="eastAsia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0.003</w:t>
            </w:r>
            <w:r>
              <w:rPr>
                <w:rFonts w:hint="eastAsia"/>
              </w:rPr>
              <w:t>6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0.0001</w:t>
            </w:r>
            <w:r>
              <w:rPr>
                <w:rFonts w:hint="eastAsia"/>
              </w:rPr>
              <w:t>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</w:t>
            </w:r>
            <w:r>
              <w:rPr>
                <w:rFonts w:hint="eastAsia"/>
              </w:rPr>
              <w:t>49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0.0001</w:t>
            </w:r>
            <w:r>
              <w:rPr>
                <w:rFonts w:hint="eastAsia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</w:rPr>
            </w:pPr>
            <w:r>
              <w:t>0.00</w:t>
            </w:r>
            <w:r>
              <w:rPr>
                <w:rFonts w:hint="eastAsia"/>
              </w:rPr>
              <w:t>37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铅及其化合物（以铅计）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</w:t>
            </w: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0.067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</w:t>
            </w: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0.078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</w:t>
            </w: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0.084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</w:t>
            </w: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0.076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  <w:r>
              <w:rPr>
                <w:rFonts w:hint="eastAsia"/>
              </w:rPr>
              <w:t>锑及其化合物（以锑计）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11762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11163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20.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0.4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10368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Cs w:val="21"/>
              </w:rPr>
            </w:pPr>
          </w:p>
        </w:tc>
        <w:tc>
          <w:tcPr>
            <w:tcW w:w="7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16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11098</w:t>
            </w:r>
          </w:p>
        </w:tc>
        <w:tc>
          <w:tcPr>
            <w:tcW w:w="8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16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0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13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420" w:lineRule="exact"/>
        <w:rPr>
          <w:b/>
          <w:bCs/>
          <w:sz w:val="28"/>
          <w:szCs w:val="28"/>
        </w:rPr>
      </w:pPr>
    </w:p>
    <w:p>
      <w:pPr>
        <w:spacing w:line="420" w:lineRule="exact"/>
        <w:ind w:firstLine="280" w:firstLineChars="100"/>
        <w:jc w:val="center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8"/>
          <w:szCs w:val="28"/>
        </w:rPr>
        <w:t>无组织排放监测结果及评价</w:t>
      </w:r>
      <w:r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4"/>
          <w:szCs w:val="24"/>
        </w:rPr>
        <w:t xml:space="preserve">   </w:t>
      </w:r>
      <w:r>
        <w:rPr>
          <w:rFonts w:hint="eastAsia"/>
          <w:b w:val="0"/>
          <w:bCs w:val="0"/>
          <w:sz w:val="24"/>
          <w:szCs w:val="24"/>
        </w:rPr>
        <w:t>单位：</w:t>
      </w:r>
      <w:r>
        <w:rPr>
          <w:b w:val="0"/>
          <w:bCs w:val="0"/>
          <w:sz w:val="24"/>
          <w:szCs w:val="24"/>
        </w:rPr>
        <w:t>mg/m</w:t>
      </w:r>
      <w:r>
        <w:rPr>
          <w:b w:val="0"/>
          <w:bCs w:val="0"/>
          <w:sz w:val="24"/>
          <w:szCs w:val="24"/>
          <w:vertAlign w:val="superscript"/>
        </w:rPr>
        <w:t>3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885"/>
        <w:gridCol w:w="1411"/>
        <w:gridCol w:w="1621"/>
        <w:gridCol w:w="1275"/>
        <w:gridCol w:w="1006"/>
        <w:gridCol w:w="103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6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8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监测</w:t>
            </w:r>
          </w:p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点位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无组织排放</w:t>
            </w:r>
          </w:p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监控点浓度</w:t>
            </w:r>
          </w:p>
        </w:tc>
        <w:tc>
          <w:tcPr>
            <w:tcW w:w="16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最大监测浓度值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 w:firstLine="93" w:firstLineChars="49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执行标准</w:t>
            </w:r>
          </w:p>
        </w:tc>
        <w:tc>
          <w:tcPr>
            <w:tcW w:w="10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最大超标倍数</w:t>
            </w:r>
          </w:p>
        </w:tc>
        <w:tc>
          <w:tcPr>
            <w:tcW w:w="10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是否</w:t>
            </w:r>
          </w:p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b w:val="0"/>
                <w:bCs w:val="0"/>
                <w:spacing w:val="-10"/>
                <w:szCs w:val="21"/>
              </w:rPr>
            </w:pPr>
            <w:r>
              <w:rPr>
                <w:rFonts w:hint="eastAsia"/>
                <w:b w:val="0"/>
                <w:bCs w:val="0"/>
                <w:spacing w:val="-10"/>
                <w:szCs w:val="21"/>
              </w:rPr>
              <w:t>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</w:rPr>
              <w:t>砷及其化合物（以砷计）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1#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2" w:type="dxa"/>
            <w:vMerge w:val="continue"/>
            <w:noWrap w:val="0"/>
            <w:vAlign w:val="center"/>
          </w:tcPr>
          <w:p>
            <w:pPr>
              <w:ind w:left="-57" w:leftChars="-27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2#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72" w:type="dxa"/>
            <w:vMerge w:val="restart"/>
            <w:noWrap w:val="0"/>
            <w:vAlign w:val="center"/>
          </w:tcPr>
          <w:p>
            <w:pPr>
              <w:ind w:right="-57"/>
              <w:jc w:val="center"/>
              <w:rPr>
                <w:szCs w:val="21"/>
              </w:rPr>
            </w:pPr>
            <w:r>
              <w:rPr>
                <w:rFonts w:hint="eastAsia"/>
              </w:rPr>
              <w:t>锑及其化合物（以锑计）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1#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7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2#</w:t>
            </w:r>
          </w:p>
        </w:tc>
        <w:tc>
          <w:tcPr>
            <w:tcW w:w="14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firstLine="281" w:firstLineChars="100"/>
        <w:rPr>
          <w:b/>
          <w:sz w:val="28"/>
        </w:rPr>
      </w:pPr>
    </w:p>
    <w:p>
      <w:pPr>
        <w:jc w:val="center"/>
        <w:rPr>
          <w:rFonts w:eastAsia="楷体_GB2312"/>
          <w:b/>
          <w:bCs/>
          <w:sz w:val="32"/>
          <w:u w:val="none"/>
        </w:rPr>
      </w:pPr>
      <w:r>
        <w:rPr>
          <w:rFonts w:eastAsia="楷体_GB2312"/>
          <w:b/>
          <w:bCs/>
          <w:sz w:val="32"/>
          <w:u w:val="none"/>
        </w:rPr>
        <w:t xml:space="preserve"> 湖南森华木业有限公司</w:t>
      </w:r>
    </w:p>
    <w:p>
      <w:pPr>
        <w:widowControl/>
        <w:spacing w:line="560" w:lineRule="exact"/>
        <w:ind w:firstLine="2380" w:firstLineChars="850"/>
        <w:rPr>
          <w:sz w:val="24"/>
          <w:szCs w:val="24"/>
        </w:rPr>
      </w:pPr>
      <w:r>
        <w:rPr>
          <w:sz w:val="28"/>
          <w:szCs w:val="28"/>
        </w:rPr>
        <w:t xml:space="preserve"> 废水监测结果及评价表</w:t>
      </w:r>
      <w:r>
        <w:rPr>
          <w:sz w:val="24"/>
          <w:szCs w:val="24"/>
        </w:rPr>
        <w:t xml:space="preserve">         单位：mg/L    </w:t>
      </w:r>
    </w:p>
    <w:tbl>
      <w:tblPr>
        <w:tblStyle w:val="3"/>
        <w:tblW w:w="870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1529"/>
        <w:gridCol w:w="1568"/>
        <w:gridCol w:w="1372"/>
        <w:gridCol w:w="13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844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监测项目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监测结果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执行标准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超标倍数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pH（无量纲）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8.27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6.5-9.5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悬浮物（SS)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宋体" w:cs="Arial"/>
              </w:rPr>
            </w:pPr>
            <w:r>
              <w:rPr>
                <w:rFonts w:ascii="Arial" w:hAnsi="Arial" w:cs="Arial"/>
                <w:szCs w:val="21"/>
              </w:rPr>
              <w:t>生化需氧量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BOD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64.5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化学需氧量（COD)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tabs>
                <w:tab w:val="left" w:pos="393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148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氨氮(以N计)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6.22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甲醛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  <w:szCs w:val="21"/>
              </w:rPr>
              <w:t>硫化物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0.024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844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0.07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</w:tbl>
    <w:p>
      <w:pPr>
        <w:spacing w:line="240" w:lineRule="exact"/>
        <w:ind w:firstLine="275" w:firstLineChars="98"/>
        <w:rPr>
          <w:b/>
          <w:sz w:val="28"/>
        </w:rPr>
      </w:pPr>
    </w:p>
    <w:p>
      <w:pPr>
        <w:spacing w:line="520" w:lineRule="exact"/>
        <w:jc w:val="center"/>
        <w:rPr>
          <w:b w:val="0"/>
          <w:bCs/>
          <w:sz w:val="28"/>
          <w:szCs w:val="28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 w:val="0"/>
          <w:bCs/>
          <w:sz w:val="24"/>
        </w:rPr>
        <w:t xml:space="preserve">     </w:t>
      </w:r>
      <w:r>
        <w:rPr>
          <w:b w:val="0"/>
          <w:bCs/>
          <w:sz w:val="24"/>
        </w:rPr>
        <w:t>干燥尾气排气筒</w:t>
      </w:r>
      <w:r>
        <w:rPr>
          <w:rFonts w:hint="eastAsia"/>
          <w:b w:val="0"/>
          <w:bCs/>
          <w:sz w:val="24"/>
        </w:rPr>
        <w:t>有组织废气</w:t>
      </w:r>
      <w:r>
        <w:rPr>
          <w:b w:val="0"/>
          <w:bCs/>
          <w:sz w:val="24"/>
        </w:rPr>
        <w:t xml:space="preserve">监测结果  </w:t>
      </w:r>
      <w:r>
        <w:rPr>
          <w:rFonts w:hint="eastAsia"/>
          <w:b w:val="0"/>
          <w:bCs/>
          <w:sz w:val="24"/>
        </w:rPr>
        <w:t xml:space="preserve">     </w:t>
      </w:r>
    </w:p>
    <w:tbl>
      <w:tblPr>
        <w:tblStyle w:val="3"/>
        <w:tblW w:w="8847" w:type="dxa"/>
        <w:tblInd w:w="-2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85"/>
        <w:gridCol w:w="1065"/>
        <w:gridCol w:w="1080"/>
        <w:gridCol w:w="1530"/>
        <w:gridCol w:w="1200"/>
        <w:gridCol w:w="705"/>
        <w:gridCol w:w="1080"/>
        <w:gridCol w:w="64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监测项目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 xml:space="preserve">监测  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频次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排放</w:t>
            </w:r>
            <w:r>
              <w:rPr>
                <w:b w:val="0"/>
                <w:bCs/>
                <w:szCs w:val="21"/>
              </w:rPr>
              <w:t>浓度(mg/m</w:t>
            </w:r>
            <w:r>
              <w:rPr>
                <w:b w:val="0"/>
                <w:bCs/>
                <w:szCs w:val="21"/>
                <w:vertAlign w:val="superscript"/>
              </w:rPr>
              <w:t>3</w:t>
            </w:r>
            <w:r>
              <w:rPr>
                <w:b w:val="0"/>
                <w:bCs/>
                <w:szCs w:val="21"/>
              </w:rPr>
              <w:t>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排放速率</w:t>
            </w:r>
            <w:r>
              <w:rPr>
                <w:b w:val="0"/>
                <w:bCs/>
                <w:szCs w:val="21"/>
              </w:rPr>
              <w:t>(</w:t>
            </w:r>
            <w:r>
              <w:rPr>
                <w:rFonts w:hint="eastAsia"/>
                <w:b w:val="0"/>
                <w:bCs/>
                <w:szCs w:val="21"/>
              </w:rPr>
              <w:t>kg</w:t>
            </w:r>
            <w:r>
              <w:rPr>
                <w:b w:val="0"/>
                <w:bCs/>
                <w:szCs w:val="21"/>
              </w:rPr>
              <w:t>/</w:t>
            </w:r>
            <w:r>
              <w:rPr>
                <w:rFonts w:hint="eastAsia"/>
                <w:b w:val="0"/>
                <w:bCs/>
                <w:szCs w:val="21"/>
              </w:rPr>
              <w:t>h</w:t>
            </w:r>
            <w:r>
              <w:rPr>
                <w:b w:val="0"/>
                <w:bCs/>
                <w:szCs w:val="21"/>
              </w:rPr>
              <w:t>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标干流量</w:t>
            </w:r>
          </w:p>
          <w:p>
            <w:pPr>
              <w:spacing w:before="62" w:beforeLines="20" w:after="62" w:afterLines="20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(Nm</w:t>
            </w:r>
            <w:r>
              <w:rPr>
                <w:b w:val="0"/>
                <w:bCs/>
                <w:szCs w:val="21"/>
                <w:vertAlign w:val="superscript"/>
              </w:rPr>
              <w:t>3</w:t>
            </w:r>
            <w:r>
              <w:rPr>
                <w:b w:val="0"/>
                <w:bCs/>
                <w:szCs w:val="21"/>
              </w:rPr>
              <w:t>/h)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排放浓度</w:t>
            </w:r>
            <w:r>
              <w:rPr>
                <w:b w:val="0"/>
                <w:bCs/>
                <w:szCs w:val="21"/>
              </w:rPr>
              <w:t>(mg/m</w:t>
            </w:r>
            <w:r>
              <w:rPr>
                <w:b w:val="0"/>
                <w:bCs/>
                <w:szCs w:val="21"/>
                <w:vertAlign w:val="superscript"/>
              </w:rPr>
              <w:t>3</w:t>
            </w:r>
            <w:r>
              <w:rPr>
                <w:b w:val="0"/>
                <w:bCs/>
                <w:szCs w:val="21"/>
              </w:rPr>
              <w:t>)</w:t>
            </w:r>
          </w:p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标准限值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是否达标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排放速率</w:t>
            </w:r>
          </w:p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(</w:t>
            </w:r>
            <w:r>
              <w:rPr>
                <w:rFonts w:hint="eastAsia"/>
                <w:b w:val="0"/>
                <w:bCs/>
                <w:szCs w:val="21"/>
              </w:rPr>
              <w:t>kg</w:t>
            </w:r>
            <w:r>
              <w:rPr>
                <w:b w:val="0"/>
                <w:bCs/>
                <w:szCs w:val="21"/>
              </w:rPr>
              <w:t>/</w:t>
            </w:r>
            <w:r>
              <w:rPr>
                <w:rFonts w:hint="eastAsia"/>
                <w:b w:val="0"/>
                <w:bCs/>
                <w:szCs w:val="21"/>
              </w:rPr>
              <w:t>h</w:t>
            </w:r>
            <w:r>
              <w:rPr>
                <w:b w:val="0"/>
                <w:bCs/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标准限值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颗</w:t>
            </w:r>
          </w:p>
          <w:p>
            <w:pPr>
              <w:spacing w:before="62" w:beforeLines="20" w:after="62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粒物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18.0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431970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510538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538886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平均值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21.7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493798</w:t>
            </w:r>
          </w:p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二氧化硫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431970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510538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538886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平均值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493798</w:t>
            </w:r>
          </w:p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氮氧化物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431970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510538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538886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平均值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493798</w:t>
            </w:r>
          </w:p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甲醛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3.47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431970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5.4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4.04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510538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5.93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538886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平均值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8.99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4.48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493798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3.60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431970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64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8.17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510538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12.93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538886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平均值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8.23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493798</w:t>
            </w:r>
          </w:p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Cs w:val="21"/>
              </w:rPr>
            </w:pPr>
          </w:p>
        </w:tc>
      </w:tr>
    </w:tbl>
    <w:p>
      <w:pPr>
        <w:rPr>
          <w:rFonts w:hint="eastAsia"/>
          <w:b/>
          <w:sz w:val="28"/>
        </w:rPr>
      </w:pPr>
    </w:p>
    <w:p>
      <w:pPr>
        <w:jc w:val="center"/>
        <w:rPr>
          <w:rFonts w:hint="eastAsia" w:eastAsia="楷体_GB2312"/>
          <w:b/>
          <w:bCs/>
          <w:sz w:val="32"/>
          <w:u w:val="none"/>
        </w:rPr>
      </w:pPr>
      <w:r>
        <w:rPr>
          <w:rFonts w:eastAsia="楷体_GB2312"/>
          <w:b/>
          <w:bCs/>
          <w:sz w:val="32"/>
          <w:u w:val="none"/>
        </w:rPr>
        <w:t>湖南</w:t>
      </w:r>
      <w:r>
        <w:rPr>
          <w:rFonts w:hint="eastAsia" w:eastAsia="楷体_GB2312"/>
          <w:b/>
          <w:bCs/>
          <w:sz w:val="32"/>
          <w:u w:val="none"/>
        </w:rPr>
        <w:t>康源制药</w:t>
      </w:r>
      <w:r>
        <w:rPr>
          <w:rFonts w:eastAsia="楷体_GB2312"/>
          <w:b/>
          <w:bCs/>
          <w:sz w:val="32"/>
          <w:u w:val="none"/>
        </w:rPr>
        <w:t>有限公司</w:t>
      </w:r>
      <w:r>
        <w:rPr>
          <w:rFonts w:hint="eastAsia" w:eastAsia="楷体_GB2312"/>
          <w:b/>
          <w:bCs/>
          <w:sz w:val="32"/>
          <w:u w:val="none"/>
        </w:rPr>
        <w:t>益阳分公司</w:t>
      </w:r>
    </w:p>
    <w:p>
      <w:pPr>
        <w:widowControl/>
        <w:spacing w:line="460" w:lineRule="exact"/>
        <w:ind w:firstLine="560" w:firstLineChars="20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>废水监测结果及评价表</w:t>
      </w:r>
      <w:r>
        <w:rPr>
          <w:b w:val="0"/>
          <w:bCs w:val="0"/>
          <w:sz w:val="24"/>
          <w:szCs w:val="24"/>
        </w:rPr>
        <w:t xml:space="preserve">         单位：mg/L</w:t>
      </w:r>
    </w:p>
    <w:tbl>
      <w:tblPr>
        <w:tblStyle w:val="3"/>
        <w:tblW w:w="8729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395"/>
        <w:gridCol w:w="1305"/>
        <w:gridCol w:w="1365"/>
        <w:gridCol w:w="1290"/>
        <w:gridCol w:w="12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监测项目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监测结果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折算结果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执行标准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超标倍数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</w:pPr>
            <w:r>
              <w:t>pH</w:t>
            </w:r>
            <w:r>
              <w:rPr>
                <w:szCs w:val="21"/>
              </w:rPr>
              <w:t>（无量纲）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7.22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t>悬浮物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tabs>
                <w:tab w:val="left" w:pos="393"/>
              </w:tabs>
              <w:ind w:left="-57" w:right="-57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</w:pPr>
            <w:r>
              <w:rPr>
                <w:rFonts w:ascii="Arial" w:hAnsi="宋体" w:cs="Arial"/>
              </w:rPr>
              <w:t>生化需氧量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BOD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tabs>
                <w:tab w:val="left" w:pos="393"/>
              </w:tabs>
              <w:ind w:left="-57" w:right="-57"/>
              <w:jc w:val="center"/>
            </w:pPr>
            <w:r>
              <w:rPr>
                <w:rFonts w:hint="eastAsia"/>
              </w:rPr>
              <w:t>4.5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</w:pPr>
            <w:r>
              <w:t>化学需氧量</w:t>
            </w:r>
            <w:r>
              <w:rPr>
                <w:szCs w:val="21"/>
              </w:rPr>
              <w:t>(COD</w:t>
            </w:r>
            <w:r>
              <w:rPr>
                <w:rFonts w:hint="eastAsia"/>
                <w:szCs w:val="21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0.97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ascii="Arial" w:hAnsi="Arial" w:cs="Arial"/>
                <w:szCs w:val="21"/>
              </w:rPr>
              <w:t>总氮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2.14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ascii="Arial" w:hAnsi="Arial" w:cs="Arial"/>
                <w:szCs w:val="21"/>
              </w:rPr>
              <w:t>总磷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0.126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Arial" w:hAnsi="Arial" w:cs="Arial"/>
                <w:szCs w:val="21"/>
              </w:rPr>
              <w:t>动植物</w:t>
            </w:r>
            <w:r>
              <w:rPr>
                <w:rFonts w:ascii="Arial" w:hAnsi="Arial" w:cs="Arial"/>
                <w:szCs w:val="21"/>
              </w:rPr>
              <w:t>油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阴离子表面活性剂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0.460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29" w:type="dxa"/>
            <w:gridSpan w:val="6"/>
            <w:noWrap w:val="0"/>
            <w:vAlign w:val="center"/>
          </w:tcPr>
          <w:p>
            <w:pPr>
              <w:ind w:left="-57" w:right="-57"/>
              <w:jc w:val="left"/>
            </w:pPr>
            <w:r>
              <w:rPr>
                <w:rFonts w:hint="eastAsia"/>
                <w:szCs w:val="21"/>
              </w:rPr>
              <w:t>备注：经计算，</w:t>
            </w:r>
            <w:r>
              <w:rPr>
                <w:rFonts w:hint="eastAsia"/>
              </w:rPr>
              <w:t>单位产品实际排水量低于基准排水量，水污染物排放浓度不需折算。</w:t>
            </w:r>
          </w:p>
        </w:tc>
      </w:tr>
    </w:tbl>
    <w:p>
      <w:pPr>
        <w:spacing w:line="240" w:lineRule="exact"/>
        <w:ind w:firstLine="275" w:firstLineChars="98"/>
        <w:rPr>
          <w:rFonts w:hint="eastAsia"/>
          <w:b/>
          <w:color w:val="FF0000"/>
          <w:sz w:val="28"/>
        </w:rPr>
      </w:pPr>
    </w:p>
    <w:p>
      <w:pPr>
        <w:jc w:val="center"/>
        <w:rPr>
          <w:rFonts w:eastAsia="楷体_GB2312"/>
          <w:b/>
          <w:bCs/>
          <w:sz w:val="32"/>
          <w:u w:val="none"/>
        </w:rPr>
      </w:pPr>
      <w:r>
        <w:rPr>
          <w:rFonts w:eastAsia="楷体_GB2312"/>
          <w:b/>
          <w:bCs/>
          <w:sz w:val="32"/>
          <w:u w:val="none"/>
        </w:rPr>
        <w:t>湖南</w:t>
      </w:r>
      <w:r>
        <w:rPr>
          <w:rFonts w:hint="eastAsia" w:eastAsia="楷体_GB2312"/>
          <w:b/>
          <w:bCs/>
          <w:sz w:val="32"/>
          <w:u w:val="none"/>
        </w:rPr>
        <w:t>汉森制药股份</w:t>
      </w:r>
      <w:r>
        <w:rPr>
          <w:rFonts w:eastAsia="楷体_GB2312"/>
          <w:b/>
          <w:bCs/>
          <w:sz w:val="32"/>
          <w:u w:val="none"/>
        </w:rPr>
        <w:t>有限公司</w:t>
      </w:r>
    </w:p>
    <w:p>
      <w:pPr>
        <w:widowControl/>
        <w:spacing w:line="560" w:lineRule="exact"/>
        <w:ind w:firstLine="2380" w:firstLineChars="850"/>
        <w:rPr>
          <w:sz w:val="24"/>
          <w:szCs w:val="24"/>
        </w:rPr>
      </w:pPr>
      <w:r>
        <w:rPr>
          <w:sz w:val="28"/>
          <w:szCs w:val="28"/>
        </w:rPr>
        <w:t>废水监测结果及评价表</w:t>
      </w:r>
      <w:r>
        <w:rPr>
          <w:sz w:val="24"/>
          <w:szCs w:val="24"/>
        </w:rPr>
        <w:t xml:space="preserve">         单位：mg/L    </w:t>
      </w:r>
    </w:p>
    <w:tbl>
      <w:tblPr>
        <w:tblStyle w:val="3"/>
        <w:tblW w:w="8580" w:type="dxa"/>
        <w:tblInd w:w="22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1695"/>
        <w:gridCol w:w="1368"/>
        <w:gridCol w:w="1308"/>
        <w:gridCol w:w="11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监测项目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监测结果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执行标准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超标倍数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ind w:left="-57" w:leftChars="-27" w:firstLine="105" w:firstLineChars="50"/>
              <w:jc w:val="center"/>
            </w:pPr>
            <w:r>
              <w:t>pH</w:t>
            </w:r>
            <w:r>
              <w:rPr>
                <w:szCs w:val="21"/>
              </w:rPr>
              <w:t>（无量纲）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7.10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6-9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t>悬浮物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93"/>
              </w:tabs>
              <w:ind w:left="-57" w:right="-5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</w:pPr>
            <w:r>
              <w:rPr>
                <w:rFonts w:ascii="Arial" w:hAnsi="宋体" w:cs="Arial"/>
              </w:rPr>
              <w:t>生化需氧量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BOD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393"/>
              </w:tabs>
              <w:ind w:left="-57" w:right="-57"/>
              <w:jc w:val="center"/>
            </w:pPr>
            <w:r>
              <w:rPr>
                <w:rFonts w:hint="eastAsia"/>
              </w:rPr>
              <w:t>5.9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</w:pPr>
            <w:r>
              <w:t>化学需氧量</w:t>
            </w:r>
            <w:r>
              <w:rPr>
                <w:szCs w:val="21"/>
              </w:rPr>
              <w:t>(COD)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t>氨氮</w:t>
            </w:r>
            <w:r>
              <w:rPr>
                <w:szCs w:val="21"/>
              </w:rPr>
              <w:t>(以N计)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2.60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szCs w:val="21"/>
              </w:rPr>
              <w:t>总氮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5.92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石油类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18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阴离子表面活性剂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0.382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left="-57" w:right="-57"/>
              <w:jc w:val="center"/>
            </w:pPr>
            <w:r>
              <w:t>是</w:t>
            </w:r>
          </w:p>
        </w:tc>
      </w:tr>
    </w:tbl>
    <w:p>
      <w:pPr>
        <w:spacing w:line="240" w:lineRule="exact"/>
        <w:rPr>
          <w:b/>
          <w:sz w:val="28"/>
        </w:rPr>
      </w:pPr>
    </w:p>
    <w:p>
      <w:pPr>
        <w:spacing w:line="240" w:lineRule="exact"/>
        <w:rPr>
          <w:rFonts w:hint="eastAsia"/>
          <w:b/>
          <w:sz w:val="28"/>
        </w:rPr>
      </w:pPr>
    </w:p>
    <w:p>
      <w:pPr>
        <w:spacing w:line="240" w:lineRule="exact"/>
        <w:rPr>
          <w:rFonts w:hint="eastAsia"/>
          <w:b/>
          <w:sz w:val="28"/>
        </w:rPr>
      </w:pPr>
    </w:p>
    <w:p>
      <w:pPr>
        <w:jc w:val="center"/>
        <w:rPr>
          <w:rFonts w:ascii="Arial" w:hAnsi="Arial" w:eastAsia="楷体_GB2312" w:cs="Arial"/>
          <w:b/>
          <w:bCs/>
          <w:i w:val="0"/>
          <w:iCs w:val="0"/>
          <w:sz w:val="32"/>
          <w:u w:val="none"/>
        </w:rPr>
      </w:pPr>
      <w:r>
        <w:rPr>
          <w:rFonts w:hint="eastAsia" w:ascii="Arial" w:hAnsi="Arial" w:eastAsia="楷体_GB2312" w:cs="Arial"/>
          <w:b/>
          <w:bCs/>
          <w:i w:val="0"/>
          <w:iCs w:val="0"/>
          <w:sz w:val="32"/>
          <w:u w:val="none"/>
        </w:rPr>
        <w:t>湖南七箭啤酒</w:t>
      </w:r>
      <w:r>
        <w:rPr>
          <w:rFonts w:ascii="Arial" w:hAnsi="Arial" w:eastAsia="楷体_GB2312" w:cs="Arial"/>
          <w:b/>
          <w:bCs/>
          <w:i w:val="0"/>
          <w:iCs w:val="0"/>
          <w:sz w:val="32"/>
          <w:u w:val="none"/>
        </w:rPr>
        <w:t>有限公司</w:t>
      </w:r>
    </w:p>
    <w:p>
      <w:pPr>
        <w:widowControl/>
        <w:spacing w:line="420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宋体" w:cs="Arial"/>
          <w:b w:val="0"/>
          <w:bCs w:val="0"/>
          <w:sz w:val="28"/>
        </w:rPr>
        <w:t>废水监测结果及评价表</w:t>
      </w:r>
    </w:p>
    <w:tbl>
      <w:tblPr>
        <w:tblStyle w:val="3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28"/>
        <w:gridCol w:w="1652"/>
        <w:gridCol w:w="1483"/>
        <w:gridCol w:w="11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666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监测项目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处理设施</w:t>
            </w:r>
            <w:r>
              <w:rPr>
                <w:b w:val="0"/>
                <w:bCs w:val="0"/>
              </w:rPr>
              <w:t>出口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执行标准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无量纲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8.19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浓度标准值 mg/L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77.6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</w:t>
            </w:r>
            <w:r>
              <w:rPr>
                <w:rFonts w:hint="eastAsia"/>
                <w:szCs w:val="21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浓度标准值 mg/L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168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浓度标准值 mg/L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浓度标准值 mg/L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40.5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浓度标准值 mg/L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3.18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i w:val="0"/>
          <w:iCs w:val="0"/>
          <w:sz w:val="32"/>
          <w:u w:val="none"/>
          <w:lang w:val="en-US" w:eastAsia="zh-CN"/>
        </w:rPr>
      </w:pPr>
    </w:p>
    <w:p>
      <w:pPr>
        <w:jc w:val="center"/>
        <w:rPr>
          <w:rFonts w:ascii="Arial" w:hAnsi="Arial" w:eastAsia="楷体_GB2312" w:cs="Arial"/>
          <w:b/>
          <w:bCs/>
          <w:sz w:val="32"/>
          <w:u w:val="none"/>
        </w:rPr>
      </w:pPr>
      <w:r>
        <w:rPr>
          <w:rFonts w:ascii="Arial" w:hAnsi="Arial" w:eastAsia="楷体_GB2312" w:cs="Arial"/>
          <w:b/>
          <w:bCs/>
          <w:sz w:val="32"/>
          <w:u w:val="none"/>
        </w:rPr>
        <w:t>益阳</w:t>
      </w:r>
      <w:r>
        <w:rPr>
          <w:rFonts w:hint="eastAsia" w:ascii="Arial" w:hAnsi="Arial" w:eastAsia="楷体_GB2312" w:cs="Arial"/>
          <w:b/>
          <w:bCs/>
          <w:sz w:val="32"/>
          <w:u w:val="none"/>
        </w:rPr>
        <w:t>世林</w:t>
      </w:r>
      <w:r>
        <w:rPr>
          <w:rFonts w:ascii="Arial" w:hAnsi="Arial" w:eastAsia="楷体_GB2312" w:cs="Arial"/>
          <w:b/>
          <w:bCs/>
          <w:sz w:val="32"/>
          <w:u w:val="none"/>
        </w:rPr>
        <w:t>食品有限公司</w:t>
      </w:r>
    </w:p>
    <w:p>
      <w:pPr>
        <w:widowControl/>
        <w:spacing w:line="420" w:lineRule="exact"/>
        <w:ind w:firstLine="1960" w:firstLineChars="70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宋体" w:cs="Arial"/>
          <w:b w:val="0"/>
          <w:bCs w:val="0"/>
          <w:sz w:val="28"/>
        </w:rPr>
        <w:t xml:space="preserve">废水监测结果及评价表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单位：mg/L</w:t>
      </w:r>
    </w:p>
    <w:tbl>
      <w:tblPr>
        <w:tblStyle w:val="3"/>
        <w:tblW w:w="84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1581"/>
        <w:gridCol w:w="1597"/>
        <w:gridCol w:w="1474"/>
        <w:gridCol w:w="147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14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监测项目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出口浓度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执行标准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超标倍数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6.88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化学需氧量(COD)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氨氮(以N计)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0.399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1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亚硝酸盐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1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硫酸盐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40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szCs w:val="21"/>
              </w:rPr>
              <w:t>备注：ND表示未检出，即检出值低于方法的检出限值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湖南兵器资江机器有限公司</w:t>
      </w:r>
    </w:p>
    <w:p>
      <w:pPr>
        <w:widowControl/>
        <w:spacing w:line="500" w:lineRule="exact"/>
        <w:ind w:firstLine="1254" w:firstLineChars="448"/>
        <w:rPr>
          <w:b w:val="0"/>
          <w:bCs/>
          <w:sz w:val="24"/>
          <w:szCs w:val="24"/>
        </w:rPr>
      </w:pPr>
      <w:r>
        <w:rPr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   </w:t>
      </w:r>
    </w:p>
    <w:tbl>
      <w:tblPr>
        <w:tblStyle w:val="3"/>
        <w:tblW w:w="85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578"/>
        <w:gridCol w:w="1817"/>
        <w:gridCol w:w="1619"/>
        <w:gridCol w:w="182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102" w:firstLineChars="49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57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8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8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80" w:lineRule="exact"/>
              <w:ind w:right="-31" w:rightChars="-15" w:firstLine="372" w:firstLineChars="196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  <w:r>
              <w:rPr>
                <w:rFonts w:hint="eastAsia"/>
                <w:szCs w:val="21"/>
              </w:rPr>
              <w:t>值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无量纲</w:t>
            </w:r>
            <w:r>
              <w:rPr>
                <w:szCs w:val="21"/>
              </w:rPr>
              <w:t>)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7.61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6—9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2.50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  <w:vertAlign w:val="subscript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0.314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0.009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总铬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8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szCs w:val="21"/>
              </w:rPr>
              <w:t>ND</w:t>
            </w:r>
            <w:r>
              <w:rPr>
                <w:rFonts w:hint="eastAsia"/>
                <w:szCs w:val="21"/>
              </w:rPr>
              <w:t>表示未检出，即检出值低于方法检出限值。</w:t>
            </w:r>
          </w:p>
        </w:tc>
      </w:tr>
    </w:tbl>
    <w:p>
      <w:pPr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 w:val="0"/>
          <w:sz w:val="30"/>
          <w:szCs w:val="30"/>
        </w:rPr>
        <w:t xml:space="preserve"> 光大环保能源益阳有限公司 </w:t>
      </w:r>
    </w:p>
    <w:p>
      <w:pPr>
        <w:adjustRightInd w:val="0"/>
        <w:snapToGrid w:val="0"/>
        <w:ind w:right="561"/>
        <w:jc w:val="center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/>
          <w:sz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</w:rPr>
        <w:t xml:space="preserve">废气监测结果及评价          </w:t>
      </w:r>
    </w:p>
    <w:tbl>
      <w:tblPr>
        <w:tblStyle w:val="3"/>
        <w:tblpPr w:leftFromText="180" w:rightFromText="180" w:vertAnchor="text" w:horzAnchor="page" w:tblpX="1672" w:tblpY="31"/>
        <w:tblW w:w="90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50"/>
        <w:gridCol w:w="813"/>
        <w:gridCol w:w="1116"/>
        <w:gridCol w:w="1016"/>
        <w:gridCol w:w="1220"/>
        <w:gridCol w:w="881"/>
        <w:gridCol w:w="853"/>
        <w:gridCol w:w="98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监 测 日 期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 xml:space="preserve">监 测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项 目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监 测  频 次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实 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浓 度(mg/m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)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折 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浓 度(mg/m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 xml:space="preserve">) </w:t>
            </w:r>
          </w:p>
        </w:tc>
        <w:tc>
          <w:tcPr>
            <w:tcW w:w="122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标干烟气流量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(N m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/h)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含氧量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ind w:firstLine="105" w:firstLineChars="50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（%）</w:t>
            </w: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超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倍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数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eastAsia="zh-CN"/>
              </w:rPr>
              <w:t>（倍）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标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限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值(mg/m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颗粒物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28.9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23.9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80841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8.9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—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23.1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20.2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79266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25.6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22.3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72719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25.9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22.1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77608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10" w:afterLines="1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二氧化硫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80841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8.9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—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79266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72719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77608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10" w:afterLines="10" w:line="240" w:lineRule="exact"/>
              <w:jc w:val="center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氮氧化物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206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170.2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80841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8.9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—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233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204.4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79266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196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170.4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72719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211.7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181.7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77608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cs="Times New Roman"/>
                <w:bCs/>
                <w:szCs w:val="21"/>
                <w:lang w:eastAsia="zh-CN"/>
              </w:rPr>
              <w:t>一氧化碳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80841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8.9</w:t>
            </w:r>
          </w:p>
        </w:tc>
        <w:tc>
          <w:tcPr>
            <w:tcW w:w="8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—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79266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9.6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72719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9.5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均值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ND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77608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9.3</w:t>
            </w:r>
          </w:p>
        </w:tc>
        <w:tc>
          <w:tcPr>
            <w:tcW w:w="8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0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备注：ND：表示未检出，即测定值低于方法的测定下限。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2"/>
          <w:lang w:eastAsia="zh-CN"/>
        </w:rPr>
        <w:t>长安益阳发电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有限公司</w:t>
      </w:r>
    </w:p>
    <w:p>
      <w:pPr>
        <w:adjustRightInd w:val="0"/>
        <w:snapToGrid w:val="0"/>
        <w:ind w:right="561"/>
        <w:jc w:val="center"/>
        <w:rPr>
          <w:b w:val="0"/>
          <w:bCs w:val="0"/>
          <w:szCs w:val="21"/>
        </w:rPr>
      </w:pPr>
      <w:r>
        <w:rPr>
          <w:rFonts w:hint="eastAsia"/>
          <w:b w:val="0"/>
          <w:bCs w:val="0"/>
          <w:color w:val="auto"/>
          <w:sz w:val="28"/>
          <w:lang w:val="en-US" w:eastAsia="zh-CN"/>
        </w:rPr>
        <w:t xml:space="preserve">      3#、4#机组烟道</w:t>
      </w:r>
      <w:r>
        <w:rPr>
          <w:b w:val="0"/>
          <w:bCs w:val="0"/>
          <w:color w:val="auto"/>
          <w:sz w:val="28"/>
        </w:rPr>
        <w:t>监</w:t>
      </w:r>
      <w:r>
        <w:rPr>
          <w:b w:val="0"/>
          <w:bCs w:val="0"/>
          <w:sz w:val="28"/>
        </w:rPr>
        <w:t xml:space="preserve">测结果及评价         </w:t>
      </w:r>
    </w:p>
    <w:tbl>
      <w:tblPr>
        <w:tblStyle w:val="3"/>
        <w:tblpPr w:leftFromText="180" w:rightFromText="180" w:vertAnchor="text" w:horzAnchor="page" w:tblpX="1487" w:tblpY="31"/>
        <w:tblW w:w="922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60"/>
        <w:gridCol w:w="960"/>
        <w:gridCol w:w="1170"/>
        <w:gridCol w:w="1530"/>
        <w:gridCol w:w="1066"/>
        <w:gridCol w:w="746"/>
        <w:gridCol w:w="777"/>
        <w:gridCol w:w="122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 xml:space="preserve">监 测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时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间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 xml:space="preserve">监 测  </w:t>
            </w:r>
          </w:p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项 目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监 测</w:t>
            </w:r>
          </w:p>
          <w:p>
            <w:pPr>
              <w:spacing w:beforeLines="20" w:afterLines="20"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频 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实 测</w:t>
            </w:r>
          </w:p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浓 度(mg/m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>)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20" w:afterLines="20" w:line="240" w:lineRule="exact"/>
              <w:jc w:val="center"/>
              <w:outlineLvl w:val="9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标干烟气流量</w:t>
            </w:r>
          </w:p>
          <w:p>
            <w:pPr>
              <w:adjustRightInd w:val="0"/>
              <w:snapToGrid w:val="0"/>
              <w:ind w:right="561"/>
              <w:jc w:val="center"/>
              <w:rPr>
                <w:b w:val="0"/>
                <w:bCs w:val="0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(Nm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/h)</w:t>
            </w:r>
          </w:p>
          <w:p>
            <w:pPr>
              <w:spacing w:beforeLines="20" w:afterLines="20" w:line="240" w:lineRule="auto"/>
              <w:ind w:left="210" w:leftChars="100" w:firstLine="420" w:firstLineChars="200"/>
              <w:rPr>
                <w:b w:val="0"/>
                <w:bCs w:val="0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折算浓度(mg/m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 xml:space="preserve">) 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含氧量</w:t>
            </w:r>
          </w:p>
          <w:p>
            <w:pPr>
              <w:spacing w:beforeLines="20" w:afterLines="20"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（%）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超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倍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Cs w:val="21"/>
              </w:rPr>
              <w:t>数</w:t>
            </w:r>
          </w:p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（倍）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标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Cs w:val="21"/>
              </w:rPr>
              <w:t>准</w:t>
            </w:r>
          </w:p>
          <w:p>
            <w:pPr>
              <w:spacing w:line="24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限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Cs w:val="21"/>
              </w:rPr>
              <w:t>值(mg/m</w:t>
            </w:r>
            <w:r>
              <w:rPr>
                <w:b w:val="0"/>
                <w:bCs w:val="0"/>
                <w:szCs w:val="21"/>
                <w:vertAlign w:val="superscript"/>
              </w:rPr>
              <w:t>3</w:t>
            </w:r>
            <w:r>
              <w:rPr>
                <w:b w:val="0"/>
                <w:bCs w:val="0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10-15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二氧</w:t>
            </w:r>
          </w:p>
          <w:p>
            <w:pPr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化硫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5707368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17.1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7.0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—</w:t>
            </w:r>
          </w:p>
        </w:tc>
        <w:tc>
          <w:tcPr>
            <w:tcW w:w="12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5819582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19.6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5365625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21.6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5630858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19.4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氮氧</w:t>
            </w:r>
          </w:p>
          <w:p>
            <w:pPr>
              <w:spacing w:beforeLines="10" w:afterLines="10" w:line="400" w:lineRule="exact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化物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5707368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41.8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7.0</w:t>
            </w:r>
          </w:p>
        </w:tc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—</w:t>
            </w:r>
          </w:p>
        </w:tc>
        <w:tc>
          <w:tcPr>
            <w:tcW w:w="12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5819582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35.9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7.2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5365625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46.4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7.1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20" w:afterLines="2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均值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38.3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5630858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41.4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7.1</w:t>
            </w:r>
          </w:p>
        </w:tc>
        <w:tc>
          <w:tcPr>
            <w:tcW w:w="7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jc w:val="center"/>
        <w:rPr>
          <w:rFonts w:hint="default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益阳科力远电池有限责任</w:t>
      </w: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有限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公司</w:t>
      </w:r>
    </w:p>
    <w:p>
      <w:pPr>
        <w:widowControl/>
        <w:spacing w:line="500" w:lineRule="exact"/>
        <w:ind w:firstLine="1254" w:firstLineChars="448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废水监测结果及评价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 xml:space="preserve">              单位：mg/L     </w:t>
      </w:r>
    </w:p>
    <w:tbl>
      <w:tblPr>
        <w:tblStyle w:val="3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620"/>
        <w:gridCol w:w="1620"/>
        <w:gridCol w:w="1620"/>
        <w:gridCol w:w="16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tblHeader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 w:firstLine="102" w:firstLineChars="49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监测项目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Lines="20" w:afterLines="20" w:line="380" w:lineRule="exact"/>
              <w:ind w:right="-31" w:rightChars="-15" w:firstLine="380" w:firstLineChars="20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pH</w:t>
            </w:r>
            <w:r>
              <w:rPr>
                <w:rFonts w:hint="eastAsia" w:cs="Times New Roman" w:eastAsiaTheme="minorEastAsia"/>
                <w:szCs w:val="21"/>
                <w:lang w:eastAsia="zh-CN"/>
              </w:rPr>
              <w:t>值</w:t>
            </w: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（无量纲）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7.91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6—9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悬浮物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400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化学需氧量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21.5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500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氨氮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0.287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总锌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5.0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总铅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1.0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总镉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0.1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10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ND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1.0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pacing w:val="-10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pacing w:val="-10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  <w:t>益阳市华昌锑业有限公司</w:t>
      </w:r>
    </w:p>
    <w:p>
      <w:pPr>
        <w:widowControl/>
        <w:ind w:firstLine="1680" w:firstLineChars="600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废水监测结果及评价表 </w:t>
      </w:r>
      <w:r>
        <w:rPr>
          <w:rFonts w:hint="default" w:ascii="Times New Roman" w:hAnsi="Times New Roman" w:cs="Times New Roman"/>
          <w:b w:val="0"/>
          <w:bCs/>
          <w:color w:val="FF0000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单位：mg/L   </w:t>
      </w:r>
    </w:p>
    <w:tbl>
      <w:tblPr>
        <w:tblStyle w:val="3"/>
        <w:tblW w:w="8416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290"/>
        <w:gridCol w:w="1351"/>
        <w:gridCol w:w="1394"/>
        <w:gridCol w:w="1245"/>
        <w:gridCol w:w="13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1771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监测点位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监测项目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156" w:leftChars="30" w:right="-31" w:rightChars="-15" w:hanging="93" w:hangingChars="49"/>
              <w:jc w:val="center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 w:firstLine="93" w:firstLineChars="49"/>
              <w:jc w:val="center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废水处理设施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出口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pH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(无量纲)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349"/>
                <w:tab w:val="center" w:pos="628"/>
              </w:tabs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7.53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6-9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总镉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0.05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right="-1008" w:rightChars="-480"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总砷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0.0027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0.3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总铅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总锑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0.295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0.3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41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益阳市博瑞森科技有限公司</w:t>
      </w:r>
    </w:p>
    <w:p>
      <w:pPr>
        <w:spacing w:line="360" w:lineRule="auto"/>
        <w:ind w:firstLine="1960" w:firstLineChars="700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废水监测结果及评价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 xml:space="preserve">         单位：mg/L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pH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（无量纲）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8.18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6-9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化学需氧量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500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氨氮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Cs w:val="21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六价铬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ND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总铜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40" w:type="dxa"/>
            <w:gridSpan w:val="5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益阳宝悦嘉电子有限公司</w:t>
      </w:r>
    </w:p>
    <w:p>
      <w:pPr>
        <w:widowControl/>
        <w:spacing w:line="360" w:lineRule="auto"/>
        <w:ind w:firstLine="1960" w:firstLineChars="700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废水监测结果及评价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 xml:space="preserve">         单位：mg/L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pH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（无量纲）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8.74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6-9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化学需氧量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161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500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氨氮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113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0.017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六价铬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0.009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总铜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0.16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40" w:type="dxa"/>
            <w:gridSpan w:val="5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spacing w:after="120" w:line="600" w:lineRule="exact"/>
        <w:rPr>
          <w:rFonts w:hint="default" w:ascii="Times New Roman" w:hAnsi="Times New Roman" w:eastAsia="楷体_GB2312" w:cs="Times New Roman"/>
          <w:kern w:val="0"/>
          <w:sz w:val="32"/>
          <w:szCs w:val="32"/>
          <w:u w:val="single"/>
        </w:rPr>
      </w:pPr>
    </w:p>
    <w:p>
      <w:pPr>
        <w:spacing w:after="120" w:line="600" w:lineRule="exact"/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  <w:t>益阳市明兴大电子有限公司</w:t>
      </w:r>
    </w:p>
    <w:p>
      <w:pPr>
        <w:spacing w:after="120" w:line="600" w:lineRule="exact"/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  <w:t>（原益阳市海尔特电路科技有限公司）</w:t>
      </w:r>
    </w:p>
    <w:p>
      <w:pPr>
        <w:spacing w:line="360" w:lineRule="auto"/>
        <w:ind w:firstLine="1394" w:firstLineChars="496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废水监测结果及评价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 xml:space="preserve">         单位：mg/L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pH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（无量纲）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8.56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6-9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化学需氧量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500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  <w:t>氨氮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4.50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0.016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六价铬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0.009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ind w:left="-57" w:leftChars="0" w:right="-57" w:rightChars="0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1.0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总铜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ND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0.5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40" w:type="dxa"/>
            <w:gridSpan w:val="5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ND表示未检出，即检出值低于方法的检出限值。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ascii="Arial" w:hAnsi="Arial" w:eastAsia="楷体_GB2312" w:cs="Arial"/>
          <w:b/>
          <w:bCs/>
          <w:sz w:val="32"/>
          <w:u w:val="none"/>
        </w:rPr>
      </w:pPr>
      <w:r>
        <w:rPr>
          <w:rFonts w:ascii="Arial" w:hAnsi="Arial" w:eastAsia="楷体_GB2312" w:cs="Arial"/>
          <w:b/>
          <w:bCs/>
          <w:sz w:val="32"/>
          <w:u w:val="none"/>
        </w:rPr>
        <w:t>湖南益阳皇爷食品有限公司</w:t>
      </w:r>
    </w:p>
    <w:p>
      <w:pPr>
        <w:widowControl/>
        <w:spacing w:line="420" w:lineRule="exact"/>
        <w:ind w:firstLine="1440" w:firstLineChars="60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废水监测结果及评价表             单位：mg/L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590"/>
        <w:gridCol w:w="1395"/>
        <w:gridCol w:w="1215"/>
        <w:gridCol w:w="11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监测结果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执行标准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超标倍数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8.29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五日生化需氧量(BOD</w:t>
            </w:r>
            <w:r>
              <w:rPr>
                <w:rFonts w:hint="eastAsia"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</w:rPr>
              <w:t>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118.6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化学需氧量（COD)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悬浮物（SS)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氨氮(以N计)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8.86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磷酸盐</w:t>
            </w:r>
            <w:r>
              <w:rPr>
                <w:rFonts w:hint="eastAsia" w:ascii="Arial" w:hAnsi="Arial" w:cs="Arial"/>
                <w:szCs w:val="21"/>
              </w:rPr>
              <w:t xml:space="preserve">(以P计)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0.127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动植物油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</w:tbl>
    <w:p>
      <w:pPr>
        <w:widowControl/>
        <w:spacing w:line="420" w:lineRule="exact"/>
        <w:ind w:firstLine="2160" w:firstLineChars="900"/>
        <w:rPr>
          <w:rFonts w:ascii="Arial" w:hAnsi="Arial" w:cs="Arial"/>
          <w:color w:val="FF0000"/>
          <w:sz w:val="24"/>
          <w:szCs w:val="24"/>
        </w:rPr>
      </w:pPr>
    </w:p>
    <w:p>
      <w:pPr>
        <w:jc w:val="center"/>
        <w:rPr>
          <w:rFonts w:hint="eastAsia" w:ascii="Arial" w:hAnsi="Arial" w:eastAsia="楷体_GB2312" w:cs="Arial"/>
          <w:b/>
          <w:bCs/>
          <w:sz w:val="32"/>
          <w:u w:val="none"/>
        </w:rPr>
      </w:pPr>
      <w:r>
        <w:rPr>
          <w:rFonts w:ascii="Arial" w:hAnsi="Arial" w:eastAsia="楷体_GB2312" w:cs="Arial"/>
          <w:b/>
          <w:bCs/>
          <w:sz w:val="32"/>
          <w:u w:val="none"/>
        </w:rPr>
        <w:t>湖南</w:t>
      </w:r>
      <w:r>
        <w:rPr>
          <w:rFonts w:hint="eastAsia" w:ascii="Arial" w:hAnsi="Arial" w:eastAsia="楷体_GB2312" w:cs="Arial"/>
          <w:b/>
          <w:bCs/>
          <w:sz w:val="32"/>
          <w:u w:val="none"/>
        </w:rPr>
        <w:t>口味王集团</w:t>
      </w:r>
      <w:r>
        <w:rPr>
          <w:rFonts w:ascii="Arial" w:hAnsi="Arial" w:eastAsia="楷体_GB2312" w:cs="Arial"/>
          <w:b/>
          <w:bCs/>
          <w:sz w:val="32"/>
          <w:u w:val="none"/>
        </w:rPr>
        <w:t>有限</w:t>
      </w:r>
      <w:r>
        <w:rPr>
          <w:rFonts w:hint="eastAsia" w:ascii="Arial" w:hAnsi="Arial" w:eastAsia="楷体_GB2312" w:cs="Arial"/>
          <w:b/>
          <w:bCs/>
          <w:sz w:val="32"/>
          <w:u w:val="none"/>
        </w:rPr>
        <w:t>责任</w:t>
      </w:r>
      <w:r>
        <w:rPr>
          <w:rFonts w:ascii="Arial" w:hAnsi="Arial" w:eastAsia="楷体_GB2312" w:cs="Arial"/>
          <w:b/>
          <w:bCs/>
          <w:sz w:val="32"/>
          <w:u w:val="none"/>
        </w:rPr>
        <w:t>公司</w:t>
      </w:r>
      <w:r>
        <w:rPr>
          <w:rFonts w:hint="eastAsia" w:ascii="Arial" w:hAnsi="Arial" w:eastAsia="楷体_GB2312" w:cs="Arial"/>
          <w:b/>
          <w:bCs/>
          <w:sz w:val="32"/>
          <w:u w:val="none"/>
        </w:rPr>
        <w:t>(经开区基地)</w:t>
      </w:r>
    </w:p>
    <w:p>
      <w:pPr>
        <w:widowControl/>
        <w:spacing w:line="360" w:lineRule="auto"/>
        <w:ind w:firstLine="1680" w:firstLineChars="70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废水监测结果及评价表      </w:t>
      </w:r>
      <w:r>
        <w:rPr>
          <w:rFonts w:ascii="Arial" w:hAnsi="Arial" w:cs="Arial"/>
          <w:b w:val="0"/>
          <w:bCs w:val="0"/>
          <w:sz w:val="24"/>
          <w:szCs w:val="24"/>
        </w:rPr>
        <w:t>单位：mg/L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590"/>
        <w:gridCol w:w="1395"/>
        <w:gridCol w:w="1215"/>
        <w:gridCol w:w="11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监测结果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执行标准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超标倍数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7.93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五日生化需氧量(BOD</w:t>
            </w:r>
            <w:r>
              <w:rPr>
                <w:rFonts w:hint="eastAsia"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</w:rPr>
              <w:t>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化学需氧量（COD)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悬浮物（SS)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氨氮(以N计) 1次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0.166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磷酸盐</w:t>
            </w:r>
            <w:r>
              <w:rPr>
                <w:rFonts w:hint="eastAsia" w:ascii="Arial" w:hAnsi="Arial" w:cs="Arial"/>
                <w:szCs w:val="21"/>
              </w:rPr>
              <w:t xml:space="preserve">(以P计)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0.343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动植物油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</w:tbl>
    <w:p>
      <w:pPr>
        <w:jc w:val="center"/>
        <w:rPr>
          <w:rFonts w:hint="default" w:ascii="Arial" w:hAnsi="Arial" w:eastAsia="楷体_GB2312" w:cs="Arial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  <w:u w:val="none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益阳首创水务有限责任公司</w:t>
      </w:r>
    </w:p>
    <w:p>
      <w:pPr>
        <w:pStyle w:val="2"/>
        <w:spacing w:before="0" w:beforeLines="0" w:after="0" w:afterLines="0" w:line="240" w:lineRule="auto"/>
        <w:jc w:val="center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宋体" w:eastAsia="宋体" w:cs="Arial"/>
          <w:b w:val="0"/>
          <w:bCs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/>
          <w:sz w:val="28"/>
          <w:szCs w:val="28"/>
        </w:rPr>
        <w:t xml:space="preserve">        </w:t>
      </w:r>
      <w:r>
        <w:rPr>
          <w:rFonts w:ascii="Arial" w:hAnsi="Arial" w:cs="Arial"/>
          <w:b w:val="0"/>
          <w:bCs/>
          <w:sz w:val="28"/>
          <w:szCs w:val="28"/>
        </w:rPr>
        <w:t>单位：mg/L</w:t>
      </w:r>
    </w:p>
    <w:tbl>
      <w:tblPr>
        <w:tblStyle w:val="3"/>
        <w:tblW w:w="83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74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监测项目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进口浓度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出口浓度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执行标准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总磷(以P计)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</w:t>
            </w: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粪大肠菌群数(个/L)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25.5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0.109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1.20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流量（m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/h）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4158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设计日处理量(t/d)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0000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监测期水温（℃）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实际日处理量(t/d)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99800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监测当日工况(%)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  <w:r>
              <w:rPr>
                <w:rFonts w:hint="eastAsia" w:ascii="Arial" w:hAnsi="宋体" w:cs="Arial"/>
                <w:sz w:val="18"/>
                <w:szCs w:val="18"/>
              </w:rPr>
              <w:t>。</w:t>
            </w:r>
          </w:p>
        </w:tc>
      </w:tr>
    </w:tbl>
    <w:p>
      <w:pPr>
        <w:jc w:val="center"/>
        <w:rPr>
          <w:rFonts w:hint="default" w:ascii="楷体_GB2312" w:eastAsia="楷体_GB2312"/>
          <w:b/>
          <w:bCs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eastAsia="楷体_GB2312"/>
          <w:b/>
          <w:bCs/>
          <w:sz w:val="32"/>
          <w:u w:val="none"/>
        </w:rPr>
      </w:pPr>
      <w:r>
        <w:rPr>
          <w:rFonts w:hint="eastAsia" w:eastAsia="楷体_GB2312"/>
          <w:b/>
          <w:bCs/>
          <w:sz w:val="32"/>
          <w:u w:val="none"/>
        </w:rPr>
        <w:t>湖南颐丰食品</w:t>
      </w:r>
      <w:r>
        <w:rPr>
          <w:rFonts w:eastAsia="楷体_GB2312"/>
          <w:b/>
          <w:bCs/>
          <w:sz w:val="32"/>
          <w:u w:val="none"/>
        </w:rPr>
        <w:t xml:space="preserve">有限公司 </w:t>
      </w:r>
    </w:p>
    <w:p>
      <w:pPr>
        <w:widowControl/>
        <w:spacing w:line="420" w:lineRule="exact"/>
        <w:ind w:firstLine="2760" w:firstLineChars="115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废水监测结果及评价表            </w:t>
      </w:r>
      <w:r>
        <w:rPr>
          <w:rFonts w:ascii="Arial" w:hAnsi="Arial" w:cs="Arial"/>
          <w:b w:val="0"/>
          <w:bCs w:val="0"/>
          <w:sz w:val="24"/>
          <w:szCs w:val="24"/>
        </w:rPr>
        <w:t>单位：mg/L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605"/>
        <w:gridCol w:w="1527"/>
        <w:gridCol w:w="1318"/>
        <w:gridCol w:w="133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监测结果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执行标准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超标倍数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7.25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悬浮物（SS）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色度（稀释倍数）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五日生化需氧量（BOD</w:t>
            </w:r>
            <w:r>
              <w:rPr>
                <w:rFonts w:hint="eastAsia"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化学需氧量（COD）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氨氮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0.159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动植物油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 w:cs="宋体"/>
              </w:rPr>
              <w:t>总磷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0.102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 w:cs="宋体"/>
              </w:rPr>
              <w:t>总氮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1.34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</w:tbl>
    <w:p>
      <w:pPr>
        <w:jc w:val="center"/>
        <w:rPr>
          <w:rFonts w:hint="default" w:eastAsia="楷体_GB2312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ascii="Arial" w:hAnsi="Arial" w:cs="Arial"/>
          <w:b/>
          <w:bCs/>
          <w:sz w:val="32"/>
          <w:u w:val="none"/>
        </w:rPr>
      </w:pPr>
      <w:r>
        <w:rPr>
          <w:rFonts w:ascii="Arial" w:hAnsi="Arial" w:eastAsia="楷体_GB2312" w:cs="Arial"/>
          <w:b/>
          <w:bCs/>
          <w:sz w:val="32"/>
          <w:u w:val="none"/>
        </w:rPr>
        <w:t>益阳</w:t>
      </w:r>
      <w:r>
        <w:rPr>
          <w:rFonts w:hint="eastAsia" w:ascii="Arial" w:hAnsi="Arial" w:eastAsia="楷体_GB2312" w:cs="Arial"/>
          <w:b/>
          <w:bCs/>
          <w:sz w:val="32"/>
          <w:u w:val="none"/>
        </w:rPr>
        <w:t>湘味</w:t>
      </w:r>
      <w:r>
        <w:rPr>
          <w:rFonts w:ascii="Arial" w:hAnsi="Arial" w:eastAsia="楷体_GB2312" w:cs="Arial"/>
          <w:b/>
          <w:bCs/>
          <w:sz w:val="32"/>
          <w:u w:val="none"/>
        </w:rPr>
        <w:t>食品有限公司</w:t>
      </w:r>
      <w:r>
        <w:rPr>
          <w:rFonts w:ascii="Arial" w:hAnsi="Arial" w:cs="Arial"/>
          <w:b/>
          <w:bCs/>
          <w:sz w:val="32"/>
          <w:u w:val="none"/>
        </w:rPr>
        <w:t xml:space="preserve"> </w:t>
      </w:r>
    </w:p>
    <w:p>
      <w:pPr>
        <w:widowControl/>
        <w:spacing w:line="420" w:lineRule="exact"/>
        <w:ind w:firstLine="2760" w:firstLineChars="115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 xml:space="preserve">废水监测结果及评价表            </w:t>
      </w:r>
      <w:r>
        <w:rPr>
          <w:rFonts w:ascii="Arial" w:hAnsi="Arial" w:cs="Arial"/>
          <w:b w:val="0"/>
          <w:bCs w:val="0"/>
          <w:sz w:val="24"/>
          <w:szCs w:val="24"/>
        </w:rPr>
        <w:t>单位：mg/L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605"/>
        <w:gridCol w:w="1527"/>
        <w:gridCol w:w="1318"/>
        <w:gridCol w:w="133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监测项目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监测结果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执行标准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超标倍数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360" w:lineRule="exact"/>
              <w:ind w:right="-31" w:rightChars="-15"/>
              <w:jc w:val="center"/>
              <w:rPr>
                <w:rFonts w:hint="eastAsia" w:ascii="Arial" w:hAnsi="Arial" w:cs="Arial"/>
                <w:b w:val="0"/>
                <w:bCs w:val="0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8.12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悬浮物（SS）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色度（稀释倍数）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</w:rPr>
              <w:t>五日生化需氧量（BOD</w:t>
            </w:r>
            <w:r>
              <w:rPr>
                <w:rFonts w:hint="eastAsia"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150.1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化学需氧量（COD）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氨氮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动植物油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 w:cs="宋体"/>
              </w:rPr>
              <w:t>总磷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4.76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 w:cs="宋体"/>
              </w:rPr>
              <w:t>总氮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</w:tbl>
    <w:p>
      <w:pPr>
        <w:jc w:val="center"/>
        <w:rPr>
          <w:rFonts w:hint="default" w:ascii="Arial" w:hAnsi="Arial" w:cs="Arial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</w:rPr>
        <w:t>恒辉电阻（益阳）有限</w:t>
      </w:r>
      <w:r>
        <w:rPr>
          <w:rFonts w:hint="eastAsia" w:eastAsia="楷体_GB2312"/>
          <w:b/>
          <w:bCs/>
          <w:sz w:val="32"/>
          <w:szCs w:val="32"/>
        </w:rPr>
        <w:t>公司</w:t>
      </w:r>
    </w:p>
    <w:p>
      <w:pPr>
        <w:widowControl/>
        <w:spacing w:line="500" w:lineRule="exact"/>
        <w:ind w:firstLine="1254" w:firstLineChars="448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   </w:t>
      </w:r>
    </w:p>
    <w:tbl>
      <w:tblPr>
        <w:tblStyle w:val="3"/>
        <w:tblW w:w="85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622"/>
        <w:gridCol w:w="1623"/>
        <w:gridCol w:w="1621"/>
        <w:gridCol w:w="16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20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 w:firstLine="102" w:firstLineChars="49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6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62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6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6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right="-31" w:rightChars="-15" w:firstLine="380" w:firstLineChars="200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8.83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6—9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leftChars="-27"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悬浮物（SS）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0.85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总汞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89" w:type="dxa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总铬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8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szCs w:val="21"/>
              </w:rPr>
              <w:t>ND</w:t>
            </w:r>
            <w:r>
              <w:rPr>
                <w:rFonts w:hint="eastAsia"/>
                <w:szCs w:val="21"/>
              </w:rPr>
              <w:t>表示未检出，即检出值低于方法检出限值。</w:t>
            </w:r>
          </w:p>
        </w:tc>
      </w:tr>
    </w:tbl>
    <w:p>
      <w:pPr>
        <w:jc w:val="center"/>
        <w:rPr>
          <w:rFonts w:hint="eastAsia" w:eastAsia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  <w:u w:val="none"/>
        </w:rPr>
      </w:pPr>
      <w:r>
        <w:rPr>
          <w:rFonts w:hint="eastAsia" w:ascii="楷体_GB2312" w:eastAsia="楷体_GB2312"/>
          <w:b/>
          <w:bCs/>
          <w:sz w:val="32"/>
          <w:szCs w:val="32"/>
          <w:u w:val="none"/>
        </w:rPr>
        <w:t>上实环境（益阳城北）水务有限公司</w:t>
      </w:r>
    </w:p>
    <w:p>
      <w:pPr>
        <w:pStyle w:val="2"/>
        <w:spacing w:before="0" w:beforeLines="0" w:after="0" w:afterLines="0" w:line="240" w:lineRule="auto"/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ascii="Arial" w:hAnsi="宋体" w:eastAsia="宋体" w:cs="Arial"/>
          <w:b w:val="0"/>
          <w:bCs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单位：mg/L</w:t>
      </w:r>
    </w:p>
    <w:tbl>
      <w:tblPr>
        <w:tblStyle w:val="3"/>
        <w:tblW w:w="83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74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监测项目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进口浓度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出口浓度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执行标准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7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b/>
                <w:szCs w:val="21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rPr>
                <w:b/>
                <w:spacing w:val="-10"/>
                <w:szCs w:val="21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00" w:lineRule="exact"/>
              <w:ind w:left="-31" w:leftChars="-15" w:right="-31" w:rightChars="-15"/>
              <w:jc w:val="center"/>
              <w:rPr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7.70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总磷(以P计)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0.134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</w:t>
            </w: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粪大肠菌群数(个/L)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13.1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0.469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1.78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流量（m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/h）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设计日处理量(t/d)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0000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监测期水温（℃）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实际日处理量(t/d)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40341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监测当日工况(%)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  <w:r>
              <w:rPr>
                <w:rFonts w:hint="eastAsia" w:ascii="Arial" w:hAnsi="宋体" w:cs="Arial"/>
                <w:sz w:val="18"/>
                <w:szCs w:val="18"/>
              </w:rPr>
              <w:t>。</w:t>
            </w:r>
          </w:p>
        </w:tc>
      </w:tr>
    </w:tbl>
    <w:p>
      <w:pPr>
        <w:spacing w:line="440" w:lineRule="exact"/>
        <w:jc w:val="left"/>
        <w:rPr>
          <w:rFonts w:ascii="Arial" w:hAnsi="Arial" w:cs="Arial"/>
          <w:color w:val="FF0000"/>
          <w:sz w:val="18"/>
          <w:szCs w:val="18"/>
        </w:rPr>
      </w:pPr>
    </w:p>
    <w:p>
      <w:pPr>
        <w:jc w:val="center"/>
        <w:rPr>
          <w:rFonts w:hint="eastAsia"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湖南好易佳电路板有限公司</w:t>
      </w:r>
    </w:p>
    <w:p>
      <w:pPr>
        <w:spacing w:line="360" w:lineRule="auto"/>
        <w:ind w:firstLine="1388" w:firstLineChars="496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tabs>
                <w:tab w:val="left" w:pos="870"/>
              </w:tabs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7.44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化学需氧量（COD）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179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0.010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0.52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总铜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0.48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>
      <w:pPr>
        <w:jc w:val="center"/>
        <w:rPr>
          <w:rFonts w:hint="default" w:eastAsia="楷体_GB2312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湖南超胜电子科技有限公司</w:t>
      </w:r>
    </w:p>
    <w:p>
      <w:pPr>
        <w:spacing w:line="360" w:lineRule="auto"/>
        <w:ind w:firstLine="1388" w:firstLineChars="496"/>
        <w:rPr>
          <w:b w:val="0"/>
          <w:bCs/>
          <w:sz w:val="24"/>
          <w:szCs w:val="24"/>
        </w:rPr>
      </w:pPr>
      <w:r>
        <w:rPr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70"/>
              </w:tabs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化学需氧量（</w:t>
            </w:r>
            <w:r>
              <w:rPr>
                <w:szCs w:val="21"/>
              </w:rPr>
              <w:t>COD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0.52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0.48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>
      <w:pPr>
        <w:jc w:val="center"/>
        <w:rPr>
          <w:rFonts w:hint="eastAsia" w:eastAsia="楷体_GB2312"/>
          <w:b/>
          <w:bCs/>
          <w:kern w:val="0"/>
          <w:sz w:val="32"/>
          <w:szCs w:val="32"/>
        </w:rPr>
      </w:pPr>
    </w:p>
    <w:p>
      <w:pPr>
        <w:jc w:val="center"/>
        <w:rPr>
          <w:rFonts w:hint="eastAsia"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湖南鹰飞电子有限公司</w:t>
      </w:r>
    </w:p>
    <w:p>
      <w:pPr>
        <w:spacing w:line="360" w:lineRule="auto"/>
        <w:ind w:firstLine="1388" w:firstLineChars="496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8"/>
          <w:szCs w:val="28"/>
        </w:rPr>
        <w:t>废水监测结果及评价</w:t>
      </w:r>
      <w:r>
        <w:rPr>
          <w:b w:val="0"/>
          <w:bCs/>
          <w:sz w:val="24"/>
          <w:szCs w:val="24"/>
        </w:rPr>
        <w:t xml:space="preserve">         </w:t>
      </w:r>
      <w:r>
        <w:rPr>
          <w:rFonts w:hint="eastAsia"/>
          <w:b w:val="0"/>
          <w:bCs/>
          <w:sz w:val="24"/>
          <w:szCs w:val="24"/>
        </w:rPr>
        <w:t>单位：</w:t>
      </w:r>
      <w:r>
        <w:rPr>
          <w:b w:val="0"/>
          <w:bCs/>
          <w:sz w:val="24"/>
          <w:szCs w:val="24"/>
        </w:rPr>
        <w:t xml:space="preserve">mg/L  </w:t>
      </w:r>
    </w:p>
    <w:tbl>
      <w:tblPr>
        <w:tblStyle w:val="3"/>
        <w:tblW w:w="86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7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 w:firstLine="102" w:firstLineChars="49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监测项目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监测结果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执行标准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left="-31" w:leftChars="-15"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440" w:lineRule="exact"/>
              <w:ind w:right="-31" w:rightChars="-15"/>
              <w:jc w:val="center"/>
              <w:rPr>
                <w:b w:val="0"/>
                <w:bCs/>
                <w:spacing w:val="-10"/>
                <w:szCs w:val="21"/>
              </w:rPr>
            </w:pPr>
            <w:r>
              <w:rPr>
                <w:rFonts w:hint="eastAsia"/>
                <w:b w:val="0"/>
                <w:bCs/>
                <w:spacing w:val="-10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70"/>
              </w:tabs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7.44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化学需氧量（</w:t>
            </w:r>
            <w:r>
              <w:rPr>
                <w:szCs w:val="21"/>
              </w:rPr>
              <w:t>COD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57" w:leftChars="-2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六价铬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0.52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总铜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0.48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>
      <w:pPr>
        <w:jc w:val="center"/>
        <w:rPr>
          <w:rFonts w:hint="default" w:eastAsia="楷体_GB2312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楷体_GB2312"/>
          <w:b/>
          <w:bCs/>
          <w:kern w:val="0"/>
          <w:sz w:val="32"/>
          <w:szCs w:val="32"/>
          <w:u w:val="none"/>
        </w:rPr>
      </w:pPr>
      <w:r>
        <w:rPr>
          <w:rFonts w:ascii="Times New Roman" w:hAnsi="Times New Roman" w:eastAsia="黑体"/>
          <w:b/>
          <w:bCs/>
          <w:sz w:val="32"/>
          <w:u w:val="none"/>
        </w:rPr>
        <w:t xml:space="preserve"> </w:t>
      </w:r>
      <w:r>
        <w:rPr>
          <w:rFonts w:hint="eastAsia" w:ascii="Times New Roman" w:hAnsi="Times New Roman" w:eastAsia="楷体_GB2312"/>
          <w:b/>
          <w:bCs/>
          <w:kern w:val="0"/>
          <w:sz w:val="32"/>
          <w:szCs w:val="32"/>
          <w:u w:val="none"/>
        </w:rPr>
        <w:t>奥士康科技（益阳）有限公司</w:t>
      </w:r>
    </w:p>
    <w:p>
      <w:pPr>
        <w:widowControl/>
        <w:spacing w:line="340" w:lineRule="exact"/>
        <w:ind w:firstLine="1960" w:firstLineChars="70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hint="eastAsia" w:ascii="Times New Roman" w:hAnsi="Times New Roman"/>
          <w:b w:val="0"/>
          <w:bCs/>
          <w:sz w:val="28"/>
          <w:szCs w:val="28"/>
        </w:rPr>
        <w:t>废水监测结果及评价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</w:t>
      </w:r>
      <w:r>
        <w:rPr>
          <w:rFonts w:hint="eastAsia" w:ascii="Times New Roman" w:hAnsi="Times New Roman"/>
          <w:b w:val="0"/>
          <w:bCs/>
          <w:sz w:val="24"/>
          <w:szCs w:val="24"/>
        </w:rPr>
        <w:t>单位：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mg/L     </w:t>
      </w:r>
    </w:p>
    <w:tbl>
      <w:tblPr>
        <w:tblStyle w:val="3"/>
        <w:tblW w:w="89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</w:rPr>
              <w:t>监测项目</w:t>
            </w:r>
          </w:p>
        </w:tc>
        <w:tc>
          <w:tcPr>
            <w:tcW w:w="1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</w:rPr>
              <w:t>监测结果</w:t>
            </w:r>
          </w:p>
        </w:tc>
        <w:tc>
          <w:tcPr>
            <w:tcW w:w="1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</w:rPr>
              <w:t>执行标准</w:t>
            </w:r>
          </w:p>
        </w:tc>
        <w:tc>
          <w:tcPr>
            <w:tcW w:w="1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</w:rPr>
              <w:t>超标倍数</w:t>
            </w:r>
          </w:p>
        </w:tc>
        <w:tc>
          <w:tcPr>
            <w:tcW w:w="17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</w:t>
            </w:r>
            <w:r>
              <w:rPr>
                <w:rFonts w:hint="eastAsia" w:ascii="Times New Roman" w:hAnsi="Times New Roman"/>
                <w:szCs w:val="21"/>
              </w:rPr>
              <w:t>（无量纲）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7.80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6-9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总镉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0.0002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六价铬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总铅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0.056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0.07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总铜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0.45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总汞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化学需氧量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341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氨氮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31.5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  <w:tc>
          <w:tcPr>
            <w:tcW w:w="713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ND</w:t>
            </w:r>
            <w:r>
              <w:rPr>
                <w:rFonts w:hint="eastAsia" w:ascii="Times New Roman" w:hAnsi="Times New Roman"/>
                <w:szCs w:val="21"/>
              </w:rPr>
              <w:t>表示未检出，即检出值低于最低检出限值。</w:t>
            </w:r>
          </w:p>
        </w:tc>
      </w:tr>
    </w:tbl>
    <w:p>
      <w:pPr>
        <w:jc w:val="center"/>
        <w:rPr>
          <w:rFonts w:hint="default" w:ascii="Times New Roman" w:hAnsi="Times New Roman" w:eastAsia="楷体_GB2312"/>
          <w:b/>
          <w:bCs/>
          <w:kern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ascii="Arial" w:hAnsi="楷体_GB2312" w:eastAsia="楷体_GB2312" w:cs="Arial"/>
          <w:b/>
          <w:bCs/>
          <w:sz w:val="32"/>
          <w:u w:val="none"/>
        </w:rPr>
      </w:pPr>
      <w:r>
        <w:rPr>
          <w:rFonts w:ascii="Arial" w:hAnsi="楷体_GB2312" w:eastAsia="楷体_GB2312" w:cs="Arial"/>
          <w:b/>
          <w:bCs/>
          <w:sz w:val="32"/>
          <w:u w:val="none"/>
        </w:rPr>
        <w:t>上实环境（益阳东部新区）污水处理有限公司</w:t>
      </w:r>
    </w:p>
    <w:p>
      <w:pPr>
        <w:pStyle w:val="2"/>
        <w:spacing w:before="0" w:beforeLines="0" w:after="0" w:afterLines="0" w:line="240" w:lineRule="auto"/>
        <w:jc w:val="center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宋体" w:eastAsia="宋体" w:cs="Arial"/>
          <w:b w:val="0"/>
          <w:bCs/>
          <w:sz w:val="28"/>
          <w:szCs w:val="28"/>
        </w:rPr>
        <w:t>废水监测结果及评价表</w:t>
      </w:r>
      <w:r>
        <w:rPr>
          <w:rFonts w:ascii="Arial" w:hAnsi="Arial" w:eastAsia="宋体" w:cs="Arial"/>
          <w:b w:val="0"/>
          <w:bCs/>
          <w:sz w:val="28"/>
          <w:szCs w:val="28"/>
        </w:rPr>
        <w:t xml:space="preserve">        </w:t>
      </w:r>
      <w:r>
        <w:rPr>
          <w:rFonts w:ascii="Arial" w:hAnsi="Arial" w:cs="Arial"/>
          <w:b w:val="0"/>
          <w:bCs/>
          <w:sz w:val="28"/>
          <w:szCs w:val="28"/>
        </w:rPr>
        <w:t>单位：mg/L</w:t>
      </w:r>
    </w:p>
    <w:tbl>
      <w:tblPr>
        <w:tblStyle w:val="3"/>
        <w:tblW w:w="83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42"/>
        <w:gridCol w:w="1575"/>
        <w:gridCol w:w="1440"/>
        <w:gridCol w:w="144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474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监测项目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进口浓度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出口浓度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执行标准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总磷(以P计)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0.095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</w:t>
            </w: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粪大肠菌群数(个/L)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﹤200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5.86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0.526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总氮(以N计)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1.52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流量（m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/h）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设计日处理量(t/d)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0000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监测期水温（℃）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实际日处理量(t/d)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9800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监测当日工况(%)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  <w:r>
              <w:rPr>
                <w:rFonts w:hint="eastAsia" w:ascii="Arial" w:hAnsi="宋体" w:cs="Arial"/>
                <w:sz w:val="18"/>
                <w:szCs w:val="18"/>
              </w:rPr>
              <w:t>。</w:t>
            </w:r>
          </w:p>
        </w:tc>
      </w:tr>
    </w:tbl>
    <w:p>
      <w:pPr>
        <w:jc w:val="center"/>
        <w:rPr>
          <w:rFonts w:hint="default" w:ascii="Arial" w:hAnsi="楷体_GB2312" w:eastAsia="楷体_GB2312" w:cs="Arial"/>
          <w:b/>
          <w:bCs/>
          <w:sz w:val="32"/>
          <w:u w:val="none"/>
          <w:lang w:val="en-US" w:eastAsia="zh-CN"/>
        </w:rPr>
      </w:pPr>
    </w:p>
    <w:p>
      <w:pPr>
        <w:jc w:val="center"/>
        <w:rPr>
          <w:rFonts w:eastAsia="楷体_GB2312"/>
          <w:b/>
          <w:bCs/>
          <w:sz w:val="32"/>
          <w:u w:val="none"/>
        </w:rPr>
      </w:pPr>
      <w:r>
        <w:rPr>
          <w:rFonts w:hint="eastAsia" w:eastAsia="楷体_GB2312"/>
          <w:b/>
          <w:bCs/>
          <w:sz w:val="32"/>
          <w:u w:val="none"/>
        </w:rPr>
        <w:t>益阳国开碧水源水务</w:t>
      </w:r>
      <w:r>
        <w:rPr>
          <w:rFonts w:eastAsia="楷体_GB2312"/>
          <w:b/>
          <w:bCs/>
          <w:sz w:val="32"/>
          <w:u w:val="none"/>
        </w:rPr>
        <w:t>有限公司</w:t>
      </w:r>
    </w:p>
    <w:p>
      <w:pPr>
        <w:jc w:val="center"/>
        <w:rPr>
          <w:rFonts w:hint="eastAsia" w:eastAsia="楷体_GB2312"/>
          <w:b/>
          <w:bCs/>
          <w:sz w:val="32"/>
          <w:u w:val="none"/>
        </w:rPr>
      </w:pPr>
      <w:r>
        <w:rPr>
          <w:rFonts w:hint="eastAsia" w:eastAsia="楷体_GB2312"/>
          <w:b/>
          <w:bCs/>
          <w:sz w:val="32"/>
          <w:u w:val="none"/>
        </w:rPr>
        <w:t>（益阳市城东污水处理厂）</w:t>
      </w:r>
    </w:p>
    <w:p>
      <w:pPr>
        <w:widowControl/>
        <w:spacing w:line="440" w:lineRule="exact"/>
        <w:ind w:firstLine="2380" w:firstLineChars="85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废水监测结果及评价表</w:t>
      </w:r>
      <w:r>
        <w:rPr>
          <w:b w:val="0"/>
          <w:bCs w:val="0"/>
          <w:sz w:val="24"/>
          <w:szCs w:val="24"/>
        </w:rPr>
        <w:t xml:space="preserve">         单位：mg/L  </w:t>
      </w:r>
      <w:r>
        <w:rPr>
          <w:b w:val="0"/>
          <w:bCs w:val="0"/>
          <w:color w:val="FF0000"/>
          <w:sz w:val="24"/>
          <w:szCs w:val="24"/>
        </w:rPr>
        <w:t xml:space="preserve">  </w:t>
      </w:r>
    </w:p>
    <w:tbl>
      <w:tblPr>
        <w:tblStyle w:val="3"/>
        <w:tblW w:w="860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1480"/>
        <w:gridCol w:w="1616"/>
        <w:gridCol w:w="1478"/>
        <w:gridCol w:w="14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2539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监测项目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进口浓度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出口浓度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执行标准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before="31" w:beforeLines="10" w:after="31" w:afterLines="10"/>
              <w:ind w:left="-57" w:right="-57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pH（无量纲）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7.57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6-9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生化需氧量(BOD</w:t>
            </w:r>
            <w:r>
              <w:rPr>
                <w:szCs w:val="21"/>
                <w:vertAlign w:val="subscript"/>
              </w:rPr>
              <w:t>5</w:t>
            </w:r>
            <w:r>
              <w:rPr>
                <w:szCs w:val="21"/>
              </w:rPr>
              <w:t>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总磷(以P计)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0.086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化学需氧量(COD)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总铬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0.028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0.011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总</w:t>
            </w: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/>
              </w:rPr>
              <w:t>总</w:t>
            </w:r>
            <w:r>
              <w:rPr>
                <w:rFonts w:hint="eastAsia" w:ascii="Arial" w:hAnsi="宋体" w:cs="Arial"/>
              </w:rPr>
              <w:t>铅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ascii="Arial" w:hAnsi="宋体" w:cs="Arial"/>
              </w:rPr>
              <w:t>总砷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0.0018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总铜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总锌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ascii="Arial" w:hAnsi="宋体" w:cs="Arial"/>
              </w:rPr>
              <w:t>总汞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总镍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hint="eastAsia" w:ascii="Arial" w:hAnsi="宋体" w:cs="Arial"/>
              </w:rPr>
            </w:pPr>
            <w:r>
              <w:rPr>
                <w:rFonts w:hint="eastAsia" w:ascii="Arial" w:hAnsi="宋体" w:cs="Arial"/>
              </w:rPr>
              <w:t>总锰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悬浮物(SS)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硫化物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0.026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hint="eastAsia"/>
                <w:szCs w:val="21"/>
              </w:rPr>
              <w:t>总氰化物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/>
              </w:rPr>
              <w:t>挥发酚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ascii="Arial" w:hAnsi="宋体" w:cs="Arial"/>
              </w:rPr>
              <w:t>色度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宋体" w:cs="Arial"/>
                <w:szCs w:val="21"/>
              </w:rPr>
              <w:t>稀释倍数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rFonts w:ascii="Arial" w:hAnsi="宋体" w:cs="Arial"/>
              </w:rPr>
              <w:t>阴离子表面活性剂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0.359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ind w:left="-57" w:leftChars="-27" w:right="-57"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粪大肠菌群数(个/L)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&lt;200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氨氮(以N计)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8.37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0.138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总氮(以N计)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1.33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流量（m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/h）</w:t>
            </w:r>
          </w:p>
        </w:tc>
        <w:tc>
          <w:tcPr>
            <w:tcW w:w="606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设计日处理量(t/d)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20000（一期）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监测期水温（℃）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实际日处理量(t/d)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25500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监测当日工况(%)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Arial" w:hAnsi="宋体" w:cs="Arial"/>
                <w:sz w:val="18"/>
                <w:szCs w:val="18"/>
              </w:rPr>
              <w:t>备注：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宋体" w:cs="Arial"/>
                <w:sz w:val="18"/>
                <w:szCs w:val="18"/>
              </w:rPr>
              <w:t>表示未检出，即检出值低于方法的检出限值</w:t>
            </w:r>
            <w:r>
              <w:rPr>
                <w:rFonts w:hint="eastAsia" w:ascii="Arial" w:hAnsi="宋体" w:cs="Arial"/>
                <w:sz w:val="18"/>
                <w:szCs w:val="18"/>
              </w:rPr>
              <w:t>。</w:t>
            </w:r>
          </w:p>
        </w:tc>
      </w:tr>
    </w:tbl>
    <w:p>
      <w:pPr>
        <w:jc w:val="center"/>
        <w:rPr>
          <w:rFonts w:hint="default" w:eastAsia="楷体_GB2312"/>
          <w:b/>
          <w:bCs/>
          <w:sz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64D0B"/>
    <w:rsid w:val="36006C05"/>
    <w:rsid w:val="4C870DF0"/>
    <w:rsid w:val="5A834874"/>
    <w:rsid w:val="623672CB"/>
    <w:rsid w:val="64564351"/>
    <w:rsid w:val="67345B2B"/>
    <w:rsid w:val="6DF04362"/>
    <w:rsid w:val="6EF66275"/>
    <w:rsid w:val="72FE6A34"/>
    <w:rsid w:val="73B2492C"/>
    <w:rsid w:val="76485477"/>
    <w:rsid w:val="76C11536"/>
    <w:rsid w:val="7F9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156" w:beforeLines="50" w:after="156" w:afterLines="50" w:line="360" w:lineRule="auto"/>
      <w:jc w:val="left"/>
      <w:outlineLvl w:val="0"/>
    </w:pPr>
    <w:rPr>
      <w:rFonts w:ascii="黑体" w:eastAsia="黑体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2019-04-24T02:32:00Z</dcterms:created>
  <dc:creator>Administrator</dc:creator>
  <cp:lastModifiedBy>修 行</cp:lastModifiedBy>
  <dcterms:modified xsi:type="dcterms:W3CDTF">2019-04-24T07:09:59Z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