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D62" w:rsidRDefault="00BE0D62" w:rsidP="00F71D9F">
      <w:pPr>
        <w:shd w:val="clear" w:color="auto" w:fill="FFFFFF"/>
        <w:spacing w:line="600" w:lineRule="exact"/>
        <w:jc w:val="left"/>
        <w:rPr>
          <w:rFonts w:ascii="宋体"/>
          <w:b/>
          <w:color w:val="000000"/>
          <w:kern w:val="0"/>
          <w:sz w:val="44"/>
          <w:szCs w:val="44"/>
        </w:rPr>
      </w:pPr>
      <w:r>
        <w:rPr>
          <w:rFonts w:ascii="宋体" w:hAnsi="宋体" w:hint="eastAsia"/>
          <w:b/>
          <w:color w:val="000000"/>
          <w:kern w:val="0"/>
          <w:sz w:val="44"/>
          <w:szCs w:val="44"/>
        </w:rPr>
        <w:t>附件：</w:t>
      </w:r>
    </w:p>
    <w:p w:rsidR="00BE0D62" w:rsidRDefault="00BE0D62" w:rsidP="00AB1AF1">
      <w:pPr>
        <w:shd w:val="clear" w:color="auto" w:fill="FFFFFF"/>
        <w:spacing w:line="600" w:lineRule="exact"/>
        <w:jc w:val="center"/>
        <w:rPr>
          <w:rFonts w:ascii="宋体"/>
          <w:b/>
          <w:color w:val="000000"/>
          <w:kern w:val="0"/>
          <w:sz w:val="44"/>
          <w:szCs w:val="44"/>
        </w:rPr>
      </w:pPr>
    </w:p>
    <w:p w:rsidR="00BE0D62" w:rsidRDefault="00BE0D62" w:rsidP="00AB1AF1">
      <w:pPr>
        <w:shd w:val="clear" w:color="auto" w:fill="FFFFFF"/>
        <w:spacing w:line="600" w:lineRule="exact"/>
        <w:jc w:val="center"/>
        <w:rPr>
          <w:rFonts w:ascii="宋体"/>
          <w:b/>
          <w:color w:val="000000"/>
          <w:kern w:val="0"/>
          <w:sz w:val="44"/>
          <w:szCs w:val="44"/>
        </w:rPr>
      </w:pPr>
      <w:r>
        <w:rPr>
          <w:rFonts w:ascii="宋体" w:hAnsi="宋体" w:hint="eastAsia"/>
          <w:b/>
          <w:color w:val="000000"/>
          <w:kern w:val="0"/>
          <w:sz w:val="44"/>
          <w:szCs w:val="44"/>
        </w:rPr>
        <w:t>益阳市“黄标车”提前淘汰财政补贴实施方案</w:t>
      </w:r>
    </w:p>
    <w:p w:rsidR="00BE0D62" w:rsidRPr="00236B7A" w:rsidRDefault="00BE0D62" w:rsidP="00AB1AF1">
      <w:pPr>
        <w:shd w:val="clear" w:color="auto" w:fill="FFFFFF"/>
        <w:spacing w:line="600" w:lineRule="exact"/>
        <w:jc w:val="center"/>
        <w:rPr>
          <w:rFonts w:ascii="宋体"/>
          <w:b/>
          <w:color w:val="000000"/>
          <w:kern w:val="0"/>
          <w:sz w:val="44"/>
          <w:szCs w:val="44"/>
        </w:rPr>
      </w:pPr>
    </w:p>
    <w:p w:rsidR="00BE0D62" w:rsidRDefault="00BE0D62" w:rsidP="00B540AA">
      <w:pPr>
        <w:shd w:val="clear" w:color="auto" w:fill="FFFFFF"/>
        <w:spacing w:line="600" w:lineRule="exact"/>
        <w:ind w:firstLine="630"/>
        <w:rPr>
          <w:rFonts w:ascii="仿宋_GB2312" w:eastAsia="仿宋_GB2312" w:hAnsi="Times New Roman"/>
          <w:color w:val="000000"/>
          <w:kern w:val="0"/>
          <w:sz w:val="32"/>
          <w:szCs w:val="32"/>
        </w:rPr>
      </w:pPr>
      <w:r w:rsidRPr="00B9211D">
        <w:rPr>
          <w:rFonts w:ascii="仿宋_GB2312" w:eastAsia="仿宋_GB2312" w:hAnsi="仿宋" w:hint="eastAsia"/>
          <w:color w:val="000000"/>
          <w:kern w:val="0"/>
          <w:sz w:val="32"/>
          <w:szCs w:val="32"/>
        </w:rPr>
        <w:t>为改善益阳市环境空气质量，强化机动车排气污染防治，保障人民群众身体健康，</w:t>
      </w:r>
      <w:r>
        <w:rPr>
          <w:rFonts w:ascii="仿宋_GB2312" w:eastAsia="仿宋_GB2312" w:hAnsi="仿宋" w:hint="eastAsia"/>
          <w:color w:val="000000"/>
          <w:kern w:val="0"/>
          <w:sz w:val="32"/>
          <w:szCs w:val="32"/>
        </w:rPr>
        <w:t>根据</w:t>
      </w:r>
      <w:r w:rsidRPr="00B9211D">
        <w:rPr>
          <w:rFonts w:ascii="仿宋_GB2312" w:eastAsia="仿宋_GB2312" w:hAnsi="仿宋" w:hint="eastAsia"/>
          <w:color w:val="000000"/>
          <w:kern w:val="0"/>
          <w:sz w:val="32"/>
          <w:szCs w:val="32"/>
        </w:rPr>
        <w:t>国务院</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关于印发大气污染防治行动计划的通知》（国发〔</w:t>
      </w:r>
      <w:r w:rsidRPr="00B9211D">
        <w:rPr>
          <w:rFonts w:ascii="仿宋_GB2312" w:eastAsia="仿宋_GB2312" w:hAnsi="Times New Roman"/>
          <w:color w:val="000000"/>
          <w:kern w:val="0"/>
          <w:sz w:val="32"/>
          <w:szCs w:val="32"/>
        </w:rPr>
        <w:t>2013</w:t>
      </w:r>
      <w:r w:rsidRPr="00B9211D">
        <w:rPr>
          <w:rFonts w:ascii="仿宋_GB2312" w:eastAsia="仿宋_GB2312" w:hAnsi="仿宋" w:hint="eastAsia"/>
          <w:color w:val="000000"/>
          <w:kern w:val="0"/>
          <w:sz w:val="32"/>
          <w:szCs w:val="32"/>
        </w:rPr>
        <w:t>〕</w:t>
      </w:r>
      <w:r w:rsidRPr="00B9211D">
        <w:rPr>
          <w:rFonts w:ascii="仿宋_GB2312" w:eastAsia="仿宋_GB2312" w:hAnsi="Times New Roman"/>
          <w:color w:val="000000"/>
          <w:kern w:val="0"/>
          <w:sz w:val="32"/>
          <w:szCs w:val="32"/>
        </w:rPr>
        <w:t>37</w:t>
      </w:r>
      <w:r>
        <w:rPr>
          <w:rFonts w:ascii="仿宋_GB2312" w:eastAsia="仿宋_GB2312" w:hAnsi="仿宋" w:hint="eastAsia"/>
          <w:color w:val="000000"/>
          <w:kern w:val="0"/>
          <w:sz w:val="32"/>
          <w:szCs w:val="32"/>
        </w:rPr>
        <w:t>号）、</w:t>
      </w:r>
      <w:r w:rsidRPr="00B9211D">
        <w:rPr>
          <w:rFonts w:ascii="仿宋_GB2312" w:eastAsia="仿宋_GB2312" w:hAnsi="仿宋" w:hint="eastAsia"/>
          <w:color w:val="000000"/>
          <w:kern w:val="0"/>
          <w:sz w:val="32"/>
          <w:szCs w:val="32"/>
        </w:rPr>
        <w:t>环境保护部发展改革委公安部财政部交通运输部商务部</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关于印发</w:t>
      </w:r>
      <w:r w:rsidRPr="00B9211D">
        <w:rPr>
          <w:rFonts w:ascii="仿宋_GB2312" w:eastAsia="仿宋_GB2312" w:hAnsi="Times New Roman"/>
          <w:color w:val="000000"/>
          <w:kern w:val="0"/>
          <w:sz w:val="32"/>
          <w:szCs w:val="32"/>
        </w:rPr>
        <w:t>2014</w:t>
      </w:r>
      <w:r w:rsidRPr="00B9211D">
        <w:rPr>
          <w:rFonts w:ascii="仿宋_GB2312" w:eastAsia="仿宋_GB2312" w:hAnsi="仿宋" w:hint="eastAsia"/>
          <w:color w:val="000000"/>
          <w:kern w:val="0"/>
          <w:sz w:val="32"/>
          <w:szCs w:val="32"/>
        </w:rPr>
        <w:t>年黄标车及老旧车淘汰工作实施方案的通知》（环发〔</w:t>
      </w:r>
      <w:r w:rsidRPr="00B9211D">
        <w:rPr>
          <w:rFonts w:ascii="仿宋_GB2312" w:eastAsia="仿宋_GB2312" w:hAnsi="Times New Roman"/>
          <w:color w:val="000000"/>
          <w:kern w:val="0"/>
          <w:sz w:val="32"/>
          <w:szCs w:val="32"/>
        </w:rPr>
        <w:t>2014</w:t>
      </w:r>
      <w:r w:rsidRPr="00B9211D">
        <w:rPr>
          <w:rFonts w:ascii="仿宋_GB2312" w:eastAsia="仿宋_GB2312" w:hAnsi="仿宋" w:hint="eastAsia"/>
          <w:color w:val="000000"/>
          <w:kern w:val="0"/>
          <w:sz w:val="32"/>
          <w:szCs w:val="32"/>
        </w:rPr>
        <w:t>〕</w:t>
      </w:r>
      <w:r w:rsidRPr="00B9211D">
        <w:rPr>
          <w:rFonts w:ascii="仿宋_GB2312" w:eastAsia="仿宋_GB2312" w:hAnsi="Times New Roman"/>
          <w:color w:val="000000"/>
          <w:kern w:val="0"/>
          <w:sz w:val="32"/>
          <w:szCs w:val="32"/>
        </w:rPr>
        <w:t>130</w:t>
      </w:r>
      <w:r w:rsidRPr="00B9211D">
        <w:rPr>
          <w:rFonts w:ascii="仿宋_GB2312" w:eastAsia="仿宋_GB2312" w:hAnsi="仿宋" w:hint="eastAsia"/>
          <w:color w:val="000000"/>
          <w:kern w:val="0"/>
          <w:sz w:val="32"/>
          <w:szCs w:val="32"/>
        </w:rPr>
        <w:t>号）、</w:t>
      </w:r>
      <w:r w:rsidRPr="00B9211D">
        <w:rPr>
          <w:rFonts w:ascii="仿宋_GB2312" w:eastAsia="仿宋_GB2312" w:hAnsi="Times New Roman" w:hint="eastAsia"/>
          <w:color w:val="000000"/>
          <w:kern w:val="0"/>
          <w:sz w:val="32"/>
          <w:szCs w:val="32"/>
        </w:rPr>
        <w:t>《湖南省加快推进黄标车及老旧车淘汰工作方案》</w:t>
      </w:r>
      <w:r>
        <w:rPr>
          <w:rFonts w:ascii="仿宋_GB2312" w:eastAsia="仿宋_GB2312" w:hAnsi="仿宋"/>
          <w:color w:val="000000"/>
          <w:kern w:val="0"/>
          <w:sz w:val="32"/>
          <w:szCs w:val="32"/>
        </w:rPr>
        <w:t>(</w:t>
      </w:r>
      <w:r>
        <w:rPr>
          <w:rFonts w:ascii="仿宋_GB2312" w:eastAsia="仿宋_GB2312" w:hAnsi="仿宋" w:hint="eastAsia"/>
          <w:color w:val="000000"/>
          <w:kern w:val="0"/>
          <w:sz w:val="32"/>
          <w:szCs w:val="32"/>
        </w:rPr>
        <w:t>湘政办发</w:t>
      </w:r>
      <w:r>
        <w:rPr>
          <w:rFonts w:ascii="仿宋_GB2312" w:eastAsia="仿宋_GB2312" w:hAnsi="仿宋"/>
          <w:color w:val="000000"/>
          <w:kern w:val="0"/>
          <w:sz w:val="32"/>
          <w:szCs w:val="32"/>
        </w:rPr>
        <w:t>[2014]113</w:t>
      </w:r>
      <w:r>
        <w:rPr>
          <w:rFonts w:ascii="仿宋_GB2312" w:eastAsia="仿宋_GB2312" w:hAnsi="仿宋" w:hint="eastAsia"/>
          <w:color w:val="000000"/>
          <w:kern w:val="0"/>
          <w:sz w:val="32"/>
          <w:szCs w:val="32"/>
        </w:rPr>
        <w:t>号</w:t>
      </w:r>
      <w:r>
        <w:rPr>
          <w:rFonts w:ascii="仿宋_GB2312" w:eastAsia="仿宋_GB2312" w:hAnsi="仿宋"/>
          <w:color w:val="000000"/>
          <w:kern w:val="0"/>
          <w:sz w:val="32"/>
          <w:szCs w:val="32"/>
        </w:rPr>
        <w:t>)</w:t>
      </w:r>
      <w:r>
        <w:rPr>
          <w:rFonts w:ascii="仿宋_GB2312" w:eastAsia="仿宋_GB2312" w:hAnsi="Times New Roman" w:hint="eastAsia"/>
          <w:color w:val="000000"/>
          <w:kern w:val="0"/>
          <w:sz w:val="32"/>
          <w:szCs w:val="32"/>
        </w:rPr>
        <w:t>等文件精神</w:t>
      </w:r>
      <w:r>
        <w:rPr>
          <w:rFonts w:ascii="仿宋_GB2312" w:eastAsia="仿宋_GB2312" w:hAnsi="仿宋" w:hint="eastAsia"/>
          <w:color w:val="000000"/>
          <w:kern w:val="0"/>
          <w:sz w:val="32"/>
          <w:szCs w:val="32"/>
        </w:rPr>
        <w:t>，结合我市实际，制定本实施方案</w:t>
      </w:r>
      <w:r w:rsidRPr="00B9211D">
        <w:rPr>
          <w:rFonts w:ascii="仿宋_GB2312" w:eastAsia="仿宋_GB2312" w:hAnsi="仿宋" w:hint="eastAsia"/>
          <w:color w:val="000000"/>
          <w:kern w:val="0"/>
          <w:sz w:val="32"/>
          <w:szCs w:val="32"/>
        </w:rPr>
        <w:t>。</w:t>
      </w:r>
      <w:r w:rsidRPr="00B9211D">
        <w:rPr>
          <w:rFonts w:ascii="仿宋_GB2312" w:eastAsia="仿宋_GB2312" w:hAnsi="Times New Roman"/>
          <w:color w:val="000000"/>
          <w:kern w:val="0"/>
          <w:sz w:val="32"/>
          <w:szCs w:val="32"/>
        </w:rPr>
        <w:t xml:space="preserve"> </w:t>
      </w:r>
    </w:p>
    <w:p w:rsidR="00BE0D62" w:rsidRPr="002F03E4" w:rsidRDefault="00BE0D62" w:rsidP="00B540AA">
      <w:pPr>
        <w:pStyle w:val="ListParagraph"/>
        <w:numPr>
          <w:ilvl w:val="0"/>
          <w:numId w:val="1"/>
        </w:numPr>
        <w:shd w:val="clear" w:color="auto" w:fill="FFFFFF"/>
        <w:spacing w:line="600" w:lineRule="exact"/>
        <w:ind w:firstLineChars="0"/>
        <w:rPr>
          <w:rFonts w:ascii="黑体" w:eastAsia="黑体" w:hAnsi="Times New Roman"/>
          <w:color w:val="000000"/>
          <w:kern w:val="0"/>
          <w:sz w:val="32"/>
          <w:szCs w:val="32"/>
        </w:rPr>
      </w:pPr>
      <w:r w:rsidRPr="002F03E4">
        <w:rPr>
          <w:rFonts w:ascii="黑体" w:eastAsia="黑体" w:hAnsi="Times New Roman" w:hint="eastAsia"/>
          <w:color w:val="000000"/>
          <w:kern w:val="0"/>
          <w:sz w:val="32"/>
          <w:szCs w:val="32"/>
        </w:rPr>
        <w:t>工作目标和工作任务</w:t>
      </w:r>
    </w:p>
    <w:p w:rsidR="00BE0D62" w:rsidRPr="008C1F3B" w:rsidRDefault="00BE0D62" w:rsidP="0019036D">
      <w:pPr>
        <w:shd w:val="clear" w:color="auto" w:fill="FFFFFF"/>
        <w:spacing w:line="600" w:lineRule="exact"/>
        <w:ind w:firstLineChars="200" w:firstLine="640"/>
        <w:rPr>
          <w:rFonts w:ascii="仿宋_GB2312" w:eastAsia="仿宋_GB2312" w:hAnsi="Times New Roman"/>
          <w:color w:val="000000"/>
          <w:kern w:val="0"/>
          <w:sz w:val="32"/>
          <w:szCs w:val="32"/>
        </w:rPr>
      </w:pPr>
      <w:r w:rsidRPr="008C1F3B">
        <w:rPr>
          <w:rFonts w:ascii="仿宋_GB2312" w:eastAsia="仿宋_GB2312" w:hAnsi="Times New Roman" w:hint="eastAsia"/>
          <w:color w:val="000000"/>
          <w:kern w:val="0"/>
          <w:sz w:val="32"/>
          <w:szCs w:val="32"/>
        </w:rPr>
        <w:t>（一</w:t>
      </w:r>
      <w:r>
        <w:rPr>
          <w:rFonts w:ascii="仿宋_GB2312" w:eastAsia="仿宋_GB2312" w:hAnsi="Times New Roman" w:hint="eastAsia"/>
          <w:color w:val="000000"/>
          <w:kern w:val="0"/>
          <w:sz w:val="32"/>
          <w:szCs w:val="32"/>
        </w:rPr>
        <w:t>）</w:t>
      </w:r>
      <w:r w:rsidRPr="008C1F3B">
        <w:rPr>
          <w:rFonts w:ascii="仿宋_GB2312" w:eastAsia="仿宋_GB2312" w:hAnsi="Times New Roman" w:hint="eastAsia"/>
          <w:color w:val="000000"/>
          <w:kern w:val="0"/>
          <w:sz w:val="32"/>
          <w:szCs w:val="32"/>
        </w:rPr>
        <w:t>鼓励和支持高排放机动车提前报废，</w:t>
      </w:r>
      <w:r w:rsidRPr="008C1F3B">
        <w:rPr>
          <w:rFonts w:ascii="仿宋_GB2312" w:eastAsia="仿宋_GB2312" w:hAnsi="Times New Roman"/>
          <w:color w:val="000000"/>
          <w:kern w:val="0"/>
          <w:sz w:val="32"/>
          <w:szCs w:val="32"/>
        </w:rPr>
        <w:t>2017</w:t>
      </w:r>
      <w:r w:rsidRPr="008C1F3B">
        <w:rPr>
          <w:rFonts w:ascii="仿宋_GB2312" w:eastAsia="仿宋_GB2312" w:hAnsi="Times New Roman" w:hint="eastAsia"/>
          <w:color w:val="000000"/>
          <w:kern w:val="0"/>
          <w:sz w:val="32"/>
          <w:szCs w:val="32"/>
        </w:rPr>
        <w:t>年底前，淘汰全市所有</w:t>
      </w:r>
      <w:r>
        <w:rPr>
          <w:rFonts w:ascii="仿宋_GB2312" w:eastAsia="仿宋_GB2312" w:hAnsi="Times New Roman" w:hint="eastAsia"/>
          <w:color w:val="000000"/>
          <w:kern w:val="0"/>
          <w:sz w:val="32"/>
          <w:szCs w:val="32"/>
        </w:rPr>
        <w:t>“</w:t>
      </w:r>
      <w:r w:rsidRPr="008C1F3B">
        <w:rPr>
          <w:rFonts w:ascii="仿宋_GB2312" w:eastAsia="仿宋_GB2312" w:hAnsi="Times New Roman" w:hint="eastAsia"/>
          <w:color w:val="000000"/>
          <w:kern w:val="0"/>
          <w:sz w:val="32"/>
          <w:szCs w:val="32"/>
        </w:rPr>
        <w:t>黄标车</w:t>
      </w:r>
      <w:r>
        <w:rPr>
          <w:rFonts w:ascii="仿宋_GB2312" w:eastAsia="仿宋_GB2312" w:hAnsi="Times New Roman" w:hint="eastAsia"/>
          <w:color w:val="000000"/>
          <w:kern w:val="0"/>
          <w:sz w:val="32"/>
          <w:szCs w:val="32"/>
        </w:rPr>
        <w:t>”</w:t>
      </w:r>
      <w:r w:rsidRPr="008C1F3B">
        <w:rPr>
          <w:rFonts w:ascii="仿宋_GB2312" w:eastAsia="仿宋_GB2312" w:hAnsi="Times New Roman" w:hint="eastAsia"/>
          <w:color w:val="000000"/>
          <w:kern w:val="0"/>
          <w:sz w:val="32"/>
          <w:szCs w:val="32"/>
        </w:rPr>
        <w:t>。</w:t>
      </w:r>
    </w:p>
    <w:p w:rsidR="00BE0D62" w:rsidRDefault="00BE0D62" w:rsidP="0019036D">
      <w:pPr>
        <w:ind w:firstLineChars="200" w:firstLine="640"/>
        <w:rPr>
          <w:rFonts w:ascii="仿宋_GB2312" w:eastAsia="仿宋_GB2312"/>
          <w:kern w:val="0"/>
          <w:sz w:val="32"/>
          <w:szCs w:val="32"/>
        </w:rPr>
      </w:pPr>
      <w:r w:rsidRPr="008C1F3B">
        <w:rPr>
          <w:rFonts w:ascii="仿宋_GB2312" w:eastAsia="仿宋_GB2312" w:hint="eastAsia"/>
          <w:kern w:val="0"/>
          <w:sz w:val="32"/>
          <w:szCs w:val="32"/>
        </w:rPr>
        <w:t>（二）</w:t>
      </w:r>
      <w:r>
        <w:rPr>
          <w:rFonts w:ascii="仿宋_GB2312" w:eastAsia="仿宋_GB2312" w:hint="eastAsia"/>
          <w:kern w:val="0"/>
          <w:sz w:val="32"/>
          <w:szCs w:val="32"/>
        </w:rPr>
        <w:t>采取财政支持激励制度，对提前淘汰的“黄标车”实行财政补贴。</w:t>
      </w:r>
    </w:p>
    <w:p w:rsidR="00BE0D62" w:rsidRPr="002F03E4" w:rsidRDefault="00BE0D62" w:rsidP="002F03E4">
      <w:pPr>
        <w:ind w:firstLineChars="200" w:firstLine="640"/>
        <w:rPr>
          <w:rFonts w:ascii="黑体" w:eastAsia="黑体"/>
          <w:kern w:val="0"/>
          <w:sz w:val="32"/>
          <w:szCs w:val="32"/>
        </w:rPr>
      </w:pPr>
      <w:r w:rsidRPr="002F03E4">
        <w:rPr>
          <w:rFonts w:ascii="黑体" w:eastAsia="黑体" w:hint="eastAsia"/>
          <w:kern w:val="0"/>
          <w:sz w:val="32"/>
          <w:szCs w:val="32"/>
        </w:rPr>
        <w:t>二、补贴范围和程序</w:t>
      </w:r>
    </w:p>
    <w:p w:rsidR="00BE0D62" w:rsidRPr="002F03E4" w:rsidRDefault="00BE0D62" w:rsidP="002E4A53">
      <w:pPr>
        <w:shd w:val="clear" w:color="auto" w:fill="FFFFFF"/>
        <w:spacing w:line="600" w:lineRule="exact"/>
        <w:ind w:firstLine="645"/>
        <w:rPr>
          <w:rFonts w:ascii="楷体_GB2312" w:eastAsia="楷体_GB2312" w:hAnsi="仿宋"/>
          <w:color w:val="000000"/>
          <w:kern w:val="0"/>
          <w:sz w:val="32"/>
          <w:szCs w:val="32"/>
        </w:rPr>
      </w:pPr>
      <w:r w:rsidRPr="002F03E4">
        <w:rPr>
          <w:rFonts w:ascii="楷体_GB2312" w:eastAsia="楷体_GB2312" w:hAnsi="仿宋" w:hint="eastAsia"/>
          <w:color w:val="000000"/>
          <w:kern w:val="0"/>
          <w:sz w:val="32"/>
          <w:szCs w:val="32"/>
        </w:rPr>
        <w:t>（一）“黄标车”及“黄标车提前淘汰”的界定</w:t>
      </w:r>
    </w:p>
    <w:p w:rsidR="00BE0D62" w:rsidRDefault="00BE0D62" w:rsidP="002E4A53">
      <w:pPr>
        <w:shd w:val="clear" w:color="auto" w:fill="FFFFFF"/>
        <w:spacing w:line="600" w:lineRule="exact"/>
        <w:ind w:firstLine="645"/>
        <w:rPr>
          <w:rFonts w:ascii="Times New Roman" w:eastAsia="仿宋" w:hAnsi="仿宋"/>
          <w:color w:val="000000"/>
          <w:kern w:val="0"/>
          <w:sz w:val="32"/>
          <w:szCs w:val="32"/>
        </w:rPr>
      </w:pPr>
      <w:r>
        <w:rPr>
          <w:rFonts w:ascii="仿宋_GB2312" w:eastAsia="仿宋_GB2312" w:hAnsi="仿宋" w:hint="eastAsia"/>
          <w:color w:val="000000"/>
          <w:kern w:val="0"/>
          <w:sz w:val="32"/>
          <w:szCs w:val="32"/>
        </w:rPr>
        <w:t>“黄标车”，</w:t>
      </w:r>
      <w:r w:rsidRPr="00B9211D">
        <w:rPr>
          <w:rFonts w:ascii="仿宋_GB2312" w:eastAsia="仿宋_GB2312" w:hAnsi="仿宋" w:hint="eastAsia"/>
          <w:color w:val="000000"/>
          <w:kern w:val="0"/>
          <w:sz w:val="32"/>
          <w:szCs w:val="32"/>
        </w:rPr>
        <w:t>是指在本市行政区域内注册登记，达不到国Ⅰ污染物排放标准的汽油车和达不到国Ⅲ污染物排放标准的柴油车，不包括三轮汽车、摩托车、低速货车</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所称使用年限是指《机动车强制报废标准规定》（商务部、发展改革委、公安部、环境保护部令〔</w:t>
      </w:r>
      <w:r w:rsidRPr="00B9211D">
        <w:rPr>
          <w:rFonts w:ascii="仿宋_GB2312" w:eastAsia="仿宋_GB2312" w:hAnsi="Times New Roman"/>
          <w:color w:val="000000"/>
          <w:kern w:val="0"/>
          <w:sz w:val="32"/>
          <w:szCs w:val="32"/>
        </w:rPr>
        <w:t>2012</w:t>
      </w:r>
      <w:r w:rsidRPr="00B9211D">
        <w:rPr>
          <w:rFonts w:ascii="仿宋_GB2312" w:eastAsia="仿宋_GB2312" w:hAnsi="仿宋" w:hint="eastAsia"/>
          <w:color w:val="000000"/>
          <w:kern w:val="0"/>
          <w:sz w:val="32"/>
          <w:szCs w:val="32"/>
        </w:rPr>
        <w:t>〕</w:t>
      </w:r>
      <w:r w:rsidRPr="00B9211D">
        <w:rPr>
          <w:rFonts w:ascii="仿宋_GB2312" w:eastAsia="仿宋_GB2312" w:hAnsi="Times New Roman"/>
          <w:color w:val="000000"/>
          <w:kern w:val="0"/>
          <w:sz w:val="32"/>
          <w:szCs w:val="32"/>
        </w:rPr>
        <w:t>12</w:t>
      </w:r>
      <w:r w:rsidRPr="00B9211D">
        <w:rPr>
          <w:rFonts w:ascii="仿宋_GB2312" w:eastAsia="仿宋_GB2312" w:hAnsi="仿宋" w:hint="eastAsia"/>
          <w:color w:val="000000"/>
          <w:kern w:val="0"/>
          <w:sz w:val="32"/>
          <w:szCs w:val="32"/>
        </w:rPr>
        <w:t>号）中规定的使用年限</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使用年限计算的起始和终止日期分别为车辆初次登记日期和注销日期</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黄标车提前淘汰</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，是指</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黄标车</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所有人</w:t>
      </w:r>
      <w:r>
        <w:rPr>
          <w:rFonts w:ascii="仿宋_GB2312" w:eastAsia="仿宋_GB2312" w:hAnsi="仿宋" w:hint="eastAsia"/>
          <w:color w:val="000000"/>
          <w:kern w:val="0"/>
          <w:sz w:val="32"/>
          <w:szCs w:val="32"/>
        </w:rPr>
        <w:t>按将使用年限内的“黄标车”交售到正规的报废机动车回收拆解企业，提交</w:t>
      </w:r>
      <w:r w:rsidRPr="00B9211D">
        <w:rPr>
          <w:rFonts w:ascii="仿宋_GB2312" w:eastAsia="仿宋_GB2312" w:hAnsi="仿宋" w:hint="eastAsia"/>
          <w:color w:val="000000"/>
          <w:kern w:val="0"/>
          <w:sz w:val="32"/>
          <w:szCs w:val="32"/>
        </w:rPr>
        <w:t>机动车登记证书、号牌</w:t>
      </w:r>
      <w:r>
        <w:rPr>
          <w:rFonts w:ascii="仿宋_GB2312" w:eastAsia="仿宋_GB2312" w:hAnsi="仿宋" w:hint="eastAsia"/>
          <w:color w:val="000000"/>
          <w:kern w:val="0"/>
          <w:sz w:val="32"/>
          <w:szCs w:val="32"/>
        </w:rPr>
        <w:t>、行驶证，领取</w:t>
      </w:r>
      <w:r w:rsidRPr="00B9211D">
        <w:rPr>
          <w:rFonts w:ascii="仿宋_GB2312" w:eastAsia="仿宋_GB2312" w:hAnsi="仿宋" w:hint="eastAsia"/>
          <w:color w:val="000000"/>
          <w:kern w:val="0"/>
          <w:sz w:val="32"/>
          <w:szCs w:val="32"/>
        </w:rPr>
        <w:t>《报废机动车回收证明单》，</w:t>
      </w:r>
      <w:r>
        <w:rPr>
          <w:rFonts w:ascii="仿宋_GB2312" w:eastAsia="仿宋_GB2312" w:hAnsi="仿宋" w:hint="eastAsia"/>
          <w:color w:val="000000"/>
          <w:kern w:val="0"/>
          <w:sz w:val="32"/>
          <w:szCs w:val="32"/>
        </w:rPr>
        <w:t>之后到</w:t>
      </w:r>
      <w:r w:rsidRPr="00B9211D">
        <w:rPr>
          <w:rFonts w:ascii="仿宋_GB2312" w:eastAsia="仿宋_GB2312" w:hAnsi="仿宋" w:hint="eastAsia"/>
          <w:color w:val="000000"/>
          <w:kern w:val="0"/>
          <w:sz w:val="32"/>
          <w:szCs w:val="32"/>
        </w:rPr>
        <w:t>市公安局交警支队办理注销登记</w:t>
      </w:r>
      <w:r>
        <w:rPr>
          <w:rFonts w:ascii="仿宋_GB2312" w:eastAsia="仿宋_GB2312" w:hAnsi="仿宋" w:hint="eastAsia"/>
          <w:color w:val="000000"/>
          <w:kern w:val="0"/>
          <w:sz w:val="32"/>
          <w:szCs w:val="32"/>
        </w:rPr>
        <w:t>的全过程</w:t>
      </w:r>
      <w:r w:rsidRPr="00B9211D">
        <w:rPr>
          <w:rFonts w:ascii="仿宋_GB2312" w:eastAsia="仿宋_GB2312" w:hAnsi="仿宋" w:hint="eastAsia"/>
          <w:color w:val="000000"/>
          <w:kern w:val="0"/>
          <w:sz w:val="32"/>
          <w:szCs w:val="32"/>
        </w:rPr>
        <w:t>。</w:t>
      </w:r>
      <w:r>
        <w:rPr>
          <w:rFonts w:ascii="仿宋_GB2312" w:eastAsia="仿宋_GB2312" w:hAnsi="MingLiU_HKSCS" w:cs="MingLiU_HKSCS"/>
          <w:color w:val="000000"/>
          <w:kern w:val="0"/>
          <w:sz w:val="32"/>
          <w:szCs w:val="32"/>
        </w:rPr>
        <w:t xml:space="preserve">  </w:t>
      </w:r>
      <w:r w:rsidRPr="00E3005B">
        <w:rPr>
          <w:rFonts w:ascii="Times New Roman" w:eastAsia="仿宋" w:hAnsi="仿宋" w:hint="eastAsia"/>
          <w:color w:val="000000"/>
          <w:kern w:val="0"/>
          <w:sz w:val="32"/>
          <w:szCs w:val="32"/>
        </w:rPr>
        <w:t xml:space="preserve">　　</w:t>
      </w:r>
      <w:r>
        <w:rPr>
          <w:rFonts w:ascii="Times New Roman" w:eastAsia="仿宋" w:hAnsi="仿宋"/>
          <w:color w:val="000000"/>
          <w:kern w:val="0"/>
          <w:sz w:val="32"/>
          <w:szCs w:val="32"/>
        </w:rPr>
        <w:t xml:space="preserve">                  </w:t>
      </w:r>
    </w:p>
    <w:p w:rsidR="00BE0D62" w:rsidRPr="002F03E4" w:rsidRDefault="00BE0D62" w:rsidP="002E4A53">
      <w:pPr>
        <w:shd w:val="clear" w:color="auto" w:fill="FFFFFF"/>
        <w:spacing w:line="600" w:lineRule="exact"/>
        <w:ind w:firstLine="645"/>
        <w:rPr>
          <w:rFonts w:ascii="楷体_GB2312" w:eastAsia="楷体_GB2312" w:hAnsi="Times New Roman"/>
          <w:color w:val="000000"/>
          <w:kern w:val="0"/>
          <w:sz w:val="32"/>
          <w:szCs w:val="32"/>
        </w:rPr>
      </w:pPr>
      <w:r w:rsidRPr="002F03E4">
        <w:rPr>
          <w:rFonts w:ascii="楷体_GB2312" w:eastAsia="楷体_GB2312" w:hAnsi="仿宋"/>
          <w:color w:val="000000"/>
          <w:kern w:val="0"/>
          <w:sz w:val="32"/>
          <w:szCs w:val="32"/>
        </w:rPr>
        <w:t xml:space="preserve"> </w:t>
      </w:r>
      <w:r w:rsidRPr="002F03E4">
        <w:rPr>
          <w:rFonts w:ascii="楷体_GB2312" w:eastAsia="楷体_GB2312" w:hAnsi="仿宋" w:hint="eastAsia"/>
          <w:color w:val="000000"/>
          <w:kern w:val="0"/>
          <w:sz w:val="32"/>
          <w:szCs w:val="32"/>
        </w:rPr>
        <w:t>（二）</w:t>
      </w:r>
      <w:r w:rsidRPr="002F03E4">
        <w:rPr>
          <w:rFonts w:ascii="楷体_GB2312" w:eastAsia="楷体_GB2312" w:hAnsi="Times New Roman"/>
          <w:color w:val="000000"/>
          <w:kern w:val="0"/>
          <w:sz w:val="32"/>
          <w:szCs w:val="32"/>
        </w:rPr>
        <w:t xml:space="preserve"> </w:t>
      </w:r>
      <w:r w:rsidRPr="002F03E4">
        <w:rPr>
          <w:rFonts w:ascii="楷体_GB2312" w:eastAsia="楷体_GB2312" w:hAnsi="Times New Roman" w:hint="eastAsia"/>
          <w:color w:val="000000"/>
          <w:kern w:val="0"/>
          <w:sz w:val="32"/>
          <w:szCs w:val="32"/>
        </w:rPr>
        <w:t>财政补贴范围</w:t>
      </w:r>
    </w:p>
    <w:p w:rsidR="00BE0D62" w:rsidRPr="00B9211D" w:rsidRDefault="00BE0D62" w:rsidP="002E4A53">
      <w:pPr>
        <w:shd w:val="clear" w:color="auto" w:fill="FFFFFF"/>
        <w:spacing w:line="600" w:lineRule="exact"/>
        <w:ind w:firstLine="645"/>
        <w:rPr>
          <w:rFonts w:ascii="仿宋_GB2312" w:eastAsia="仿宋_GB2312" w:hAnsi="Times New Roman"/>
          <w:color w:val="000000"/>
          <w:kern w:val="0"/>
          <w:sz w:val="32"/>
          <w:szCs w:val="32"/>
        </w:rPr>
      </w:pPr>
      <w:r w:rsidRPr="00B9211D">
        <w:rPr>
          <w:rFonts w:ascii="仿宋_GB2312" w:eastAsia="仿宋_GB2312" w:hAnsi="仿宋" w:hint="eastAsia"/>
          <w:color w:val="000000"/>
          <w:kern w:val="0"/>
          <w:sz w:val="32"/>
          <w:szCs w:val="32"/>
        </w:rPr>
        <w:t>在</w:t>
      </w:r>
      <w:r w:rsidRPr="00B9211D">
        <w:rPr>
          <w:rFonts w:ascii="仿宋_GB2312" w:eastAsia="仿宋_GB2312" w:hAnsi="Times New Roman"/>
          <w:color w:val="000000"/>
          <w:kern w:val="0"/>
          <w:sz w:val="32"/>
          <w:szCs w:val="32"/>
        </w:rPr>
        <w:t>2016</w:t>
      </w:r>
      <w:r w:rsidRPr="00B9211D">
        <w:rPr>
          <w:rFonts w:ascii="仿宋_GB2312" w:eastAsia="仿宋_GB2312" w:hAnsi="仿宋" w:hint="eastAsia"/>
          <w:color w:val="000000"/>
          <w:kern w:val="0"/>
          <w:sz w:val="32"/>
          <w:szCs w:val="32"/>
        </w:rPr>
        <w:t>年</w:t>
      </w:r>
      <w:r>
        <w:rPr>
          <w:rFonts w:ascii="仿宋_GB2312" w:eastAsia="仿宋_GB2312" w:hAnsi="Times New Roman"/>
          <w:color w:val="000000"/>
          <w:kern w:val="0"/>
          <w:sz w:val="32"/>
          <w:szCs w:val="32"/>
        </w:rPr>
        <w:t>1</w:t>
      </w:r>
      <w:r w:rsidRPr="00B9211D">
        <w:rPr>
          <w:rFonts w:ascii="仿宋_GB2312" w:eastAsia="仿宋_GB2312" w:hAnsi="仿宋" w:hint="eastAsia"/>
          <w:color w:val="000000"/>
          <w:kern w:val="0"/>
          <w:sz w:val="32"/>
          <w:szCs w:val="32"/>
        </w:rPr>
        <w:t>月</w:t>
      </w:r>
      <w:r w:rsidRPr="00B9211D">
        <w:rPr>
          <w:rFonts w:ascii="仿宋_GB2312" w:eastAsia="仿宋_GB2312" w:hAnsi="Times New Roman"/>
          <w:color w:val="000000"/>
          <w:kern w:val="0"/>
          <w:sz w:val="32"/>
          <w:szCs w:val="32"/>
        </w:rPr>
        <w:t>1</w:t>
      </w:r>
      <w:r w:rsidRPr="00B9211D">
        <w:rPr>
          <w:rFonts w:ascii="仿宋_GB2312" w:eastAsia="仿宋_GB2312" w:hAnsi="仿宋" w:hint="eastAsia"/>
          <w:color w:val="000000"/>
          <w:kern w:val="0"/>
          <w:sz w:val="32"/>
          <w:szCs w:val="32"/>
        </w:rPr>
        <w:t>日至</w:t>
      </w:r>
      <w:r w:rsidRPr="00B9211D">
        <w:rPr>
          <w:rFonts w:ascii="仿宋_GB2312" w:eastAsia="仿宋_GB2312" w:hAnsi="Times New Roman"/>
          <w:color w:val="000000"/>
          <w:kern w:val="0"/>
          <w:sz w:val="32"/>
          <w:szCs w:val="32"/>
        </w:rPr>
        <w:t>2017</w:t>
      </w:r>
      <w:r w:rsidRPr="00B9211D">
        <w:rPr>
          <w:rFonts w:ascii="仿宋_GB2312" w:eastAsia="仿宋_GB2312" w:hAnsi="仿宋" w:hint="eastAsia"/>
          <w:color w:val="000000"/>
          <w:kern w:val="0"/>
          <w:sz w:val="32"/>
          <w:szCs w:val="32"/>
        </w:rPr>
        <w:t>年</w:t>
      </w:r>
      <w:r w:rsidRPr="00B9211D">
        <w:rPr>
          <w:rFonts w:ascii="仿宋_GB2312" w:eastAsia="仿宋_GB2312" w:hAnsi="Times New Roman"/>
          <w:color w:val="000000"/>
          <w:kern w:val="0"/>
          <w:sz w:val="32"/>
          <w:szCs w:val="32"/>
        </w:rPr>
        <w:t>12</w:t>
      </w:r>
      <w:r w:rsidRPr="00B9211D">
        <w:rPr>
          <w:rFonts w:ascii="仿宋_GB2312" w:eastAsia="仿宋_GB2312" w:hAnsi="仿宋" w:hint="eastAsia"/>
          <w:color w:val="000000"/>
          <w:kern w:val="0"/>
          <w:sz w:val="32"/>
          <w:szCs w:val="32"/>
        </w:rPr>
        <w:t>月</w:t>
      </w:r>
      <w:r w:rsidRPr="00B9211D">
        <w:rPr>
          <w:rFonts w:ascii="仿宋_GB2312" w:eastAsia="仿宋_GB2312" w:hAnsi="Times New Roman"/>
          <w:color w:val="000000"/>
          <w:kern w:val="0"/>
          <w:sz w:val="32"/>
          <w:szCs w:val="32"/>
        </w:rPr>
        <w:t>31</w:t>
      </w:r>
      <w:r w:rsidRPr="00B9211D">
        <w:rPr>
          <w:rFonts w:ascii="仿宋_GB2312" w:eastAsia="仿宋_GB2312" w:hAnsi="仿宋" w:hint="eastAsia"/>
          <w:color w:val="000000"/>
          <w:kern w:val="0"/>
          <w:sz w:val="32"/>
          <w:szCs w:val="32"/>
        </w:rPr>
        <w:t>日期间报废淘汰的</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黄标车</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符合下列条件之一的，予以财政补贴：</w:t>
      </w:r>
      <w:r w:rsidRPr="00B9211D">
        <w:rPr>
          <w:rFonts w:ascii="仿宋_GB2312" w:eastAsia="仿宋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1</w:t>
      </w:r>
      <w:r>
        <w:rPr>
          <w:rFonts w:ascii="仿宋_GB2312" w:eastAsia="仿宋_GB2312" w:hAnsi="仿宋" w:hint="eastAsia"/>
          <w:color w:val="000000"/>
          <w:kern w:val="0"/>
          <w:sz w:val="32"/>
          <w:szCs w:val="32"/>
        </w:rPr>
        <w:t>、在本市注册登记，</w:t>
      </w:r>
      <w:r w:rsidRPr="00B9211D">
        <w:rPr>
          <w:rFonts w:ascii="仿宋_GB2312" w:eastAsia="仿宋_GB2312" w:hAnsi="仿宋" w:hint="eastAsia"/>
          <w:color w:val="000000"/>
          <w:kern w:val="0"/>
          <w:sz w:val="32"/>
          <w:szCs w:val="32"/>
        </w:rPr>
        <w:t>所有人为个人、个体工商户、企业和其他非财政供养的社会组织；</w:t>
      </w:r>
      <w:r w:rsidRPr="00B9211D">
        <w:rPr>
          <w:rFonts w:ascii="仿宋_GB2312" w:eastAsia="仿宋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2</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未到使用年限的且非因自然报废或交通事故等导致直接报废的</w:t>
      </w:r>
      <w:r>
        <w:rPr>
          <w:rFonts w:ascii="仿宋_GB2312" w:eastAsia="仿宋_GB2312" w:hAnsi="仿宋" w:hint="eastAsia"/>
          <w:color w:val="000000"/>
          <w:kern w:val="0"/>
          <w:sz w:val="32"/>
          <w:szCs w:val="32"/>
        </w:rPr>
        <w:t>“黄标车”</w:t>
      </w:r>
      <w:r w:rsidRPr="00B9211D">
        <w:rPr>
          <w:rFonts w:ascii="仿宋_GB2312" w:eastAsia="仿宋_GB2312" w:hAnsi="仿宋" w:hint="eastAsia"/>
          <w:color w:val="000000"/>
          <w:kern w:val="0"/>
          <w:sz w:val="32"/>
          <w:szCs w:val="32"/>
        </w:rPr>
        <w:t>。</w:t>
      </w:r>
      <w:r w:rsidRPr="00B9211D">
        <w:rPr>
          <w:rFonts w:ascii="仿宋_GB2312" w:eastAsia="仿宋_GB2312" w:hAnsi="Times New Roman"/>
          <w:color w:val="000000"/>
          <w:kern w:val="0"/>
          <w:sz w:val="32"/>
          <w:szCs w:val="32"/>
        </w:rPr>
        <w:t xml:space="preserve"> </w:t>
      </w:r>
    </w:p>
    <w:p w:rsidR="00BE0D62" w:rsidRPr="002F03E4" w:rsidRDefault="00BE0D62" w:rsidP="00AB1AF1">
      <w:pPr>
        <w:shd w:val="clear" w:color="auto" w:fill="FFFFFF"/>
        <w:spacing w:line="600" w:lineRule="exact"/>
        <w:rPr>
          <w:rFonts w:ascii="楷体_GB2312" w:eastAsia="楷体_GB2312" w:hAnsi="Times New Roman"/>
          <w:color w:val="000000"/>
          <w:kern w:val="0"/>
          <w:sz w:val="32"/>
          <w:szCs w:val="32"/>
        </w:rPr>
      </w:pPr>
      <w:r w:rsidRPr="002F03E4">
        <w:rPr>
          <w:rFonts w:ascii="楷体_GB2312" w:eastAsia="楷体_GB2312" w:hAnsi="仿宋" w:hint="eastAsia"/>
          <w:color w:val="000000"/>
          <w:kern w:val="0"/>
          <w:sz w:val="32"/>
          <w:szCs w:val="32"/>
        </w:rPr>
        <w:t xml:space="preserve">　　（三）不享受财政补贴的范围</w:t>
      </w:r>
      <w:r w:rsidRPr="002F03E4">
        <w:rPr>
          <w:rFonts w:ascii="楷体_GB2312" w:eastAsia="楷体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1</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非益阳市登记注册的</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黄标车</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w:t>
      </w:r>
      <w:r w:rsidRPr="00B9211D">
        <w:rPr>
          <w:rFonts w:ascii="仿宋_GB2312" w:eastAsia="仿宋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2</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财政供养的</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黄标车</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w:t>
      </w:r>
      <w:r w:rsidRPr="00B9211D">
        <w:rPr>
          <w:rFonts w:ascii="仿宋_GB2312" w:eastAsia="仿宋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3</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机动车交通违法和交通事故未处理完毕的</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黄标车</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w:t>
      </w:r>
      <w:r w:rsidRPr="00B9211D">
        <w:rPr>
          <w:rFonts w:ascii="仿宋_GB2312" w:eastAsia="仿宋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4</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因自然灾害、交通事故造成机动车灭失的</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黄标车</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w:t>
      </w:r>
      <w:r w:rsidRPr="00B9211D">
        <w:rPr>
          <w:rFonts w:ascii="仿宋_GB2312" w:eastAsia="仿宋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5</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在检验有效期届满后连续</w:t>
      </w:r>
      <w:r w:rsidRPr="00B9211D">
        <w:rPr>
          <w:rFonts w:ascii="仿宋_GB2312" w:eastAsia="仿宋_GB2312" w:hAnsi="Times New Roman"/>
          <w:color w:val="000000"/>
          <w:kern w:val="0"/>
          <w:sz w:val="32"/>
          <w:szCs w:val="32"/>
        </w:rPr>
        <w:t>3</w:t>
      </w:r>
      <w:r w:rsidRPr="00B9211D">
        <w:rPr>
          <w:rFonts w:ascii="仿宋_GB2312" w:eastAsia="仿宋_GB2312" w:hAnsi="仿宋" w:hint="eastAsia"/>
          <w:color w:val="000000"/>
          <w:kern w:val="0"/>
          <w:sz w:val="32"/>
          <w:szCs w:val="32"/>
        </w:rPr>
        <w:t>个机动车检验周期内未取得机动车检验合格标志的</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黄标车</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w:t>
      </w:r>
      <w:r w:rsidRPr="00B9211D">
        <w:rPr>
          <w:rFonts w:ascii="仿宋_GB2312" w:eastAsia="仿宋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6</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达到或超过使用年限的</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黄标车</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w:t>
      </w:r>
    </w:p>
    <w:p w:rsidR="00BE0D62" w:rsidRPr="002F03E4" w:rsidRDefault="00BE0D62" w:rsidP="002F03E4">
      <w:pPr>
        <w:spacing w:line="520" w:lineRule="exact"/>
        <w:ind w:firstLineChars="200" w:firstLine="640"/>
        <w:rPr>
          <w:rFonts w:ascii="楷体_GB2312" w:eastAsia="楷体_GB2312" w:hAnsi="仿宋"/>
          <w:color w:val="000000"/>
          <w:kern w:val="0"/>
          <w:sz w:val="32"/>
          <w:szCs w:val="32"/>
        </w:rPr>
      </w:pPr>
      <w:r w:rsidRPr="002F03E4">
        <w:rPr>
          <w:rFonts w:ascii="楷体_GB2312" w:eastAsia="楷体_GB2312" w:hAnsi="仿宋" w:hint="eastAsia"/>
          <w:color w:val="000000"/>
          <w:kern w:val="0"/>
          <w:sz w:val="32"/>
          <w:szCs w:val="32"/>
        </w:rPr>
        <w:t>（四）补贴标准</w:t>
      </w:r>
    </w:p>
    <w:p w:rsidR="00BE0D62" w:rsidRPr="0080588A" w:rsidRDefault="00BE0D62" w:rsidP="0080588A">
      <w:pPr>
        <w:spacing w:line="520" w:lineRule="exact"/>
        <w:ind w:firstLineChars="200" w:firstLine="640"/>
        <w:rPr>
          <w:rFonts w:ascii="仿宋_GB2312" w:eastAsia="仿宋_GB2312" w:hAnsi="Times New Roman"/>
          <w:sz w:val="32"/>
        </w:rPr>
      </w:pPr>
      <w:r w:rsidRPr="00B9211D">
        <w:rPr>
          <w:rFonts w:ascii="仿宋_GB2312" w:eastAsia="仿宋_GB2312" w:hAnsi="Times New Roman"/>
          <w:color w:val="000000"/>
          <w:kern w:val="0"/>
          <w:sz w:val="32"/>
          <w:szCs w:val="32"/>
        </w:rPr>
        <w:t xml:space="preserve"> </w:t>
      </w:r>
      <w:r>
        <w:rPr>
          <w:rFonts w:ascii="仿宋_GB2312" w:eastAsia="仿宋_GB2312" w:hAnsi="Times New Roman" w:hint="eastAsia"/>
          <w:color w:val="000000"/>
          <w:kern w:val="0"/>
          <w:sz w:val="32"/>
          <w:szCs w:val="32"/>
        </w:rPr>
        <w:t>按“量入为出”的原则，</w:t>
      </w:r>
      <w:r>
        <w:rPr>
          <w:rFonts w:ascii="仿宋_GB2312" w:eastAsia="仿宋_GB2312" w:hAnsi="仿宋" w:hint="eastAsia"/>
          <w:color w:val="000000"/>
          <w:kern w:val="0"/>
          <w:sz w:val="32"/>
          <w:szCs w:val="32"/>
        </w:rPr>
        <w:t>对“黄标车”提前淘汰实行财政补贴</w:t>
      </w:r>
      <w:r w:rsidRPr="00B9211D">
        <w:rPr>
          <w:rFonts w:ascii="仿宋_GB2312" w:eastAsia="仿宋_GB2312" w:hAnsi="仿宋" w:hint="eastAsia"/>
          <w:color w:val="000000"/>
          <w:kern w:val="0"/>
          <w:sz w:val="32"/>
          <w:szCs w:val="32"/>
        </w:rPr>
        <w:t>：</w:t>
      </w:r>
      <w:r w:rsidRPr="00B9211D">
        <w:rPr>
          <w:rFonts w:ascii="仿宋_GB2312" w:eastAsia="仿宋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1</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报废重型载货车，每辆补贴人民币</w:t>
      </w:r>
      <w:r>
        <w:rPr>
          <w:rFonts w:ascii="仿宋_GB2312" w:eastAsia="仿宋_GB2312" w:hAnsi="Times New Roman"/>
          <w:color w:val="000000"/>
          <w:kern w:val="0"/>
          <w:sz w:val="32"/>
          <w:szCs w:val="32"/>
        </w:rPr>
        <w:t>3500</w:t>
      </w:r>
      <w:r w:rsidRPr="00B9211D">
        <w:rPr>
          <w:rFonts w:ascii="仿宋_GB2312" w:eastAsia="仿宋_GB2312" w:hAnsi="仿宋" w:hint="eastAsia"/>
          <w:color w:val="000000"/>
          <w:kern w:val="0"/>
          <w:sz w:val="32"/>
          <w:szCs w:val="32"/>
        </w:rPr>
        <w:t>元；</w:t>
      </w:r>
      <w:r w:rsidRPr="00B9211D">
        <w:rPr>
          <w:rFonts w:ascii="仿宋_GB2312" w:eastAsia="仿宋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2</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报废中型载货车，每辆补贴人民币</w:t>
      </w:r>
      <w:r>
        <w:rPr>
          <w:rFonts w:ascii="仿宋_GB2312" w:eastAsia="仿宋_GB2312" w:hAnsi="Times New Roman"/>
          <w:color w:val="000000"/>
          <w:kern w:val="0"/>
          <w:sz w:val="32"/>
          <w:szCs w:val="32"/>
        </w:rPr>
        <w:t>2000</w:t>
      </w:r>
      <w:r w:rsidRPr="00B9211D">
        <w:rPr>
          <w:rFonts w:ascii="仿宋_GB2312" w:eastAsia="仿宋_GB2312" w:hAnsi="仿宋" w:hint="eastAsia"/>
          <w:color w:val="000000"/>
          <w:kern w:val="0"/>
          <w:sz w:val="32"/>
          <w:szCs w:val="32"/>
        </w:rPr>
        <w:t>元；</w:t>
      </w:r>
      <w:r w:rsidRPr="00B9211D">
        <w:rPr>
          <w:rFonts w:ascii="仿宋_GB2312" w:eastAsia="仿宋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3</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报废轻型载货车，每辆补贴人民币</w:t>
      </w:r>
      <w:r>
        <w:rPr>
          <w:rFonts w:ascii="仿宋_GB2312" w:eastAsia="仿宋_GB2312" w:hAnsi="Times New Roman"/>
          <w:color w:val="000000"/>
          <w:kern w:val="0"/>
          <w:sz w:val="32"/>
          <w:szCs w:val="32"/>
        </w:rPr>
        <w:t>1200</w:t>
      </w:r>
      <w:r w:rsidRPr="00B9211D">
        <w:rPr>
          <w:rFonts w:ascii="仿宋_GB2312" w:eastAsia="仿宋_GB2312" w:hAnsi="仿宋" w:hint="eastAsia"/>
          <w:color w:val="000000"/>
          <w:kern w:val="0"/>
          <w:sz w:val="32"/>
          <w:szCs w:val="32"/>
        </w:rPr>
        <w:t>元；</w:t>
      </w:r>
      <w:r w:rsidRPr="00B9211D">
        <w:rPr>
          <w:rFonts w:ascii="仿宋_GB2312" w:eastAsia="仿宋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4</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报废微型载货车，每辆补贴人民币</w:t>
      </w:r>
      <w:r>
        <w:rPr>
          <w:rFonts w:ascii="仿宋_GB2312" w:eastAsia="仿宋_GB2312" w:hAnsi="Times New Roman"/>
          <w:color w:val="000000"/>
          <w:kern w:val="0"/>
          <w:sz w:val="32"/>
          <w:szCs w:val="32"/>
        </w:rPr>
        <w:t>1000</w:t>
      </w:r>
      <w:r w:rsidRPr="00B9211D">
        <w:rPr>
          <w:rFonts w:ascii="仿宋_GB2312" w:eastAsia="仿宋_GB2312" w:hAnsi="仿宋" w:hint="eastAsia"/>
          <w:color w:val="000000"/>
          <w:kern w:val="0"/>
          <w:sz w:val="32"/>
          <w:szCs w:val="32"/>
        </w:rPr>
        <w:t>元；</w:t>
      </w:r>
      <w:r w:rsidRPr="00B9211D">
        <w:rPr>
          <w:rFonts w:ascii="仿宋_GB2312" w:eastAsia="仿宋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5</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报废大型载客车，每辆补贴人民币</w:t>
      </w:r>
      <w:r>
        <w:rPr>
          <w:rFonts w:ascii="仿宋_GB2312" w:eastAsia="仿宋_GB2312" w:hAnsi="Times New Roman"/>
          <w:color w:val="000000"/>
          <w:kern w:val="0"/>
          <w:sz w:val="32"/>
          <w:szCs w:val="32"/>
        </w:rPr>
        <w:t>4500</w:t>
      </w:r>
      <w:r w:rsidRPr="00B9211D">
        <w:rPr>
          <w:rFonts w:ascii="仿宋_GB2312" w:eastAsia="仿宋_GB2312" w:hAnsi="仿宋" w:hint="eastAsia"/>
          <w:color w:val="000000"/>
          <w:kern w:val="0"/>
          <w:sz w:val="32"/>
          <w:szCs w:val="32"/>
        </w:rPr>
        <w:t>元；</w:t>
      </w:r>
      <w:r w:rsidRPr="00B9211D">
        <w:rPr>
          <w:rFonts w:ascii="仿宋_GB2312" w:eastAsia="仿宋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6</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报废中型载客车，每辆补贴人民币</w:t>
      </w:r>
      <w:r>
        <w:rPr>
          <w:rFonts w:ascii="仿宋_GB2312" w:eastAsia="仿宋_GB2312" w:hAnsi="Times New Roman"/>
          <w:color w:val="000000"/>
          <w:kern w:val="0"/>
          <w:sz w:val="32"/>
          <w:szCs w:val="32"/>
        </w:rPr>
        <w:t>3000</w:t>
      </w:r>
      <w:r w:rsidRPr="00B9211D">
        <w:rPr>
          <w:rFonts w:ascii="仿宋_GB2312" w:eastAsia="仿宋_GB2312" w:hAnsi="仿宋" w:hint="eastAsia"/>
          <w:color w:val="000000"/>
          <w:kern w:val="0"/>
          <w:sz w:val="32"/>
          <w:szCs w:val="32"/>
        </w:rPr>
        <w:t>元；</w:t>
      </w:r>
      <w:r w:rsidRPr="00B9211D">
        <w:rPr>
          <w:rFonts w:ascii="仿宋_GB2312" w:eastAsia="仿宋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7</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报废小型载客车（不含轿车），每辆补贴人民币</w:t>
      </w:r>
      <w:r>
        <w:rPr>
          <w:rFonts w:ascii="仿宋_GB2312" w:eastAsia="仿宋_GB2312" w:hAnsi="Times New Roman"/>
          <w:color w:val="000000"/>
          <w:kern w:val="0"/>
          <w:sz w:val="32"/>
          <w:szCs w:val="32"/>
        </w:rPr>
        <w:t>1500</w:t>
      </w:r>
      <w:r w:rsidRPr="00B9211D">
        <w:rPr>
          <w:rFonts w:ascii="仿宋_GB2312" w:eastAsia="仿宋_GB2312" w:hAnsi="仿宋" w:hint="eastAsia"/>
          <w:color w:val="000000"/>
          <w:kern w:val="0"/>
          <w:sz w:val="32"/>
          <w:szCs w:val="32"/>
        </w:rPr>
        <w:t>元；</w:t>
      </w:r>
      <w:r w:rsidRPr="00B9211D">
        <w:rPr>
          <w:rFonts w:ascii="仿宋_GB2312" w:eastAsia="仿宋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8</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报废微型载客车（不含轿车），每辆补贴人民币</w:t>
      </w:r>
      <w:r>
        <w:rPr>
          <w:rFonts w:ascii="仿宋_GB2312" w:eastAsia="仿宋_GB2312" w:hAnsi="Times New Roman"/>
          <w:color w:val="000000"/>
          <w:kern w:val="0"/>
          <w:sz w:val="32"/>
          <w:szCs w:val="32"/>
        </w:rPr>
        <w:t>1000</w:t>
      </w:r>
      <w:r w:rsidRPr="00B9211D">
        <w:rPr>
          <w:rFonts w:ascii="仿宋_GB2312" w:eastAsia="仿宋_GB2312" w:hAnsi="仿宋" w:hint="eastAsia"/>
          <w:color w:val="000000"/>
          <w:kern w:val="0"/>
          <w:sz w:val="32"/>
          <w:szCs w:val="32"/>
        </w:rPr>
        <w:t>元；</w:t>
      </w:r>
      <w:r w:rsidRPr="00B9211D">
        <w:rPr>
          <w:rFonts w:ascii="仿宋_GB2312" w:eastAsia="仿宋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9</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报废</w:t>
      </w:r>
      <w:r w:rsidRPr="00B9211D">
        <w:rPr>
          <w:rFonts w:ascii="仿宋_GB2312" w:eastAsia="仿宋_GB2312" w:hAnsi="Times New Roman"/>
          <w:color w:val="000000"/>
          <w:kern w:val="0"/>
          <w:sz w:val="32"/>
          <w:szCs w:val="32"/>
        </w:rPr>
        <w:t>1.6</w:t>
      </w:r>
      <w:r w:rsidRPr="00B9211D">
        <w:rPr>
          <w:rFonts w:ascii="仿宋_GB2312" w:eastAsia="仿宋_GB2312" w:hAnsi="仿宋" w:hint="eastAsia"/>
          <w:color w:val="000000"/>
          <w:kern w:val="0"/>
          <w:sz w:val="32"/>
          <w:szCs w:val="32"/>
        </w:rPr>
        <w:t>升</w:t>
      </w:r>
      <w:r>
        <w:rPr>
          <w:rFonts w:ascii="仿宋_GB2312" w:eastAsia="仿宋_GB2312" w:hAnsi="仿宋" w:hint="eastAsia"/>
          <w:color w:val="000000"/>
          <w:kern w:val="0"/>
          <w:sz w:val="32"/>
          <w:szCs w:val="32"/>
        </w:rPr>
        <w:t>（含</w:t>
      </w:r>
      <w:r>
        <w:rPr>
          <w:rFonts w:ascii="仿宋_GB2312" w:eastAsia="仿宋_GB2312" w:hAnsi="仿宋"/>
          <w:color w:val="000000"/>
          <w:kern w:val="0"/>
          <w:sz w:val="32"/>
          <w:szCs w:val="32"/>
        </w:rPr>
        <w:t>1.6</w:t>
      </w:r>
      <w:r>
        <w:rPr>
          <w:rFonts w:ascii="仿宋_GB2312" w:eastAsia="仿宋_GB2312" w:hAnsi="仿宋" w:hint="eastAsia"/>
          <w:color w:val="000000"/>
          <w:kern w:val="0"/>
          <w:sz w:val="32"/>
          <w:szCs w:val="32"/>
        </w:rPr>
        <w:t>升）</w:t>
      </w:r>
      <w:r w:rsidRPr="00B9211D">
        <w:rPr>
          <w:rFonts w:ascii="仿宋_GB2312" w:eastAsia="仿宋_GB2312" w:hAnsi="仿宋" w:hint="eastAsia"/>
          <w:color w:val="000000"/>
          <w:kern w:val="0"/>
          <w:sz w:val="32"/>
          <w:szCs w:val="32"/>
        </w:rPr>
        <w:t>及以上排量轿车，每辆补贴人民币</w:t>
      </w:r>
      <w:r>
        <w:rPr>
          <w:rFonts w:ascii="仿宋_GB2312" w:eastAsia="仿宋_GB2312" w:hAnsi="Times New Roman"/>
          <w:color w:val="000000"/>
          <w:kern w:val="0"/>
          <w:sz w:val="32"/>
          <w:szCs w:val="32"/>
        </w:rPr>
        <w:t>1500</w:t>
      </w:r>
      <w:r w:rsidRPr="00B9211D">
        <w:rPr>
          <w:rFonts w:ascii="仿宋_GB2312" w:eastAsia="仿宋_GB2312" w:hAnsi="仿宋" w:hint="eastAsia"/>
          <w:color w:val="000000"/>
          <w:kern w:val="0"/>
          <w:sz w:val="32"/>
          <w:szCs w:val="32"/>
        </w:rPr>
        <w:t>元；</w:t>
      </w:r>
      <w:r w:rsidRPr="00B9211D">
        <w:rPr>
          <w:rFonts w:ascii="仿宋_GB2312" w:eastAsia="仿宋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10</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报废</w:t>
      </w:r>
      <w:r w:rsidRPr="00B9211D">
        <w:rPr>
          <w:rFonts w:ascii="仿宋_GB2312" w:eastAsia="仿宋_GB2312" w:hAnsi="Times New Roman"/>
          <w:color w:val="000000"/>
          <w:kern w:val="0"/>
          <w:sz w:val="32"/>
          <w:szCs w:val="32"/>
        </w:rPr>
        <w:t>1.6</w:t>
      </w:r>
      <w:r>
        <w:rPr>
          <w:rFonts w:ascii="仿宋_GB2312" w:eastAsia="仿宋_GB2312" w:hAnsi="仿宋" w:hint="eastAsia"/>
          <w:color w:val="000000"/>
          <w:kern w:val="0"/>
          <w:sz w:val="32"/>
          <w:szCs w:val="32"/>
        </w:rPr>
        <w:t>升（不含</w:t>
      </w:r>
      <w:r>
        <w:rPr>
          <w:rFonts w:ascii="仿宋_GB2312" w:eastAsia="仿宋_GB2312" w:hAnsi="仿宋"/>
          <w:color w:val="000000"/>
          <w:kern w:val="0"/>
          <w:sz w:val="32"/>
          <w:szCs w:val="32"/>
        </w:rPr>
        <w:t>1.6</w:t>
      </w:r>
      <w:r>
        <w:rPr>
          <w:rFonts w:ascii="仿宋_GB2312" w:eastAsia="仿宋_GB2312" w:hAnsi="仿宋" w:hint="eastAsia"/>
          <w:color w:val="000000"/>
          <w:kern w:val="0"/>
          <w:sz w:val="32"/>
          <w:szCs w:val="32"/>
        </w:rPr>
        <w:t>升）</w:t>
      </w:r>
      <w:r w:rsidRPr="00B9211D">
        <w:rPr>
          <w:rFonts w:ascii="仿宋_GB2312" w:eastAsia="仿宋_GB2312" w:hAnsi="仿宋" w:hint="eastAsia"/>
          <w:color w:val="000000"/>
          <w:kern w:val="0"/>
          <w:sz w:val="32"/>
          <w:szCs w:val="32"/>
        </w:rPr>
        <w:t>以下排量轿车及专项作业车，每辆补贴人民币</w:t>
      </w:r>
      <w:r>
        <w:rPr>
          <w:rFonts w:ascii="仿宋_GB2312" w:eastAsia="仿宋_GB2312" w:hAnsi="Times New Roman"/>
          <w:color w:val="000000"/>
          <w:kern w:val="0"/>
          <w:sz w:val="32"/>
          <w:szCs w:val="32"/>
        </w:rPr>
        <w:t>1200</w:t>
      </w:r>
      <w:r w:rsidRPr="00B9211D">
        <w:rPr>
          <w:rFonts w:ascii="仿宋_GB2312" w:eastAsia="仿宋_GB2312" w:hAnsi="仿宋" w:hint="eastAsia"/>
          <w:color w:val="000000"/>
          <w:kern w:val="0"/>
          <w:sz w:val="32"/>
          <w:szCs w:val="32"/>
        </w:rPr>
        <w:t>元。</w:t>
      </w:r>
      <w:r w:rsidRPr="00B9211D">
        <w:rPr>
          <w:rFonts w:ascii="仿宋_GB2312" w:eastAsia="仿宋_GB2312" w:hAnsi="Times New Roman"/>
          <w:color w:val="000000"/>
          <w:kern w:val="0"/>
          <w:sz w:val="32"/>
          <w:szCs w:val="32"/>
        </w:rPr>
        <w:t xml:space="preserve"> </w:t>
      </w:r>
    </w:p>
    <w:p w:rsidR="00BE0D62" w:rsidRDefault="00BE0D62" w:rsidP="002E4A53">
      <w:pPr>
        <w:shd w:val="clear" w:color="auto" w:fill="FFFFFF"/>
        <w:spacing w:line="600" w:lineRule="exact"/>
        <w:ind w:firstLineChars="250" w:firstLine="800"/>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回收企业给予车主的残值补贴按物价标准由回收企业负责。</w:t>
      </w:r>
    </w:p>
    <w:p w:rsidR="00BE0D62" w:rsidRPr="002F03E4" w:rsidRDefault="00BE0D62" w:rsidP="002F03E4">
      <w:pPr>
        <w:shd w:val="clear" w:color="auto" w:fill="FFFFFF"/>
        <w:spacing w:line="600" w:lineRule="exact"/>
        <w:ind w:firstLine="630"/>
        <w:rPr>
          <w:rFonts w:ascii="楷体_GB2312" w:eastAsia="楷体_GB2312" w:hAnsi="仿宋"/>
          <w:color w:val="000000"/>
          <w:kern w:val="0"/>
          <w:sz w:val="32"/>
          <w:szCs w:val="32"/>
        </w:rPr>
      </w:pPr>
      <w:r w:rsidRPr="002F03E4">
        <w:rPr>
          <w:rFonts w:ascii="楷体_GB2312" w:eastAsia="楷体_GB2312" w:hAnsi="仿宋" w:hint="eastAsia"/>
          <w:color w:val="000000"/>
          <w:kern w:val="0"/>
          <w:sz w:val="32"/>
          <w:szCs w:val="32"/>
        </w:rPr>
        <w:t>（五）</w:t>
      </w:r>
      <w:r>
        <w:rPr>
          <w:rFonts w:ascii="楷体_GB2312" w:eastAsia="楷体_GB2312" w:hAnsi="仿宋" w:hint="eastAsia"/>
          <w:color w:val="000000"/>
          <w:kern w:val="0"/>
          <w:sz w:val="32"/>
          <w:szCs w:val="32"/>
        </w:rPr>
        <w:t>申请资料</w:t>
      </w:r>
    </w:p>
    <w:p w:rsidR="00BE0D62" w:rsidRPr="00B9211D" w:rsidRDefault="00BE0D62" w:rsidP="002F03E4">
      <w:pPr>
        <w:shd w:val="clear" w:color="auto" w:fill="FFFFFF"/>
        <w:spacing w:line="600" w:lineRule="exact"/>
        <w:ind w:firstLine="630"/>
        <w:rPr>
          <w:rFonts w:ascii="仿宋_GB2312" w:eastAsia="仿宋_GB2312" w:hAnsi="Times New Roman"/>
          <w:color w:val="000000"/>
          <w:kern w:val="0"/>
          <w:sz w:val="32"/>
          <w:szCs w:val="32"/>
        </w:rPr>
      </w:pPr>
      <w:r w:rsidRPr="00B9211D">
        <w:rPr>
          <w:rFonts w:ascii="仿宋_GB2312" w:eastAsia="仿宋_GB2312" w:hAnsi="Times New Roman"/>
          <w:color w:val="000000"/>
          <w:kern w:val="0"/>
          <w:sz w:val="32"/>
          <w:szCs w:val="32"/>
        </w:rPr>
        <w:t xml:space="preserve"> </w:t>
      </w:r>
      <w:r>
        <w:rPr>
          <w:rFonts w:ascii="仿宋_GB2312" w:eastAsia="仿宋_GB2312" w:hAnsi="仿宋" w:hint="eastAsia"/>
          <w:color w:val="000000"/>
          <w:kern w:val="0"/>
          <w:sz w:val="32"/>
          <w:szCs w:val="32"/>
        </w:rPr>
        <w:t>申请“黄标车”提前淘汰补贴资金需提交下列</w:t>
      </w:r>
      <w:r w:rsidRPr="00B9211D">
        <w:rPr>
          <w:rFonts w:ascii="仿宋_GB2312" w:eastAsia="仿宋_GB2312" w:hAnsi="仿宋" w:hint="eastAsia"/>
          <w:color w:val="000000"/>
          <w:kern w:val="0"/>
          <w:sz w:val="32"/>
          <w:szCs w:val="32"/>
        </w:rPr>
        <w:t>资料</w:t>
      </w:r>
      <w:r w:rsidRPr="00B9211D">
        <w:rPr>
          <w:rFonts w:ascii="仿宋_GB2312" w:eastAsia="仿宋_GB2312" w:hAnsi="Times New Roman"/>
          <w:color w:val="000000"/>
          <w:kern w:val="0"/>
          <w:sz w:val="32"/>
          <w:szCs w:val="32"/>
        </w:rPr>
        <w:t xml:space="preserve"> </w:t>
      </w:r>
      <w:r>
        <w:rPr>
          <w:rFonts w:ascii="仿宋_GB2312" w:eastAsia="仿宋_GB2312" w:hAnsi="Times New Roman" w:hint="eastAsia"/>
          <w:color w:val="000000"/>
          <w:kern w:val="0"/>
          <w:sz w:val="32"/>
          <w:szCs w:val="32"/>
        </w:rPr>
        <w:t>：</w:t>
      </w:r>
    </w:p>
    <w:p w:rsidR="00BE0D62" w:rsidRPr="00B9211D" w:rsidRDefault="00BE0D62" w:rsidP="0019036D">
      <w:pPr>
        <w:shd w:val="clear" w:color="auto" w:fill="FFFFFF"/>
        <w:spacing w:line="600" w:lineRule="exact"/>
        <w:ind w:firstLineChars="200" w:firstLine="640"/>
        <w:rPr>
          <w:rFonts w:ascii="仿宋_GB2312" w:eastAsia="仿宋_GB2312" w:hAnsi="Times New Roman"/>
          <w:color w:val="000000"/>
          <w:kern w:val="0"/>
          <w:sz w:val="32"/>
          <w:szCs w:val="32"/>
        </w:rPr>
      </w:pPr>
      <w:r>
        <w:rPr>
          <w:rFonts w:ascii="仿宋_GB2312" w:eastAsia="仿宋_GB2312" w:hAnsi="仿宋"/>
          <w:color w:val="000000"/>
          <w:kern w:val="0"/>
          <w:sz w:val="32"/>
          <w:szCs w:val="32"/>
        </w:rPr>
        <w:t>1</w:t>
      </w:r>
      <w:r>
        <w:rPr>
          <w:rFonts w:ascii="仿宋_GB2312" w:eastAsia="仿宋_GB2312" w:hAnsi="仿宋" w:hint="eastAsia"/>
          <w:color w:val="000000"/>
          <w:kern w:val="0"/>
          <w:sz w:val="32"/>
          <w:szCs w:val="32"/>
        </w:rPr>
        <w:t>、</w:t>
      </w:r>
      <w:r w:rsidRPr="00B9211D">
        <w:rPr>
          <w:rFonts w:ascii="仿宋_GB2312" w:eastAsia="仿宋_GB2312" w:hAnsi="Times New Roman"/>
          <w:color w:val="000000"/>
          <w:kern w:val="0"/>
          <w:sz w:val="32"/>
          <w:szCs w:val="32"/>
        </w:rPr>
        <w:t xml:space="preserve"> </w:t>
      </w:r>
      <w:r w:rsidRPr="00B9211D">
        <w:rPr>
          <w:rFonts w:ascii="仿宋_GB2312" w:eastAsia="仿宋_GB2312" w:hAnsi="仿宋" w:hint="eastAsia"/>
          <w:color w:val="000000"/>
          <w:kern w:val="0"/>
          <w:sz w:val="32"/>
          <w:szCs w:val="32"/>
        </w:rPr>
        <w:t>益阳市</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黄标车</w:t>
      </w:r>
      <w:r>
        <w:rPr>
          <w:rFonts w:ascii="仿宋_GB2312" w:eastAsia="仿宋_GB2312" w:hAnsi="仿宋" w:hint="eastAsia"/>
          <w:color w:val="000000"/>
          <w:kern w:val="0"/>
          <w:sz w:val="32"/>
          <w:szCs w:val="32"/>
        </w:rPr>
        <w:t>”提前淘汰财政补贴申请表</w:t>
      </w:r>
      <w:r w:rsidRPr="00B9211D">
        <w:rPr>
          <w:rFonts w:ascii="仿宋_GB2312" w:eastAsia="仿宋_GB2312" w:hAnsi="仿宋" w:hint="eastAsia"/>
          <w:color w:val="000000"/>
          <w:kern w:val="0"/>
          <w:sz w:val="32"/>
          <w:szCs w:val="32"/>
        </w:rPr>
        <w:t>；</w:t>
      </w:r>
      <w:r w:rsidRPr="00B9211D">
        <w:rPr>
          <w:rFonts w:ascii="仿宋_GB2312" w:eastAsia="仿宋_GB2312" w:hAnsi="Times New Roman"/>
          <w:color w:val="000000"/>
          <w:kern w:val="0"/>
          <w:sz w:val="32"/>
          <w:szCs w:val="32"/>
        </w:rPr>
        <w:t xml:space="preserve"> </w:t>
      </w:r>
    </w:p>
    <w:p w:rsidR="00BE0D62" w:rsidRPr="00B9211D" w:rsidRDefault="00BE0D62" w:rsidP="0019036D">
      <w:pPr>
        <w:shd w:val="clear" w:color="auto" w:fill="FFFFFF"/>
        <w:spacing w:line="600" w:lineRule="exact"/>
        <w:ind w:firstLineChars="200" w:firstLine="640"/>
        <w:rPr>
          <w:rFonts w:ascii="仿宋_GB2312" w:eastAsia="仿宋_GB2312" w:hAnsi="Times New Roman"/>
          <w:color w:val="000000"/>
          <w:kern w:val="0"/>
          <w:sz w:val="32"/>
          <w:szCs w:val="32"/>
        </w:rPr>
      </w:pPr>
      <w:r>
        <w:rPr>
          <w:rFonts w:ascii="仿宋_GB2312" w:eastAsia="仿宋_GB2312" w:hAnsi="仿宋"/>
          <w:color w:val="000000"/>
          <w:kern w:val="0"/>
          <w:sz w:val="32"/>
          <w:szCs w:val="32"/>
        </w:rPr>
        <w:t>2</w:t>
      </w:r>
      <w:r>
        <w:rPr>
          <w:rFonts w:ascii="仿宋_GB2312" w:eastAsia="仿宋_GB2312" w:hAnsi="仿宋" w:hint="eastAsia"/>
          <w:color w:val="000000"/>
          <w:kern w:val="0"/>
          <w:sz w:val="32"/>
          <w:szCs w:val="32"/>
        </w:rPr>
        <w:t>、《报废汽车回收证明单》和《机动车注销证明书》，</w:t>
      </w:r>
      <w:r w:rsidRPr="00B9211D">
        <w:rPr>
          <w:rFonts w:ascii="仿宋_GB2312" w:eastAsia="仿宋_GB2312" w:hAnsi="仿宋" w:hint="eastAsia"/>
          <w:color w:val="000000"/>
          <w:kern w:val="0"/>
          <w:sz w:val="32"/>
          <w:szCs w:val="32"/>
        </w:rPr>
        <w:t>营运</w:t>
      </w:r>
      <w:r>
        <w:rPr>
          <w:rFonts w:ascii="仿宋_GB2312" w:eastAsia="仿宋_GB2312" w:hAnsi="仿宋" w:hint="eastAsia"/>
          <w:color w:val="000000"/>
          <w:kern w:val="0"/>
          <w:sz w:val="32"/>
          <w:szCs w:val="32"/>
        </w:rPr>
        <w:t>“黄标车”还需提交交通部门出具的《注销道路运输证》的相关证明</w:t>
      </w:r>
      <w:r w:rsidRPr="00B9211D">
        <w:rPr>
          <w:rFonts w:ascii="仿宋_GB2312" w:eastAsia="仿宋_GB2312" w:hAnsi="仿宋" w:hint="eastAsia"/>
          <w:color w:val="000000"/>
          <w:kern w:val="0"/>
          <w:sz w:val="32"/>
          <w:szCs w:val="32"/>
        </w:rPr>
        <w:t>；</w:t>
      </w:r>
      <w:r w:rsidRPr="00B9211D">
        <w:rPr>
          <w:rFonts w:ascii="仿宋_GB2312" w:eastAsia="仿宋_GB2312" w:hAnsi="Times New Roman"/>
          <w:color w:val="000000"/>
          <w:kern w:val="0"/>
          <w:sz w:val="32"/>
          <w:szCs w:val="32"/>
        </w:rPr>
        <w:t xml:space="preserve"> </w:t>
      </w:r>
    </w:p>
    <w:p w:rsidR="00BE0D62" w:rsidRPr="00B9211D" w:rsidRDefault="00BE0D62" w:rsidP="0019036D">
      <w:pPr>
        <w:shd w:val="clear" w:color="auto" w:fill="FFFFFF"/>
        <w:spacing w:line="600" w:lineRule="exact"/>
        <w:ind w:firstLineChars="200" w:firstLine="640"/>
        <w:rPr>
          <w:rFonts w:ascii="仿宋_GB2312" w:eastAsia="仿宋_GB2312" w:hAnsi="Times New Roman"/>
          <w:color w:val="000000"/>
          <w:kern w:val="0"/>
          <w:sz w:val="32"/>
          <w:szCs w:val="32"/>
        </w:rPr>
      </w:pPr>
      <w:r>
        <w:rPr>
          <w:rFonts w:ascii="仿宋_GB2312" w:eastAsia="仿宋_GB2312" w:hAnsi="仿宋"/>
          <w:color w:val="000000"/>
          <w:kern w:val="0"/>
          <w:sz w:val="32"/>
          <w:szCs w:val="32"/>
        </w:rPr>
        <w:t>3</w:t>
      </w:r>
      <w:r>
        <w:rPr>
          <w:rFonts w:ascii="仿宋_GB2312" w:eastAsia="仿宋_GB2312" w:hAnsi="仿宋" w:hint="eastAsia"/>
          <w:color w:val="000000"/>
          <w:kern w:val="0"/>
          <w:sz w:val="32"/>
          <w:szCs w:val="32"/>
        </w:rPr>
        <w:t>、有效</w:t>
      </w:r>
      <w:r w:rsidRPr="00B9211D">
        <w:rPr>
          <w:rFonts w:ascii="仿宋_GB2312" w:eastAsia="仿宋_GB2312" w:hAnsi="仿宋" w:hint="eastAsia"/>
          <w:color w:val="000000"/>
          <w:kern w:val="0"/>
          <w:sz w:val="32"/>
          <w:szCs w:val="32"/>
        </w:rPr>
        <w:t>身份证明原件及复印件。机动车所有人为个人的，需提供所有人身份证复印件；机动车所有人为单位的</w:t>
      </w:r>
      <w:r w:rsidRPr="00B9211D">
        <w:rPr>
          <w:rFonts w:ascii="仿宋_GB2312" w:eastAsia="仿宋_GB2312" w:hAnsi="Times New Roman"/>
          <w:color w:val="000000"/>
          <w:kern w:val="0"/>
          <w:sz w:val="32"/>
          <w:szCs w:val="32"/>
        </w:rPr>
        <w:t>,</w:t>
      </w:r>
      <w:r w:rsidRPr="00B9211D">
        <w:rPr>
          <w:rFonts w:ascii="仿宋_GB2312" w:eastAsia="仿宋_GB2312" w:hAnsi="仿宋" w:hint="eastAsia"/>
          <w:color w:val="000000"/>
          <w:kern w:val="0"/>
          <w:sz w:val="32"/>
          <w:szCs w:val="32"/>
        </w:rPr>
        <w:t>需提供单位书面委托书和《组织机构代码证》复印件；</w:t>
      </w:r>
      <w:r w:rsidRPr="00B9211D">
        <w:rPr>
          <w:rFonts w:ascii="仿宋_GB2312" w:eastAsia="仿宋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4</w:t>
      </w:r>
      <w:r>
        <w:rPr>
          <w:rFonts w:ascii="仿宋_GB2312" w:eastAsia="仿宋_GB2312" w:hAnsi="仿宋" w:hint="eastAsia"/>
          <w:color w:val="000000"/>
          <w:kern w:val="0"/>
          <w:sz w:val="32"/>
          <w:szCs w:val="32"/>
        </w:rPr>
        <w:t>、与机动车所有人同名的个人银行储蓄存折复印件</w:t>
      </w:r>
      <w:r w:rsidRPr="00B9211D">
        <w:rPr>
          <w:rFonts w:ascii="仿宋_GB2312" w:eastAsia="仿宋_GB2312" w:hAnsi="仿宋" w:hint="eastAsia"/>
          <w:color w:val="000000"/>
          <w:kern w:val="0"/>
          <w:sz w:val="32"/>
          <w:szCs w:val="32"/>
        </w:rPr>
        <w:t>；与车辆注册单位同名的单位基本账户原件及复印件；</w:t>
      </w:r>
      <w:r w:rsidRPr="00B9211D">
        <w:rPr>
          <w:rFonts w:ascii="仿宋_GB2312" w:eastAsia="仿宋_GB2312" w:hAnsi="Times New Roman"/>
          <w:color w:val="000000"/>
          <w:kern w:val="0"/>
          <w:sz w:val="32"/>
          <w:szCs w:val="32"/>
        </w:rPr>
        <w:t xml:space="preserve"> </w:t>
      </w:r>
    </w:p>
    <w:p w:rsidR="00BE0D62" w:rsidRPr="00B9211D"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5</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委托办理的，还需提交机动车所有人（单位法人）的书面委托书，以及被委托人的身份证复印件。</w:t>
      </w:r>
      <w:r w:rsidRPr="00B9211D">
        <w:rPr>
          <w:rFonts w:ascii="仿宋_GB2312" w:eastAsia="仿宋_GB2312" w:hAnsi="Times New Roman"/>
          <w:color w:val="000000"/>
          <w:kern w:val="0"/>
          <w:sz w:val="32"/>
          <w:szCs w:val="32"/>
        </w:rPr>
        <w:t xml:space="preserve"> </w:t>
      </w:r>
    </w:p>
    <w:p w:rsidR="00BE0D62" w:rsidRPr="002F03E4" w:rsidRDefault="00BE0D62" w:rsidP="002F03E4">
      <w:pPr>
        <w:shd w:val="clear" w:color="auto" w:fill="FFFFFF"/>
        <w:spacing w:line="600" w:lineRule="exact"/>
        <w:ind w:firstLine="630"/>
        <w:rPr>
          <w:rFonts w:ascii="楷体_GB2312" w:eastAsia="楷体_GB2312" w:hAnsi="仿宋"/>
          <w:color w:val="000000"/>
          <w:kern w:val="0"/>
          <w:sz w:val="32"/>
          <w:szCs w:val="32"/>
        </w:rPr>
      </w:pPr>
      <w:r w:rsidRPr="002F03E4">
        <w:rPr>
          <w:rFonts w:ascii="楷体_GB2312" w:eastAsia="楷体_GB2312" w:hAnsi="仿宋" w:hint="eastAsia"/>
          <w:color w:val="000000"/>
          <w:kern w:val="0"/>
          <w:sz w:val="32"/>
          <w:szCs w:val="32"/>
        </w:rPr>
        <w:t>（六）办理程序</w:t>
      </w:r>
    </w:p>
    <w:p w:rsidR="00BE0D62" w:rsidRDefault="00BE0D62" w:rsidP="00AB1AF1">
      <w:pPr>
        <w:shd w:val="clear" w:color="auto" w:fill="FFFFFF"/>
        <w:spacing w:line="600" w:lineRule="exac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 xml:space="preserve">　</w:t>
      </w:r>
      <w:r>
        <w:rPr>
          <w:rFonts w:ascii="仿宋_GB2312" w:eastAsia="仿宋_GB2312" w:hAnsi="仿宋"/>
          <w:color w:val="000000"/>
          <w:kern w:val="0"/>
          <w:sz w:val="32"/>
          <w:szCs w:val="32"/>
        </w:rPr>
        <w:t xml:space="preserve">  1</w:t>
      </w:r>
      <w:r>
        <w:rPr>
          <w:rFonts w:ascii="仿宋_GB2312" w:eastAsia="仿宋_GB2312" w:hAnsi="仿宋" w:hint="eastAsia"/>
          <w:color w:val="000000"/>
          <w:kern w:val="0"/>
          <w:sz w:val="32"/>
          <w:szCs w:val="32"/>
        </w:rPr>
        <w:t>、车辆确认</w:t>
      </w:r>
      <w:r w:rsidRPr="00B9211D">
        <w:rPr>
          <w:rFonts w:ascii="仿宋_GB2312" w:eastAsia="仿宋_GB2312" w:hAnsi="仿宋" w:hint="eastAsia"/>
          <w:color w:val="000000"/>
          <w:kern w:val="0"/>
          <w:sz w:val="32"/>
          <w:szCs w:val="32"/>
        </w:rPr>
        <w:t>。商务部门按照</w:t>
      </w:r>
      <w:r>
        <w:rPr>
          <w:rFonts w:ascii="仿宋_GB2312" w:eastAsia="仿宋_GB2312" w:hAnsi="仿宋" w:hint="eastAsia"/>
          <w:color w:val="000000"/>
          <w:kern w:val="0"/>
          <w:sz w:val="32"/>
          <w:szCs w:val="32"/>
        </w:rPr>
        <w:t>监管职责，出具《报废汽车回收证明单》；</w:t>
      </w:r>
      <w:r w:rsidRPr="00B9211D">
        <w:rPr>
          <w:rFonts w:ascii="仿宋_GB2312" w:eastAsia="仿宋_GB2312" w:hAnsi="Times New Roman"/>
          <w:color w:val="000000"/>
          <w:kern w:val="0"/>
          <w:sz w:val="32"/>
          <w:szCs w:val="32"/>
        </w:rPr>
        <w:t xml:space="preserve"> </w:t>
      </w:r>
      <w:r w:rsidRPr="00B9211D">
        <w:rPr>
          <w:rFonts w:ascii="仿宋_GB2312" w:eastAsia="仿宋_GB2312" w:hAnsi="仿宋" w:hint="eastAsia"/>
          <w:color w:val="000000"/>
          <w:kern w:val="0"/>
          <w:sz w:val="32"/>
          <w:szCs w:val="32"/>
        </w:rPr>
        <w:t>公安部门按照</w:t>
      </w:r>
      <w:r>
        <w:rPr>
          <w:rFonts w:ascii="仿宋_GB2312" w:eastAsia="仿宋_GB2312" w:hAnsi="仿宋" w:hint="eastAsia"/>
          <w:color w:val="000000"/>
          <w:kern w:val="0"/>
          <w:sz w:val="32"/>
          <w:szCs w:val="32"/>
        </w:rPr>
        <w:t>管理职责，核定车辆类型，</w:t>
      </w:r>
      <w:r w:rsidRPr="00B9211D">
        <w:rPr>
          <w:rFonts w:ascii="仿宋_GB2312" w:eastAsia="仿宋_GB2312" w:hAnsi="仿宋" w:hint="eastAsia"/>
          <w:color w:val="000000"/>
          <w:kern w:val="0"/>
          <w:sz w:val="32"/>
          <w:szCs w:val="32"/>
        </w:rPr>
        <w:t>出具《机动车</w:t>
      </w:r>
      <w:r>
        <w:rPr>
          <w:rFonts w:ascii="仿宋_GB2312" w:eastAsia="仿宋_GB2312" w:hAnsi="仿宋" w:hint="eastAsia"/>
          <w:color w:val="000000"/>
          <w:kern w:val="0"/>
          <w:sz w:val="32"/>
          <w:szCs w:val="32"/>
        </w:rPr>
        <w:t>注销证明书》；交通部门按照管理职责，对提前淘汰的营运车辆出具《道路运输证注销证明》；环保部门根据管理职责，核定该车辆是否可以享受财政补贴</w:t>
      </w:r>
      <w:r w:rsidRPr="00B9211D">
        <w:rPr>
          <w:rFonts w:ascii="仿宋_GB2312" w:eastAsia="仿宋_GB2312" w:hAnsi="仿宋" w:hint="eastAsia"/>
          <w:color w:val="000000"/>
          <w:kern w:val="0"/>
          <w:sz w:val="32"/>
          <w:szCs w:val="32"/>
        </w:rPr>
        <w:t>。</w:t>
      </w:r>
      <w:r w:rsidRPr="00B9211D">
        <w:rPr>
          <w:rFonts w:ascii="仿宋_GB2312" w:eastAsia="仿宋_GB2312" w:hAnsi="Times New Roman"/>
          <w:color w:val="000000"/>
          <w:kern w:val="0"/>
          <w:sz w:val="32"/>
          <w:szCs w:val="32"/>
        </w:rPr>
        <w:t xml:space="preserve"> </w:t>
      </w:r>
    </w:p>
    <w:p w:rsidR="00BE0D62" w:rsidRPr="00B9211D" w:rsidRDefault="00BE0D62" w:rsidP="00F71D9F">
      <w:pPr>
        <w:shd w:val="clear" w:color="auto" w:fill="FFFFFF"/>
        <w:spacing w:line="600" w:lineRule="exact"/>
        <w:ind w:firstLineChars="200" w:firstLine="640"/>
        <w:rPr>
          <w:rFonts w:ascii="仿宋_GB2312" w:eastAsia="仿宋_GB2312" w:hAnsi="Times New Roman"/>
          <w:color w:val="000000"/>
          <w:kern w:val="0"/>
          <w:sz w:val="32"/>
          <w:szCs w:val="32"/>
        </w:rPr>
      </w:pPr>
      <w:r>
        <w:rPr>
          <w:rFonts w:ascii="仿宋_GB2312" w:eastAsia="仿宋_GB2312" w:hAnsi="仿宋"/>
          <w:color w:val="000000"/>
          <w:kern w:val="0"/>
          <w:sz w:val="32"/>
          <w:szCs w:val="32"/>
        </w:rPr>
        <w:t>2</w:t>
      </w:r>
      <w:r>
        <w:rPr>
          <w:rFonts w:ascii="仿宋_GB2312" w:eastAsia="仿宋_GB2312" w:hAnsi="仿宋" w:hint="eastAsia"/>
          <w:color w:val="000000"/>
          <w:kern w:val="0"/>
          <w:sz w:val="32"/>
          <w:szCs w:val="32"/>
        </w:rPr>
        <w:t>、提交申请报告</w:t>
      </w:r>
      <w:r w:rsidRPr="00B9211D">
        <w:rPr>
          <w:rFonts w:ascii="仿宋_GB2312" w:eastAsia="仿宋_GB2312" w:hAnsi="仿宋" w:hint="eastAsia"/>
          <w:color w:val="000000"/>
          <w:kern w:val="0"/>
          <w:sz w:val="32"/>
          <w:szCs w:val="32"/>
        </w:rPr>
        <w:t>。</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黄标车</w:t>
      </w:r>
      <w:r>
        <w:rPr>
          <w:rFonts w:ascii="仿宋_GB2312" w:eastAsia="仿宋_GB2312" w:hAnsi="仿宋" w:hint="eastAsia"/>
          <w:color w:val="000000"/>
          <w:kern w:val="0"/>
          <w:sz w:val="32"/>
          <w:szCs w:val="32"/>
        </w:rPr>
        <w:t>”车主或委托人到环保部政务窗口提交申请资料，环保政务窗口受理后，分别送公安交警、商务等部门审核，签署相关意见</w:t>
      </w:r>
      <w:r w:rsidRPr="00B9211D">
        <w:rPr>
          <w:rFonts w:ascii="仿宋_GB2312" w:eastAsia="仿宋_GB2312" w:hAnsi="仿宋" w:hint="eastAsia"/>
          <w:color w:val="000000"/>
          <w:kern w:val="0"/>
          <w:sz w:val="32"/>
          <w:szCs w:val="32"/>
        </w:rPr>
        <w:t>。</w:t>
      </w:r>
      <w:r w:rsidRPr="00B9211D">
        <w:rPr>
          <w:rFonts w:ascii="仿宋_GB2312" w:eastAsia="仿宋_GB2312" w:hAnsi="Times New Roman"/>
          <w:color w:val="000000"/>
          <w:kern w:val="0"/>
          <w:sz w:val="32"/>
          <w:szCs w:val="32"/>
        </w:rPr>
        <w:t xml:space="preserve"> </w:t>
      </w:r>
    </w:p>
    <w:p w:rsidR="00BE0D62" w:rsidRDefault="00BE0D62" w:rsidP="00F71D9F">
      <w:pPr>
        <w:shd w:val="clear" w:color="auto" w:fill="FFFFFF"/>
        <w:spacing w:line="600" w:lineRule="exact"/>
        <w:ind w:firstLineChars="200" w:firstLine="640"/>
        <w:rPr>
          <w:rFonts w:ascii="仿宋_GB2312" w:eastAsia="仿宋_GB2312" w:hAnsi="仿宋"/>
          <w:color w:val="000000"/>
          <w:kern w:val="0"/>
          <w:sz w:val="32"/>
          <w:szCs w:val="32"/>
        </w:rPr>
      </w:pPr>
      <w:r>
        <w:rPr>
          <w:rFonts w:ascii="仿宋_GB2312" w:eastAsia="仿宋_GB2312" w:hAnsi="仿宋"/>
          <w:color w:val="000000"/>
          <w:kern w:val="0"/>
          <w:sz w:val="32"/>
          <w:szCs w:val="32"/>
        </w:rPr>
        <w:t>3</w:t>
      </w:r>
      <w:r>
        <w:rPr>
          <w:rFonts w:ascii="仿宋_GB2312" w:eastAsia="仿宋_GB2312" w:hAnsi="仿宋" w:hint="eastAsia"/>
          <w:color w:val="000000"/>
          <w:kern w:val="0"/>
          <w:sz w:val="32"/>
          <w:szCs w:val="32"/>
        </w:rPr>
        <w:t>、补贴资金发放</w:t>
      </w:r>
      <w:r w:rsidRPr="00B9211D">
        <w:rPr>
          <w:rFonts w:ascii="仿宋_GB2312" w:eastAsia="仿宋_GB2312" w:hAnsi="仿宋" w:hint="eastAsia"/>
          <w:color w:val="000000"/>
          <w:kern w:val="0"/>
          <w:sz w:val="32"/>
          <w:szCs w:val="32"/>
        </w:rPr>
        <w:t>。环保部门</w:t>
      </w:r>
      <w:r>
        <w:rPr>
          <w:rFonts w:ascii="仿宋_GB2312" w:eastAsia="仿宋_GB2312" w:hAnsi="仿宋" w:hint="eastAsia"/>
          <w:color w:val="000000"/>
          <w:kern w:val="0"/>
          <w:sz w:val="32"/>
          <w:szCs w:val="32"/>
        </w:rPr>
        <w:t>将提前淘汰的车辆相关信息对社会公示，无异议后，在</w:t>
      </w:r>
      <w:r>
        <w:rPr>
          <w:rFonts w:ascii="仿宋_GB2312" w:eastAsia="仿宋_GB2312" w:hAnsi="仿宋"/>
          <w:color w:val="000000"/>
          <w:kern w:val="0"/>
          <w:sz w:val="32"/>
          <w:szCs w:val="32"/>
        </w:rPr>
        <w:t>30</w:t>
      </w:r>
      <w:r>
        <w:rPr>
          <w:rFonts w:ascii="仿宋_GB2312" w:eastAsia="仿宋_GB2312" w:hAnsi="仿宋" w:hint="eastAsia"/>
          <w:color w:val="000000"/>
          <w:kern w:val="0"/>
          <w:sz w:val="32"/>
          <w:szCs w:val="32"/>
        </w:rPr>
        <w:t>个工作日内将补贴资金发放至车主单位或个人。</w:t>
      </w:r>
    </w:p>
    <w:p w:rsidR="00BE0D62" w:rsidRPr="002F03E4" w:rsidRDefault="00BE0D62" w:rsidP="002F03E4">
      <w:pPr>
        <w:shd w:val="clear" w:color="auto" w:fill="FFFFFF"/>
        <w:spacing w:line="600" w:lineRule="exact"/>
        <w:ind w:firstLineChars="200" w:firstLine="640"/>
        <w:rPr>
          <w:rFonts w:ascii="黑体" w:eastAsia="黑体" w:hAnsi="Times New Roman"/>
          <w:color w:val="000000"/>
          <w:kern w:val="0"/>
          <w:sz w:val="32"/>
          <w:szCs w:val="32"/>
        </w:rPr>
      </w:pPr>
      <w:r w:rsidRPr="002F03E4">
        <w:rPr>
          <w:rFonts w:ascii="黑体" w:eastAsia="黑体" w:hAnsi="仿宋" w:hint="eastAsia"/>
          <w:color w:val="000000"/>
          <w:kern w:val="0"/>
          <w:sz w:val="32"/>
          <w:szCs w:val="32"/>
        </w:rPr>
        <w:t>三、保障措施</w:t>
      </w:r>
    </w:p>
    <w:p w:rsidR="00BE0D62" w:rsidRPr="002E4A53" w:rsidRDefault="00BE0D62" w:rsidP="002E4A53">
      <w:pPr>
        <w:shd w:val="clear" w:color="auto" w:fill="FFFFFF"/>
        <w:spacing w:line="600" w:lineRule="exact"/>
        <w:rPr>
          <w:rFonts w:ascii="仿宋_GB2312" w:eastAsia="仿宋_GB2312" w:hAnsi="Times New Roman"/>
          <w:color w:val="000000"/>
          <w:kern w:val="0"/>
          <w:sz w:val="32"/>
          <w:szCs w:val="32"/>
        </w:rPr>
      </w:pPr>
      <w:r w:rsidRPr="00E3005B">
        <w:rPr>
          <w:rFonts w:ascii="Times New Roman" w:eastAsia="仿宋" w:hAnsi="仿宋" w:hint="eastAsia"/>
          <w:color w:val="000000"/>
          <w:kern w:val="0"/>
          <w:sz w:val="32"/>
          <w:szCs w:val="32"/>
        </w:rPr>
        <w:t xml:space="preserve">　　</w:t>
      </w:r>
      <w:r>
        <w:rPr>
          <w:rFonts w:ascii="楷体_GB2312" w:eastAsia="楷体_GB2312" w:hAnsi="仿宋" w:hint="eastAsia"/>
          <w:color w:val="000000"/>
          <w:kern w:val="0"/>
          <w:sz w:val="32"/>
          <w:szCs w:val="32"/>
        </w:rPr>
        <w:t>（一）</w:t>
      </w:r>
      <w:r w:rsidRPr="002F03E4">
        <w:rPr>
          <w:rFonts w:ascii="楷体_GB2312" w:eastAsia="楷体_GB2312" w:hAnsi="仿宋" w:hint="eastAsia"/>
          <w:color w:val="000000"/>
          <w:kern w:val="0"/>
          <w:sz w:val="32"/>
          <w:szCs w:val="32"/>
        </w:rPr>
        <w:t>资金</w:t>
      </w:r>
      <w:r>
        <w:rPr>
          <w:rFonts w:ascii="楷体_GB2312" w:eastAsia="楷体_GB2312" w:hAnsi="仿宋" w:hint="eastAsia"/>
          <w:color w:val="000000"/>
          <w:kern w:val="0"/>
          <w:sz w:val="32"/>
          <w:szCs w:val="32"/>
        </w:rPr>
        <w:t>保障</w:t>
      </w:r>
      <w:r w:rsidRPr="002F03E4">
        <w:rPr>
          <w:rFonts w:ascii="楷体_GB2312" w:eastAsia="楷体_GB2312" w:hAnsi="仿宋" w:hint="eastAsia"/>
          <w:color w:val="000000"/>
          <w:kern w:val="0"/>
          <w:sz w:val="32"/>
          <w:szCs w:val="32"/>
        </w:rPr>
        <w:t>。</w:t>
      </w:r>
      <w:r>
        <w:rPr>
          <w:rFonts w:ascii="仿宋_GB2312" w:eastAsia="仿宋_GB2312" w:hAnsi="Times New Roman" w:hint="eastAsia"/>
          <w:color w:val="000000"/>
          <w:kern w:val="0"/>
          <w:sz w:val="32"/>
          <w:szCs w:val="32"/>
        </w:rPr>
        <w:t>“黄标车”提前淘汰</w:t>
      </w:r>
      <w:r>
        <w:rPr>
          <w:rFonts w:ascii="仿宋_GB2312" w:eastAsia="仿宋_GB2312" w:hAnsi="仿宋" w:hint="eastAsia"/>
          <w:color w:val="000000"/>
          <w:kern w:val="0"/>
          <w:sz w:val="32"/>
          <w:szCs w:val="32"/>
        </w:rPr>
        <w:t>补贴资金在中央、省级财政专项资金的基础上，市</w:t>
      </w:r>
      <w:r w:rsidRPr="00B9211D">
        <w:rPr>
          <w:rFonts w:ascii="仿宋_GB2312" w:eastAsia="仿宋_GB2312" w:hAnsi="仿宋" w:hint="eastAsia"/>
          <w:color w:val="000000"/>
          <w:kern w:val="0"/>
          <w:sz w:val="32"/>
          <w:szCs w:val="32"/>
        </w:rPr>
        <w:t>级财政配套安排。</w:t>
      </w:r>
      <w:r>
        <w:rPr>
          <w:rFonts w:ascii="仿宋_GB2312" w:eastAsia="仿宋_GB2312" w:hAnsi="仿宋" w:hint="eastAsia"/>
          <w:color w:val="000000"/>
          <w:kern w:val="0"/>
          <w:sz w:val="32"/>
          <w:szCs w:val="32"/>
        </w:rPr>
        <w:t>补贴资金实行年初预算，年终决算制度，</w:t>
      </w:r>
      <w:r w:rsidRPr="00B9211D">
        <w:rPr>
          <w:rFonts w:ascii="仿宋_GB2312" w:eastAsia="仿宋_GB2312" w:hAnsi="仿宋" w:hint="eastAsia"/>
          <w:color w:val="000000"/>
          <w:kern w:val="0"/>
          <w:sz w:val="32"/>
          <w:szCs w:val="32"/>
        </w:rPr>
        <w:t>年度经费预算安排不足的，由财政部门</w:t>
      </w:r>
      <w:r>
        <w:rPr>
          <w:rFonts w:ascii="仿宋_GB2312" w:eastAsia="仿宋_GB2312" w:hAnsi="仿宋" w:hint="eastAsia"/>
          <w:color w:val="000000"/>
          <w:kern w:val="0"/>
          <w:sz w:val="32"/>
          <w:szCs w:val="32"/>
        </w:rPr>
        <w:t>继续</w:t>
      </w:r>
      <w:r w:rsidRPr="00B9211D">
        <w:rPr>
          <w:rFonts w:ascii="仿宋_GB2312" w:eastAsia="仿宋_GB2312" w:hAnsi="仿宋" w:hint="eastAsia"/>
          <w:color w:val="000000"/>
          <w:kern w:val="0"/>
          <w:sz w:val="32"/>
          <w:szCs w:val="32"/>
        </w:rPr>
        <w:t>调配处理。</w:t>
      </w:r>
      <w:r w:rsidRPr="00B9211D">
        <w:rPr>
          <w:rFonts w:ascii="仿宋_GB2312" w:eastAsia="仿宋_GB2312" w:hAnsi="MingLiU_HKSCS" w:cs="MingLiU_HKSCS" w:hint="eastAsia"/>
          <w:color w:val="000000"/>
          <w:kern w:val="0"/>
          <w:sz w:val="32"/>
          <w:szCs w:val="32"/>
        </w:rPr>
        <w:t></w:t>
      </w:r>
      <w:r w:rsidRPr="00E3005B">
        <w:rPr>
          <w:rFonts w:ascii="Times New Roman" w:eastAsia="仿宋" w:hAnsi="Times New Roman"/>
          <w:color w:val="000000"/>
          <w:kern w:val="0"/>
          <w:sz w:val="32"/>
          <w:szCs w:val="32"/>
        </w:rPr>
        <w:t xml:space="preserve"> </w:t>
      </w:r>
    </w:p>
    <w:p w:rsidR="00BE0D62" w:rsidRDefault="00BE0D62" w:rsidP="004F0674">
      <w:pPr>
        <w:shd w:val="clear" w:color="auto" w:fill="FFFFFF"/>
        <w:spacing w:line="600" w:lineRule="exact"/>
        <w:ind w:firstLine="645"/>
        <w:rPr>
          <w:rFonts w:ascii="仿宋_GB2312" w:eastAsia="仿宋_GB2312" w:hAnsi="Times New Roman"/>
          <w:color w:val="000000"/>
          <w:kern w:val="0"/>
          <w:sz w:val="32"/>
          <w:szCs w:val="32"/>
        </w:rPr>
      </w:pPr>
      <w:r w:rsidRPr="002F03E4">
        <w:rPr>
          <w:rFonts w:ascii="楷体_GB2312" w:eastAsia="楷体_GB2312" w:hAnsi="仿宋" w:hint="eastAsia"/>
          <w:color w:val="000000"/>
          <w:kern w:val="0"/>
          <w:sz w:val="32"/>
          <w:szCs w:val="32"/>
        </w:rPr>
        <w:t>（二）加强管理。</w:t>
      </w:r>
      <w:r>
        <w:rPr>
          <w:rFonts w:ascii="仿宋_GB2312" w:eastAsia="仿宋_GB2312" w:hAnsi="Times New Roman" w:hint="eastAsia"/>
          <w:color w:val="000000"/>
          <w:kern w:val="0"/>
          <w:sz w:val="32"/>
          <w:szCs w:val="32"/>
        </w:rPr>
        <w:t>“</w:t>
      </w:r>
      <w:r w:rsidRPr="00B9211D">
        <w:rPr>
          <w:rFonts w:ascii="仿宋_GB2312" w:eastAsia="仿宋_GB2312" w:hAnsi="仿宋" w:hint="eastAsia"/>
          <w:color w:val="000000"/>
          <w:kern w:val="0"/>
          <w:sz w:val="32"/>
          <w:szCs w:val="32"/>
        </w:rPr>
        <w:t>黄标车</w:t>
      </w:r>
      <w:r>
        <w:rPr>
          <w:rFonts w:ascii="仿宋_GB2312" w:eastAsia="仿宋_GB2312" w:hAnsi="仿宋" w:hint="eastAsia"/>
          <w:color w:val="000000"/>
          <w:kern w:val="0"/>
          <w:sz w:val="32"/>
          <w:szCs w:val="32"/>
        </w:rPr>
        <w:t>”提前淘汰补贴资金的管理和使用遵循公开透明、专款专用、科学管理、加强</w:t>
      </w:r>
      <w:r w:rsidRPr="00B9211D">
        <w:rPr>
          <w:rFonts w:ascii="仿宋_GB2312" w:eastAsia="仿宋_GB2312" w:hAnsi="仿宋" w:hint="eastAsia"/>
          <w:color w:val="000000"/>
          <w:kern w:val="0"/>
          <w:sz w:val="32"/>
          <w:szCs w:val="32"/>
        </w:rPr>
        <w:t>监督的原则</w:t>
      </w:r>
      <w:r>
        <w:rPr>
          <w:rFonts w:ascii="仿宋_GB2312" w:eastAsia="仿宋_GB2312" w:hAnsi="仿宋" w:hint="eastAsia"/>
          <w:color w:val="000000"/>
          <w:kern w:val="0"/>
          <w:sz w:val="32"/>
          <w:szCs w:val="32"/>
        </w:rPr>
        <w:t>使用，按</w:t>
      </w:r>
      <w:r w:rsidRPr="00B9211D">
        <w:rPr>
          <w:rFonts w:ascii="仿宋_GB2312" w:eastAsia="仿宋_GB2312" w:hAnsi="Times New Roman" w:hint="eastAsia"/>
          <w:color w:val="000000"/>
          <w:kern w:val="0"/>
          <w:sz w:val="32"/>
          <w:szCs w:val="32"/>
        </w:rPr>
        <w:t>“</w:t>
      </w:r>
      <w:r w:rsidRPr="00B9211D">
        <w:rPr>
          <w:rFonts w:ascii="仿宋_GB2312" w:eastAsia="仿宋_GB2312" w:hAnsi="仿宋" w:hint="eastAsia"/>
          <w:color w:val="000000"/>
          <w:kern w:val="0"/>
          <w:sz w:val="32"/>
          <w:szCs w:val="32"/>
        </w:rPr>
        <w:t>一车一档</w:t>
      </w:r>
      <w:r w:rsidRPr="00B9211D">
        <w:rPr>
          <w:rFonts w:ascii="仿宋_GB2312" w:eastAsia="仿宋_GB2312" w:hAnsi="Times New Roman" w:hint="eastAsia"/>
          <w:color w:val="000000"/>
          <w:kern w:val="0"/>
          <w:sz w:val="32"/>
          <w:szCs w:val="32"/>
        </w:rPr>
        <w:t>”</w:t>
      </w:r>
      <w:r>
        <w:rPr>
          <w:rFonts w:ascii="仿宋_GB2312" w:eastAsia="仿宋_GB2312" w:hAnsi="Times New Roman" w:hint="eastAsia"/>
          <w:color w:val="000000"/>
          <w:kern w:val="0"/>
          <w:sz w:val="32"/>
          <w:szCs w:val="32"/>
        </w:rPr>
        <w:t>要求建立档案备查</w:t>
      </w:r>
      <w:r w:rsidRPr="00B9211D">
        <w:rPr>
          <w:rFonts w:ascii="仿宋_GB2312" w:eastAsia="仿宋_GB2312" w:hAnsi="仿宋" w:hint="eastAsia"/>
          <w:color w:val="000000"/>
          <w:kern w:val="0"/>
          <w:sz w:val="32"/>
          <w:szCs w:val="32"/>
        </w:rPr>
        <w:t>。</w:t>
      </w:r>
      <w:r w:rsidRPr="00B9211D">
        <w:rPr>
          <w:rFonts w:ascii="仿宋_GB2312" w:eastAsia="仿宋_GB2312" w:hAnsi="Times New Roman"/>
          <w:color w:val="000000"/>
          <w:kern w:val="0"/>
          <w:sz w:val="32"/>
          <w:szCs w:val="32"/>
        </w:rPr>
        <w:t xml:space="preserve"> </w:t>
      </w:r>
    </w:p>
    <w:p w:rsidR="00BE0D62" w:rsidRDefault="00BE0D62" w:rsidP="004F0674">
      <w:pPr>
        <w:shd w:val="clear" w:color="auto" w:fill="FFFFFF"/>
        <w:spacing w:line="600" w:lineRule="exact"/>
        <w:ind w:firstLine="645"/>
        <w:rPr>
          <w:rFonts w:ascii="仿宋_GB2312" w:eastAsia="仿宋_GB2312" w:hAnsi="Times New Roman"/>
          <w:color w:val="000000"/>
          <w:kern w:val="0"/>
          <w:sz w:val="32"/>
          <w:szCs w:val="32"/>
        </w:rPr>
      </w:pPr>
      <w:r w:rsidRPr="002F03E4">
        <w:rPr>
          <w:rFonts w:ascii="楷体_GB2312" w:eastAsia="楷体_GB2312" w:hAnsi="Times New Roman" w:hint="eastAsia"/>
          <w:color w:val="000000"/>
          <w:kern w:val="0"/>
          <w:sz w:val="32"/>
          <w:szCs w:val="32"/>
        </w:rPr>
        <w:t>（三）加强部门联动。</w:t>
      </w:r>
      <w:r>
        <w:rPr>
          <w:rFonts w:ascii="仿宋_GB2312" w:eastAsia="仿宋_GB2312" w:hAnsi="Times New Roman" w:hint="eastAsia"/>
          <w:color w:val="000000"/>
          <w:kern w:val="0"/>
          <w:sz w:val="32"/>
          <w:szCs w:val="32"/>
        </w:rPr>
        <w:t>环保、财政、公安、商务等管理部门明确机构和专人负责此项工作，加强部门联动，提高工作效率。</w:t>
      </w:r>
    </w:p>
    <w:p w:rsidR="00BE0D62" w:rsidRDefault="00BE0D62" w:rsidP="008646D7">
      <w:pPr>
        <w:shd w:val="clear" w:color="auto" w:fill="FFFFFF"/>
        <w:spacing w:line="600" w:lineRule="exact"/>
        <w:ind w:firstLine="645"/>
        <w:rPr>
          <w:rFonts w:ascii="仿宋_GB2312" w:eastAsia="仿宋_GB2312" w:hAnsi="仿宋"/>
          <w:color w:val="000000"/>
          <w:kern w:val="0"/>
          <w:sz w:val="32"/>
          <w:szCs w:val="32"/>
        </w:rPr>
      </w:pPr>
      <w:r w:rsidRPr="002F03E4">
        <w:rPr>
          <w:rFonts w:ascii="楷体_GB2312" w:eastAsia="楷体_GB2312" w:hAnsi="Times New Roman" w:hint="eastAsia"/>
          <w:color w:val="000000"/>
          <w:kern w:val="0"/>
          <w:sz w:val="32"/>
          <w:szCs w:val="32"/>
        </w:rPr>
        <w:t>（四）加强监督。</w:t>
      </w:r>
      <w:r>
        <w:rPr>
          <w:rFonts w:ascii="仿宋_GB2312" w:eastAsia="仿宋_GB2312" w:hAnsi="Times New Roman" w:hint="eastAsia"/>
          <w:color w:val="000000"/>
          <w:kern w:val="0"/>
          <w:sz w:val="32"/>
          <w:szCs w:val="32"/>
        </w:rPr>
        <w:t>“</w:t>
      </w:r>
      <w:r w:rsidRPr="00B9211D">
        <w:rPr>
          <w:rFonts w:ascii="仿宋_GB2312" w:eastAsia="仿宋_GB2312" w:hAnsi="仿宋" w:hint="eastAsia"/>
          <w:color w:val="000000"/>
          <w:kern w:val="0"/>
          <w:sz w:val="32"/>
          <w:szCs w:val="32"/>
        </w:rPr>
        <w:t>黄标车</w:t>
      </w:r>
      <w:r>
        <w:rPr>
          <w:rFonts w:ascii="仿宋_GB2312" w:eastAsia="仿宋_GB2312" w:hAnsi="仿宋" w:hint="eastAsia"/>
          <w:color w:val="000000"/>
          <w:kern w:val="0"/>
          <w:sz w:val="32"/>
          <w:szCs w:val="32"/>
        </w:rPr>
        <w:t>”所有人对提交的黄标车提前淘汰补贴申请报告的真实性负责，对采取虚假、冒领等手段</w:t>
      </w:r>
      <w:r w:rsidRPr="00B9211D">
        <w:rPr>
          <w:rFonts w:ascii="仿宋_GB2312" w:eastAsia="仿宋_GB2312" w:hAnsi="仿宋" w:hint="eastAsia"/>
          <w:color w:val="000000"/>
          <w:kern w:val="0"/>
          <w:sz w:val="32"/>
          <w:szCs w:val="32"/>
        </w:rPr>
        <w:t>骗取补贴资金的，</w:t>
      </w:r>
      <w:r>
        <w:rPr>
          <w:rFonts w:ascii="仿宋_GB2312" w:eastAsia="仿宋_GB2312" w:hAnsi="仿宋" w:hint="eastAsia"/>
          <w:color w:val="000000"/>
          <w:kern w:val="0"/>
          <w:sz w:val="32"/>
          <w:szCs w:val="32"/>
        </w:rPr>
        <w:t>将按照有关法律法规处理</w:t>
      </w:r>
      <w:r>
        <w:rPr>
          <w:rFonts w:ascii="仿宋_GB2312" w:eastAsia="仿宋_GB2312" w:hAnsi="仿宋"/>
          <w:color w:val="000000"/>
          <w:kern w:val="0"/>
          <w:sz w:val="32"/>
          <w:szCs w:val="32"/>
        </w:rPr>
        <w:t>,</w:t>
      </w:r>
      <w:r w:rsidRPr="00B9211D">
        <w:rPr>
          <w:rFonts w:ascii="仿宋_GB2312" w:eastAsia="仿宋_GB2312" w:hAnsi="仿宋" w:hint="eastAsia"/>
          <w:color w:val="000000"/>
          <w:kern w:val="0"/>
          <w:sz w:val="32"/>
          <w:szCs w:val="32"/>
        </w:rPr>
        <w:t>构成犯罪的，移送司法机关处理</w:t>
      </w:r>
      <w:r>
        <w:rPr>
          <w:rFonts w:ascii="仿宋_GB2312" w:eastAsia="仿宋_GB2312" w:hAnsi="仿宋" w:hint="eastAsia"/>
          <w:color w:val="000000"/>
          <w:kern w:val="0"/>
          <w:sz w:val="32"/>
          <w:szCs w:val="32"/>
        </w:rPr>
        <w:t>；</w:t>
      </w:r>
      <w:r w:rsidRPr="00B9211D">
        <w:rPr>
          <w:rFonts w:ascii="仿宋_GB2312" w:eastAsia="仿宋_GB2312" w:hAnsi="仿宋" w:hint="eastAsia"/>
          <w:color w:val="000000"/>
          <w:kern w:val="0"/>
          <w:sz w:val="32"/>
          <w:szCs w:val="32"/>
        </w:rPr>
        <w:t>部门工作人员徇私舞弊，</w:t>
      </w:r>
      <w:r>
        <w:rPr>
          <w:rFonts w:ascii="仿宋_GB2312" w:eastAsia="仿宋_GB2312" w:hAnsi="仿宋" w:hint="eastAsia"/>
          <w:color w:val="000000"/>
          <w:kern w:val="0"/>
          <w:sz w:val="32"/>
          <w:szCs w:val="32"/>
        </w:rPr>
        <w:t>或</w:t>
      </w:r>
      <w:r w:rsidRPr="00B9211D">
        <w:rPr>
          <w:rFonts w:ascii="仿宋_GB2312" w:eastAsia="仿宋_GB2312" w:hAnsi="仿宋" w:hint="eastAsia"/>
          <w:color w:val="000000"/>
          <w:kern w:val="0"/>
          <w:sz w:val="32"/>
          <w:szCs w:val="32"/>
        </w:rPr>
        <w:t>不认真履行职责，</w:t>
      </w:r>
      <w:r>
        <w:rPr>
          <w:rFonts w:ascii="仿宋_GB2312" w:eastAsia="仿宋_GB2312" w:hAnsi="仿宋" w:hint="eastAsia"/>
          <w:color w:val="000000"/>
          <w:kern w:val="0"/>
          <w:sz w:val="32"/>
          <w:szCs w:val="32"/>
        </w:rPr>
        <w:t>或</w:t>
      </w:r>
      <w:r w:rsidRPr="00B9211D">
        <w:rPr>
          <w:rFonts w:ascii="仿宋_GB2312" w:eastAsia="仿宋_GB2312" w:hAnsi="仿宋" w:hint="eastAsia"/>
          <w:color w:val="000000"/>
          <w:kern w:val="0"/>
          <w:sz w:val="32"/>
          <w:szCs w:val="32"/>
        </w:rPr>
        <w:t>违反</w:t>
      </w:r>
      <w:r>
        <w:rPr>
          <w:rFonts w:ascii="仿宋_GB2312" w:eastAsia="仿宋_GB2312" w:hAnsi="仿宋" w:hint="eastAsia"/>
          <w:color w:val="000000"/>
          <w:kern w:val="0"/>
          <w:sz w:val="32"/>
          <w:szCs w:val="32"/>
        </w:rPr>
        <w:t>其他规定发放补贴的，依法</w:t>
      </w:r>
      <w:r w:rsidRPr="00B9211D">
        <w:rPr>
          <w:rFonts w:ascii="仿宋_GB2312" w:eastAsia="仿宋_GB2312" w:hAnsi="仿宋" w:hint="eastAsia"/>
          <w:color w:val="000000"/>
          <w:kern w:val="0"/>
          <w:sz w:val="32"/>
          <w:szCs w:val="32"/>
        </w:rPr>
        <w:t>追责</w:t>
      </w:r>
      <w:r>
        <w:rPr>
          <w:rFonts w:ascii="仿宋_GB2312" w:eastAsia="仿宋_GB2312" w:hAnsi="仿宋" w:hint="eastAsia"/>
          <w:color w:val="000000"/>
          <w:kern w:val="0"/>
          <w:sz w:val="32"/>
          <w:szCs w:val="32"/>
        </w:rPr>
        <w:t>行政责任，</w:t>
      </w:r>
      <w:r w:rsidRPr="00B9211D">
        <w:rPr>
          <w:rFonts w:ascii="仿宋_GB2312" w:eastAsia="仿宋_GB2312" w:hAnsi="仿宋" w:hint="eastAsia"/>
          <w:color w:val="000000"/>
          <w:kern w:val="0"/>
          <w:sz w:val="32"/>
          <w:szCs w:val="32"/>
        </w:rPr>
        <w:t>构成犯罪的，移送司法机关处理</w:t>
      </w:r>
      <w:r>
        <w:rPr>
          <w:rFonts w:ascii="仿宋_GB2312" w:eastAsia="仿宋_GB2312" w:hAnsi="仿宋" w:hint="eastAsia"/>
          <w:color w:val="000000"/>
          <w:kern w:val="0"/>
          <w:sz w:val="32"/>
          <w:szCs w:val="32"/>
        </w:rPr>
        <w:t>。</w:t>
      </w:r>
    </w:p>
    <w:p w:rsidR="00BE0D62" w:rsidRDefault="00BE0D62" w:rsidP="008646D7">
      <w:pPr>
        <w:shd w:val="clear" w:color="auto" w:fill="FFFFFF"/>
        <w:spacing w:line="600" w:lineRule="exact"/>
        <w:ind w:firstLine="645"/>
        <w:rPr>
          <w:rFonts w:ascii="仿宋_GB2312" w:eastAsia="仿宋_GB2312" w:hAnsi="仿宋"/>
          <w:color w:val="000000"/>
          <w:kern w:val="0"/>
          <w:sz w:val="32"/>
          <w:szCs w:val="32"/>
        </w:rPr>
      </w:pPr>
    </w:p>
    <w:p w:rsidR="00BE0D62" w:rsidRDefault="00BE0D62" w:rsidP="008646D7">
      <w:pPr>
        <w:shd w:val="clear" w:color="auto" w:fill="FFFFFF"/>
        <w:spacing w:line="600" w:lineRule="exact"/>
        <w:ind w:firstLine="645"/>
        <w:rPr>
          <w:rFonts w:ascii="仿宋_GB2312" w:eastAsia="仿宋_GB2312" w:hAnsi="仿宋"/>
          <w:color w:val="000000"/>
          <w:kern w:val="0"/>
          <w:sz w:val="32"/>
          <w:szCs w:val="32"/>
        </w:rPr>
      </w:pPr>
    </w:p>
    <w:p w:rsidR="00BE0D62" w:rsidRDefault="00BE0D62" w:rsidP="008646D7">
      <w:pPr>
        <w:shd w:val="clear" w:color="auto" w:fill="FFFFFF"/>
        <w:spacing w:line="600" w:lineRule="exact"/>
        <w:ind w:firstLine="645"/>
        <w:rPr>
          <w:rFonts w:ascii="仿宋_GB2312" w:eastAsia="仿宋_GB2312" w:hAnsi="仿宋"/>
          <w:color w:val="000000"/>
          <w:kern w:val="0"/>
          <w:sz w:val="32"/>
          <w:szCs w:val="32"/>
        </w:rPr>
      </w:pPr>
    </w:p>
    <w:p w:rsidR="00BE0D62" w:rsidRDefault="00BE0D62" w:rsidP="008646D7">
      <w:pPr>
        <w:shd w:val="clear" w:color="auto" w:fill="FFFFFF"/>
        <w:spacing w:line="600" w:lineRule="exact"/>
        <w:ind w:firstLine="645"/>
        <w:rPr>
          <w:rFonts w:ascii="仿宋_GB2312" w:eastAsia="仿宋_GB2312" w:hAnsi="仿宋"/>
          <w:color w:val="000000"/>
          <w:kern w:val="0"/>
          <w:sz w:val="32"/>
          <w:szCs w:val="32"/>
        </w:rPr>
      </w:pPr>
    </w:p>
    <w:p w:rsidR="00BE0D62" w:rsidRDefault="00BE0D62" w:rsidP="008646D7">
      <w:pPr>
        <w:shd w:val="clear" w:color="auto" w:fill="FFFFFF"/>
        <w:spacing w:line="600" w:lineRule="exact"/>
        <w:ind w:firstLine="645"/>
        <w:rPr>
          <w:rFonts w:ascii="仿宋_GB2312" w:eastAsia="仿宋_GB2312" w:hAnsi="仿宋"/>
          <w:color w:val="000000"/>
          <w:kern w:val="0"/>
          <w:sz w:val="32"/>
          <w:szCs w:val="32"/>
        </w:rPr>
      </w:pPr>
    </w:p>
    <w:p w:rsidR="00BE0D62" w:rsidRDefault="00BE0D62" w:rsidP="008646D7">
      <w:pPr>
        <w:shd w:val="clear" w:color="auto" w:fill="FFFFFF"/>
        <w:spacing w:line="600" w:lineRule="exact"/>
        <w:ind w:firstLine="645"/>
        <w:rPr>
          <w:rFonts w:ascii="仿宋_GB2312" w:eastAsia="仿宋_GB2312" w:hAnsi="仿宋"/>
          <w:color w:val="000000"/>
          <w:kern w:val="0"/>
          <w:sz w:val="32"/>
          <w:szCs w:val="32"/>
        </w:rPr>
      </w:pPr>
    </w:p>
    <w:p w:rsidR="00BE0D62" w:rsidRDefault="00BE0D62" w:rsidP="008646D7">
      <w:pPr>
        <w:shd w:val="clear" w:color="auto" w:fill="FFFFFF"/>
        <w:spacing w:line="600" w:lineRule="exact"/>
        <w:ind w:firstLine="645"/>
        <w:rPr>
          <w:rFonts w:ascii="仿宋_GB2312" w:eastAsia="仿宋_GB2312" w:hAnsi="仿宋"/>
          <w:color w:val="000000"/>
          <w:kern w:val="0"/>
          <w:sz w:val="32"/>
          <w:szCs w:val="32"/>
        </w:rPr>
      </w:pPr>
    </w:p>
    <w:p w:rsidR="00BE0D62" w:rsidRDefault="00BE0D62" w:rsidP="008646D7">
      <w:pPr>
        <w:shd w:val="clear" w:color="auto" w:fill="FFFFFF"/>
        <w:spacing w:line="600" w:lineRule="exact"/>
        <w:ind w:firstLine="645"/>
        <w:rPr>
          <w:rFonts w:ascii="仿宋_GB2312" w:eastAsia="仿宋_GB2312" w:hAnsi="仿宋"/>
          <w:color w:val="000000"/>
          <w:kern w:val="0"/>
          <w:sz w:val="32"/>
          <w:szCs w:val="32"/>
        </w:rPr>
      </w:pPr>
    </w:p>
    <w:p w:rsidR="00BE0D62" w:rsidRDefault="00BE0D62" w:rsidP="008646D7">
      <w:pPr>
        <w:shd w:val="clear" w:color="auto" w:fill="FFFFFF"/>
        <w:spacing w:line="600" w:lineRule="exact"/>
        <w:ind w:firstLine="645"/>
        <w:rPr>
          <w:rFonts w:ascii="仿宋_GB2312" w:eastAsia="仿宋_GB2312" w:hAnsi="仿宋"/>
          <w:color w:val="000000"/>
          <w:kern w:val="0"/>
          <w:sz w:val="32"/>
          <w:szCs w:val="32"/>
        </w:rPr>
      </w:pPr>
    </w:p>
    <w:p w:rsidR="00BE0D62" w:rsidRDefault="00BE0D62" w:rsidP="008646D7">
      <w:pPr>
        <w:shd w:val="clear" w:color="auto" w:fill="FFFFFF"/>
        <w:spacing w:line="600" w:lineRule="exact"/>
        <w:ind w:firstLine="645"/>
        <w:rPr>
          <w:rFonts w:ascii="仿宋_GB2312" w:eastAsia="仿宋_GB2312" w:hAnsi="仿宋"/>
          <w:color w:val="000000"/>
          <w:kern w:val="0"/>
          <w:sz w:val="32"/>
          <w:szCs w:val="32"/>
        </w:rPr>
      </w:pPr>
    </w:p>
    <w:p w:rsidR="00BE0D62" w:rsidRDefault="00BE0D62" w:rsidP="008646D7">
      <w:pPr>
        <w:shd w:val="clear" w:color="auto" w:fill="FFFFFF"/>
        <w:spacing w:line="600" w:lineRule="exact"/>
        <w:ind w:firstLine="645"/>
        <w:rPr>
          <w:rFonts w:ascii="仿宋_GB2312" w:eastAsia="仿宋_GB2312" w:hAnsi="仿宋"/>
          <w:color w:val="000000"/>
          <w:kern w:val="0"/>
          <w:sz w:val="32"/>
          <w:szCs w:val="32"/>
        </w:rPr>
      </w:pPr>
    </w:p>
    <w:p w:rsidR="00BE0D62" w:rsidRDefault="00BE0D62" w:rsidP="008646D7">
      <w:pPr>
        <w:shd w:val="clear" w:color="auto" w:fill="FFFFFF"/>
        <w:spacing w:line="600" w:lineRule="exact"/>
        <w:ind w:firstLine="645"/>
        <w:rPr>
          <w:rFonts w:ascii="仿宋_GB2312" w:eastAsia="仿宋_GB2312" w:hAnsi="仿宋"/>
          <w:color w:val="000000"/>
          <w:kern w:val="0"/>
          <w:sz w:val="32"/>
          <w:szCs w:val="32"/>
        </w:rPr>
      </w:pPr>
    </w:p>
    <w:p w:rsidR="00BE0D62" w:rsidRDefault="00BE0D62" w:rsidP="008646D7">
      <w:pPr>
        <w:shd w:val="clear" w:color="auto" w:fill="FFFFFF"/>
        <w:spacing w:line="600" w:lineRule="exact"/>
        <w:ind w:firstLine="645"/>
        <w:rPr>
          <w:rFonts w:ascii="仿宋_GB2312" w:eastAsia="仿宋_GB2312" w:hAnsi="仿宋"/>
          <w:color w:val="000000"/>
          <w:kern w:val="0"/>
          <w:sz w:val="32"/>
          <w:szCs w:val="32"/>
        </w:rPr>
      </w:pPr>
    </w:p>
    <w:p w:rsidR="00BE0D62" w:rsidRDefault="00BE0D62" w:rsidP="008646D7">
      <w:pPr>
        <w:shd w:val="clear" w:color="auto" w:fill="FFFFFF"/>
        <w:spacing w:line="600" w:lineRule="exact"/>
        <w:ind w:firstLine="645"/>
        <w:rPr>
          <w:rFonts w:ascii="仿宋_GB2312" w:eastAsia="仿宋_GB2312" w:hAnsi="仿宋"/>
          <w:color w:val="000000"/>
          <w:kern w:val="0"/>
          <w:sz w:val="32"/>
          <w:szCs w:val="32"/>
        </w:rPr>
      </w:pPr>
    </w:p>
    <w:p w:rsidR="00BE0D62" w:rsidRDefault="00BE0D62" w:rsidP="008646D7">
      <w:pPr>
        <w:shd w:val="clear" w:color="auto" w:fill="FFFFFF"/>
        <w:spacing w:line="600" w:lineRule="exact"/>
        <w:ind w:firstLine="645"/>
        <w:rPr>
          <w:rFonts w:ascii="仿宋_GB2312" w:eastAsia="仿宋_GB2312" w:hAnsi="仿宋"/>
          <w:color w:val="000000"/>
          <w:kern w:val="0"/>
          <w:sz w:val="32"/>
          <w:szCs w:val="32"/>
        </w:rPr>
      </w:pPr>
    </w:p>
    <w:p w:rsidR="00BE0D62" w:rsidRDefault="00BE0D62" w:rsidP="00131B37">
      <w:pPr>
        <w:shd w:val="clear" w:color="auto" w:fill="FFFFFF"/>
        <w:spacing w:line="600" w:lineRule="exact"/>
        <w:rPr>
          <w:rFonts w:ascii="仿宋_GB2312" w:eastAsia="仿宋_GB2312" w:hAnsi="Times New Roman"/>
          <w:color w:val="000000"/>
          <w:kern w:val="0"/>
          <w:sz w:val="32"/>
          <w:szCs w:val="32"/>
        </w:rPr>
      </w:pPr>
    </w:p>
    <w:p w:rsidR="00BE0D62" w:rsidRPr="008646D7" w:rsidRDefault="00BE0D62" w:rsidP="00131B37">
      <w:pPr>
        <w:shd w:val="clear" w:color="auto" w:fill="FFFFFF"/>
        <w:spacing w:line="600" w:lineRule="exact"/>
        <w:rPr>
          <w:rFonts w:ascii="仿宋_GB2312" w:eastAsia="仿宋_GB2312" w:hAnsi="Times New Roman"/>
          <w:color w:val="000000"/>
          <w:kern w:val="0"/>
          <w:sz w:val="32"/>
          <w:szCs w:val="32"/>
        </w:rPr>
        <w:sectPr w:rsidR="00BE0D62" w:rsidRPr="008646D7" w:rsidSect="00FF3EBF">
          <w:headerReference w:type="even" r:id="rId7"/>
          <w:headerReference w:type="default" r:id="rId8"/>
          <w:footerReference w:type="even" r:id="rId9"/>
          <w:footerReference w:type="default" r:id="rId10"/>
          <w:headerReference w:type="first" r:id="rId11"/>
          <w:footerReference w:type="first" r:id="rId12"/>
          <w:pgSz w:w="11906" w:h="16838" w:code="9"/>
          <w:pgMar w:top="1474" w:right="1474" w:bottom="1474" w:left="1191" w:header="851" w:footer="992" w:gutter="0"/>
          <w:pgNumType w:fmt="numberInDash"/>
          <w:cols w:space="425"/>
          <w:docGrid w:type="lines" w:linePitch="312"/>
        </w:sectPr>
      </w:pPr>
    </w:p>
    <w:p w:rsidR="00BE0D62" w:rsidRDefault="00BE0D62" w:rsidP="0054190E">
      <w:pPr>
        <w:snapToGrid w:val="0"/>
        <w:spacing w:line="360" w:lineRule="exact"/>
        <w:rPr>
          <w:rFonts w:ascii="仿宋_GB2312" w:eastAsia="仿宋_GB2312" w:cs="宋体"/>
          <w:kern w:val="0"/>
          <w:sz w:val="32"/>
          <w:szCs w:val="32"/>
        </w:rPr>
      </w:pPr>
      <w:r>
        <w:rPr>
          <w:rFonts w:ascii="仿宋_GB2312" w:eastAsia="仿宋_GB2312" w:cs="宋体" w:hint="eastAsia"/>
          <w:kern w:val="0"/>
          <w:sz w:val="32"/>
          <w:szCs w:val="32"/>
        </w:rPr>
        <w:t>附表</w:t>
      </w:r>
      <w:r>
        <w:rPr>
          <w:rFonts w:ascii="仿宋_GB2312" w:eastAsia="仿宋_GB2312" w:cs="宋体"/>
          <w:kern w:val="0"/>
          <w:sz w:val="32"/>
          <w:szCs w:val="32"/>
        </w:rPr>
        <w:t>1</w:t>
      </w:r>
    </w:p>
    <w:p w:rsidR="00BE0D62" w:rsidRDefault="00BE0D62" w:rsidP="0054190E">
      <w:pPr>
        <w:snapToGrid w:val="0"/>
        <w:spacing w:line="460" w:lineRule="exact"/>
        <w:rPr>
          <w:szCs w:val="32"/>
        </w:rPr>
      </w:pPr>
      <w:r>
        <w:rPr>
          <w:rFonts w:cs="宋体"/>
          <w:kern w:val="0"/>
          <w:szCs w:val="32"/>
        </w:rPr>
        <w:t xml:space="preserve">                             </w:t>
      </w:r>
      <w:r>
        <w:rPr>
          <w:rFonts w:ascii="黑体" w:eastAsia="黑体" w:hAnsi="黑体" w:cs="宋体"/>
          <w:b/>
          <w:kern w:val="0"/>
          <w:szCs w:val="32"/>
        </w:rPr>
        <w:t xml:space="preserve">       </w:t>
      </w:r>
      <w:r>
        <w:rPr>
          <w:rFonts w:ascii="黑体" w:eastAsia="黑体" w:hAnsi="黑体" w:cs="宋体" w:hint="eastAsia"/>
          <w:b/>
          <w:kern w:val="0"/>
          <w:sz w:val="36"/>
          <w:szCs w:val="36"/>
        </w:rPr>
        <w:t>益阳市</w:t>
      </w:r>
      <w:r>
        <w:rPr>
          <w:rFonts w:ascii="黑体" w:eastAsia="黑体" w:hAnsi="黑体" w:cs="宋体" w:hint="eastAsia"/>
          <w:b/>
          <w:color w:val="000000"/>
          <w:kern w:val="0"/>
          <w:sz w:val="36"/>
          <w:szCs w:val="36"/>
        </w:rPr>
        <w:t>黄标车提前淘汰</w:t>
      </w:r>
      <w:r>
        <w:rPr>
          <w:rFonts w:ascii="黑体" w:eastAsia="黑体" w:hAnsi="黑体" w:hint="eastAsia"/>
          <w:b/>
          <w:sz w:val="36"/>
          <w:szCs w:val="36"/>
        </w:rPr>
        <w:t>补贴资金申请表</w:t>
      </w:r>
      <w:r>
        <w:rPr>
          <w:rFonts w:ascii="黑体" w:eastAsia="黑体" w:hAnsi="黑体"/>
          <w:b/>
          <w:sz w:val="36"/>
          <w:szCs w:val="36"/>
        </w:rPr>
        <w:t xml:space="preserve">      </w:t>
      </w:r>
      <w:r>
        <w:rPr>
          <w:rFonts w:eastAsia="黑体" w:cs="宋体"/>
          <w:kern w:val="0"/>
          <w:szCs w:val="21"/>
        </w:rPr>
        <w:t xml:space="preserve">         </w:t>
      </w:r>
    </w:p>
    <w:tbl>
      <w:tblPr>
        <w:tblW w:w="0" w:type="auto"/>
        <w:jc w:val="center"/>
        <w:tblInd w:w="-2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0"/>
        <w:gridCol w:w="1843"/>
        <w:gridCol w:w="1417"/>
        <w:gridCol w:w="1422"/>
        <w:gridCol w:w="1988"/>
        <w:gridCol w:w="1276"/>
        <w:gridCol w:w="1276"/>
        <w:gridCol w:w="992"/>
        <w:gridCol w:w="1578"/>
      </w:tblGrid>
      <w:tr w:rsidR="00BE0D62" w:rsidRPr="00700255" w:rsidTr="00A739E1">
        <w:trPr>
          <w:trHeight w:val="654"/>
          <w:jc w:val="center"/>
        </w:trPr>
        <w:tc>
          <w:tcPr>
            <w:tcW w:w="1860" w:type="dxa"/>
            <w:vMerge w:val="restart"/>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淘汰</w:t>
            </w:r>
          </w:p>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车辆</w:t>
            </w:r>
          </w:p>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信息</w:t>
            </w:r>
          </w:p>
        </w:tc>
        <w:tc>
          <w:tcPr>
            <w:tcW w:w="1843"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车辆</w:t>
            </w:r>
          </w:p>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类型</w:t>
            </w:r>
          </w:p>
        </w:tc>
        <w:tc>
          <w:tcPr>
            <w:tcW w:w="1417"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p>
        </w:tc>
        <w:tc>
          <w:tcPr>
            <w:tcW w:w="1422"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车辆</w:t>
            </w:r>
          </w:p>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型号</w:t>
            </w:r>
          </w:p>
        </w:tc>
        <w:tc>
          <w:tcPr>
            <w:tcW w:w="1988"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p>
        </w:tc>
        <w:tc>
          <w:tcPr>
            <w:tcW w:w="1276"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车架号</w:t>
            </w:r>
            <w:r>
              <w:rPr>
                <w:rFonts w:cs="宋体"/>
                <w:bCs/>
                <w:kern w:val="0"/>
                <w:szCs w:val="21"/>
              </w:rPr>
              <w:t>/</w:t>
            </w:r>
            <w:r>
              <w:rPr>
                <w:rFonts w:cs="宋体" w:hint="eastAsia"/>
                <w:bCs/>
                <w:kern w:val="0"/>
                <w:szCs w:val="21"/>
              </w:rPr>
              <w:t>车辆</w:t>
            </w:r>
          </w:p>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识别代码</w:t>
            </w:r>
          </w:p>
        </w:tc>
        <w:tc>
          <w:tcPr>
            <w:tcW w:w="1276"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p>
        </w:tc>
        <w:tc>
          <w:tcPr>
            <w:tcW w:w="992"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使用性质</w:t>
            </w:r>
          </w:p>
        </w:tc>
        <w:tc>
          <w:tcPr>
            <w:tcW w:w="1578"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p>
        </w:tc>
      </w:tr>
      <w:tr w:rsidR="00BE0D62" w:rsidRPr="00700255" w:rsidTr="00A739E1">
        <w:trPr>
          <w:trHeight w:val="654"/>
          <w:jc w:val="center"/>
        </w:trPr>
        <w:tc>
          <w:tcPr>
            <w:tcW w:w="1860" w:type="dxa"/>
            <w:vMerge/>
            <w:tcMar>
              <w:left w:w="0" w:type="dxa"/>
              <w:right w:w="0" w:type="dxa"/>
            </w:tcMar>
            <w:vAlign w:val="center"/>
          </w:tcPr>
          <w:p w:rsidR="00BE0D62" w:rsidRDefault="00BE0D62" w:rsidP="00C56093">
            <w:pPr>
              <w:widowControl/>
              <w:snapToGrid w:val="0"/>
              <w:spacing w:line="240" w:lineRule="exact"/>
              <w:jc w:val="left"/>
              <w:rPr>
                <w:rFonts w:cs="宋体"/>
                <w:bCs/>
                <w:kern w:val="0"/>
                <w:szCs w:val="21"/>
              </w:rPr>
            </w:pPr>
          </w:p>
        </w:tc>
        <w:tc>
          <w:tcPr>
            <w:tcW w:w="1843"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燃油</w:t>
            </w:r>
          </w:p>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种类</w:t>
            </w:r>
          </w:p>
        </w:tc>
        <w:tc>
          <w:tcPr>
            <w:tcW w:w="1417"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p>
        </w:tc>
        <w:tc>
          <w:tcPr>
            <w:tcW w:w="1422"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货车（含载重）</w:t>
            </w:r>
          </w:p>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总质量（千克）</w:t>
            </w:r>
          </w:p>
        </w:tc>
        <w:tc>
          <w:tcPr>
            <w:tcW w:w="1988"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p>
        </w:tc>
        <w:tc>
          <w:tcPr>
            <w:tcW w:w="1276"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客车长度</w:t>
            </w:r>
          </w:p>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（米）</w:t>
            </w:r>
          </w:p>
        </w:tc>
        <w:tc>
          <w:tcPr>
            <w:tcW w:w="1276"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p>
        </w:tc>
        <w:tc>
          <w:tcPr>
            <w:tcW w:w="992"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客车乘坐</w:t>
            </w:r>
          </w:p>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人数（人）</w:t>
            </w:r>
          </w:p>
        </w:tc>
        <w:tc>
          <w:tcPr>
            <w:tcW w:w="1578"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p>
        </w:tc>
      </w:tr>
      <w:tr w:rsidR="00BE0D62" w:rsidRPr="00700255" w:rsidTr="004C79A8">
        <w:trPr>
          <w:trHeight w:val="787"/>
          <w:jc w:val="center"/>
        </w:trPr>
        <w:tc>
          <w:tcPr>
            <w:tcW w:w="1860" w:type="dxa"/>
            <w:vMerge/>
            <w:tcMar>
              <w:left w:w="0" w:type="dxa"/>
              <w:right w:w="0" w:type="dxa"/>
            </w:tcMar>
            <w:vAlign w:val="center"/>
          </w:tcPr>
          <w:p w:rsidR="00BE0D62" w:rsidRDefault="00BE0D62" w:rsidP="00C56093">
            <w:pPr>
              <w:widowControl/>
              <w:snapToGrid w:val="0"/>
              <w:spacing w:line="240" w:lineRule="exact"/>
              <w:jc w:val="left"/>
              <w:rPr>
                <w:rFonts w:cs="宋体"/>
                <w:bCs/>
                <w:kern w:val="0"/>
                <w:szCs w:val="21"/>
              </w:rPr>
            </w:pPr>
          </w:p>
        </w:tc>
        <w:tc>
          <w:tcPr>
            <w:tcW w:w="1843"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初次登记日期</w:t>
            </w:r>
          </w:p>
        </w:tc>
        <w:tc>
          <w:tcPr>
            <w:tcW w:w="2839" w:type="dxa"/>
            <w:gridSpan w:val="2"/>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p>
        </w:tc>
        <w:tc>
          <w:tcPr>
            <w:tcW w:w="3264" w:type="dxa"/>
            <w:gridSpan w:val="2"/>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交售及注销日期</w:t>
            </w:r>
          </w:p>
        </w:tc>
        <w:tc>
          <w:tcPr>
            <w:tcW w:w="3846" w:type="dxa"/>
            <w:gridSpan w:val="3"/>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p>
        </w:tc>
      </w:tr>
      <w:tr w:rsidR="00BE0D62" w:rsidRPr="00700255" w:rsidTr="00A739E1">
        <w:trPr>
          <w:trHeight w:val="654"/>
          <w:jc w:val="center"/>
        </w:trPr>
        <w:tc>
          <w:tcPr>
            <w:tcW w:w="1860" w:type="dxa"/>
            <w:vMerge/>
            <w:tcMar>
              <w:left w:w="0" w:type="dxa"/>
              <w:right w:w="0" w:type="dxa"/>
            </w:tcMar>
            <w:vAlign w:val="center"/>
          </w:tcPr>
          <w:p w:rsidR="00BE0D62" w:rsidRDefault="00BE0D62" w:rsidP="00C56093">
            <w:pPr>
              <w:widowControl/>
              <w:snapToGrid w:val="0"/>
              <w:spacing w:line="240" w:lineRule="exact"/>
              <w:jc w:val="left"/>
              <w:rPr>
                <w:rFonts w:cs="宋体"/>
                <w:bCs/>
                <w:kern w:val="0"/>
                <w:szCs w:val="21"/>
              </w:rPr>
            </w:pPr>
          </w:p>
        </w:tc>
        <w:tc>
          <w:tcPr>
            <w:tcW w:w="1843"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回收证明号</w:t>
            </w:r>
          </w:p>
        </w:tc>
        <w:tc>
          <w:tcPr>
            <w:tcW w:w="2839" w:type="dxa"/>
            <w:gridSpan w:val="2"/>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p>
        </w:tc>
        <w:tc>
          <w:tcPr>
            <w:tcW w:w="3264" w:type="dxa"/>
            <w:gridSpan w:val="2"/>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注销证明号</w:t>
            </w:r>
          </w:p>
        </w:tc>
        <w:tc>
          <w:tcPr>
            <w:tcW w:w="3846" w:type="dxa"/>
            <w:gridSpan w:val="3"/>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p>
        </w:tc>
      </w:tr>
      <w:tr w:rsidR="00BE0D62" w:rsidRPr="00700255" w:rsidTr="00B04096">
        <w:trPr>
          <w:trHeight w:val="654"/>
          <w:jc w:val="center"/>
        </w:trPr>
        <w:tc>
          <w:tcPr>
            <w:tcW w:w="1860" w:type="dxa"/>
            <w:vMerge w:val="restart"/>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车主</w:t>
            </w:r>
          </w:p>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信息</w:t>
            </w:r>
          </w:p>
        </w:tc>
        <w:tc>
          <w:tcPr>
            <w:tcW w:w="1843"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车</w:t>
            </w:r>
            <w:r>
              <w:rPr>
                <w:rFonts w:cs="宋体"/>
                <w:bCs/>
                <w:kern w:val="0"/>
                <w:szCs w:val="21"/>
              </w:rPr>
              <w:t xml:space="preserve">  </w:t>
            </w:r>
            <w:r>
              <w:rPr>
                <w:rFonts w:cs="宋体" w:hint="eastAsia"/>
                <w:bCs/>
                <w:kern w:val="0"/>
                <w:szCs w:val="21"/>
              </w:rPr>
              <w:t>主</w:t>
            </w:r>
          </w:p>
        </w:tc>
        <w:tc>
          <w:tcPr>
            <w:tcW w:w="2839" w:type="dxa"/>
            <w:gridSpan w:val="2"/>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p>
        </w:tc>
        <w:tc>
          <w:tcPr>
            <w:tcW w:w="3264" w:type="dxa"/>
            <w:gridSpan w:val="2"/>
            <w:tcMar>
              <w:left w:w="0" w:type="dxa"/>
              <w:right w:w="0" w:type="dxa"/>
            </w:tcMar>
            <w:vAlign w:val="center"/>
          </w:tcPr>
          <w:p w:rsidR="00BE0D62" w:rsidRDefault="00BE0D62" w:rsidP="005370E7">
            <w:pPr>
              <w:widowControl/>
              <w:snapToGrid w:val="0"/>
              <w:spacing w:line="240" w:lineRule="exact"/>
              <w:jc w:val="center"/>
              <w:rPr>
                <w:rFonts w:cs="宋体"/>
                <w:bCs/>
                <w:kern w:val="0"/>
                <w:szCs w:val="21"/>
              </w:rPr>
            </w:pPr>
            <w:r>
              <w:rPr>
                <w:rFonts w:cs="宋体" w:hint="eastAsia"/>
                <w:bCs/>
                <w:kern w:val="0"/>
                <w:szCs w:val="21"/>
              </w:rPr>
              <w:t>经办人</w:t>
            </w:r>
          </w:p>
        </w:tc>
        <w:tc>
          <w:tcPr>
            <w:tcW w:w="3846" w:type="dxa"/>
            <w:gridSpan w:val="3"/>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p>
        </w:tc>
      </w:tr>
      <w:tr w:rsidR="00BE0D62" w:rsidRPr="00700255" w:rsidTr="00A739E1">
        <w:trPr>
          <w:trHeight w:val="787"/>
          <w:jc w:val="center"/>
        </w:trPr>
        <w:tc>
          <w:tcPr>
            <w:tcW w:w="1860" w:type="dxa"/>
            <w:vMerge/>
            <w:tcMar>
              <w:left w:w="0" w:type="dxa"/>
              <w:right w:w="0" w:type="dxa"/>
            </w:tcMar>
            <w:vAlign w:val="center"/>
          </w:tcPr>
          <w:p w:rsidR="00BE0D62" w:rsidRDefault="00BE0D62" w:rsidP="00C56093">
            <w:pPr>
              <w:widowControl/>
              <w:snapToGrid w:val="0"/>
              <w:spacing w:line="240" w:lineRule="exact"/>
              <w:jc w:val="left"/>
              <w:rPr>
                <w:rFonts w:cs="宋体"/>
                <w:bCs/>
                <w:kern w:val="0"/>
                <w:szCs w:val="21"/>
              </w:rPr>
            </w:pPr>
          </w:p>
        </w:tc>
        <w:tc>
          <w:tcPr>
            <w:tcW w:w="1843"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联系电话</w:t>
            </w:r>
          </w:p>
        </w:tc>
        <w:tc>
          <w:tcPr>
            <w:tcW w:w="2839" w:type="dxa"/>
            <w:gridSpan w:val="2"/>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p>
        </w:tc>
        <w:tc>
          <w:tcPr>
            <w:tcW w:w="3264" w:type="dxa"/>
            <w:gridSpan w:val="2"/>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身份证号（单位组织机构代码）</w:t>
            </w:r>
          </w:p>
        </w:tc>
        <w:tc>
          <w:tcPr>
            <w:tcW w:w="3846" w:type="dxa"/>
            <w:gridSpan w:val="3"/>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p>
        </w:tc>
      </w:tr>
      <w:tr w:rsidR="00BE0D62" w:rsidRPr="00700255" w:rsidTr="00152C49">
        <w:trPr>
          <w:trHeight w:val="654"/>
          <w:jc w:val="center"/>
        </w:trPr>
        <w:tc>
          <w:tcPr>
            <w:tcW w:w="1860" w:type="dxa"/>
            <w:vMerge/>
            <w:tcMar>
              <w:left w:w="0" w:type="dxa"/>
              <w:right w:w="0" w:type="dxa"/>
            </w:tcMar>
            <w:vAlign w:val="center"/>
          </w:tcPr>
          <w:p w:rsidR="00BE0D62" w:rsidRDefault="00BE0D62" w:rsidP="00C56093">
            <w:pPr>
              <w:widowControl/>
              <w:snapToGrid w:val="0"/>
              <w:spacing w:line="240" w:lineRule="exact"/>
              <w:jc w:val="left"/>
              <w:rPr>
                <w:rFonts w:cs="宋体"/>
                <w:bCs/>
                <w:kern w:val="0"/>
                <w:szCs w:val="21"/>
              </w:rPr>
            </w:pPr>
          </w:p>
        </w:tc>
        <w:tc>
          <w:tcPr>
            <w:tcW w:w="1843"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联系地址</w:t>
            </w:r>
          </w:p>
        </w:tc>
        <w:tc>
          <w:tcPr>
            <w:tcW w:w="2839" w:type="dxa"/>
            <w:gridSpan w:val="2"/>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p>
        </w:tc>
        <w:tc>
          <w:tcPr>
            <w:tcW w:w="3264" w:type="dxa"/>
            <w:gridSpan w:val="2"/>
            <w:tcMar>
              <w:left w:w="0" w:type="dxa"/>
              <w:right w:w="0" w:type="dxa"/>
            </w:tcMar>
            <w:vAlign w:val="center"/>
          </w:tcPr>
          <w:p w:rsidR="00BE0D62" w:rsidRDefault="00BE0D62" w:rsidP="00C56093">
            <w:pPr>
              <w:widowControl/>
              <w:snapToGrid w:val="0"/>
              <w:spacing w:line="240" w:lineRule="exact"/>
              <w:jc w:val="center"/>
              <w:rPr>
                <w:rFonts w:cs="宋体"/>
                <w:kern w:val="0"/>
                <w:szCs w:val="21"/>
              </w:rPr>
            </w:pPr>
            <w:r>
              <w:rPr>
                <w:rFonts w:cs="宋体" w:hint="eastAsia"/>
                <w:bCs/>
                <w:kern w:val="0"/>
                <w:szCs w:val="21"/>
              </w:rPr>
              <w:t>邮政编码</w:t>
            </w:r>
          </w:p>
        </w:tc>
        <w:tc>
          <w:tcPr>
            <w:tcW w:w="3846" w:type="dxa"/>
            <w:gridSpan w:val="3"/>
            <w:tcMar>
              <w:left w:w="0" w:type="dxa"/>
              <w:right w:w="0" w:type="dxa"/>
            </w:tcMar>
            <w:vAlign w:val="center"/>
          </w:tcPr>
          <w:p w:rsidR="00BE0D62" w:rsidRDefault="00BE0D62" w:rsidP="00236B7A">
            <w:pPr>
              <w:widowControl/>
              <w:snapToGrid w:val="0"/>
              <w:spacing w:line="240" w:lineRule="atLeast"/>
              <w:ind w:firstLineChars="50" w:firstLine="105"/>
              <w:rPr>
                <w:rFonts w:cs="宋体"/>
                <w:bCs/>
                <w:kern w:val="0"/>
                <w:szCs w:val="21"/>
              </w:rPr>
            </w:pPr>
          </w:p>
          <w:p w:rsidR="00BE0D62" w:rsidRDefault="00BE0D62" w:rsidP="00236B7A">
            <w:pPr>
              <w:widowControl/>
              <w:snapToGrid w:val="0"/>
              <w:spacing w:line="240" w:lineRule="atLeast"/>
              <w:ind w:firstLineChars="50" w:firstLine="105"/>
              <w:rPr>
                <w:rFonts w:cs="宋体"/>
                <w:bCs/>
                <w:kern w:val="0"/>
                <w:szCs w:val="21"/>
              </w:rPr>
            </w:pPr>
          </w:p>
          <w:p w:rsidR="00BE0D62" w:rsidRDefault="00BE0D62" w:rsidP="00236B7A">
            <w:pPr>
              <w:snapToGrid w:val="0"/>
              <w:spacing w:line="240" w:lineRule="atLeast"/>
              <w:ind w:firstLineChars="497" w:firstLine="1044"/>
              <w:rPr>
                <w:rFonts w:cs="宋体"/>
                <w:bCs/>
                <w:kern w:val="0"/>
                <w:szCs w:val="21"/>
              </w:rPr>
            </w:pPr>
          </w:p>
        </w:tc>
      </w:tr>
      <w:tr w:rsidR="00BE0D62" w:rsidRPr="00700255" w:rsidTr="00A739E1">
        <w:trPr>
          <w:trHeight w:val="654"/>
          <w:jc w:val="center"/>
        </w:trPr>
        <w:tc>
          <w:tcPr>
            <w:tcW w:w="1860" w:type="dxa"/>
            <w:vMerge/>
            <w:tcMar>
              <w:left w:w="0" w:type="dxa"/>
              <w:right w:w="0" w:type="dxa"/>
            </w:tcMar>
            <w:vAlign w:val="center"/>
          </w:tcPr>
          <w:p w:rsidR="00BE0D62" w:rsidRDefault="00BE0D62" w:rsidP="00C56093">
            <w:pPr>
              <w:widowControl/>
              <w:snapToGrid w:val="0"/>
              <w:spacing w:line="240" w:lineRule="exact"/>
              <w:jc w:val="left"/>
              <w:rPr>
                <w:rFonts w:cs="宋体"/>
                <w:bCs/>
                <w:kern w:val="0"/>
                <w:szCs w:val="21"/>
              </w:rPr>
            </w:pPr>
          </w:p>
        </w:tc>
        <w:tc>
          <w:tcPr>
            <w:tcW w:w="1843"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车主开户银行</w:t>
            </w:r>
          </w:p>
        </w:tc>
        <w:tc>
          <w:tcPr>
            <w:tcW w:w="6103" w:type="dxa"/>
            <w:gridSpan w:val="4"/>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 xml:space="preserve">　</w:t>
            </w:r>
          </w:p>
        </w:tc>
        <w:tc>
          <w:tcPr>
            <w:tcW w:w="3846" w:type="dxa"/>
            <w:gridSpan w:val="3"/>
            <w:vMerge w:val="restart"/>
            <w:tcMar>
              <w:left w:w="0" w:type="dxa"/>
              <w:right w:w="0" w:type="dxa"/>
            </w:tcMar>
          </w:tcPr>
          <w:p w:rsidR="00BE0D62" w:rsidRDefault="00BE0D62" w:rsidP="00236B7A">
            <w:pPr>
              <w:widowControl/>
              <w:snapToGrid w:val="0"/>
              <w:spacing w:line="240" w:lineRule="atLeast"/>
              <w:ind w:firstLineChars="50" w:firstLine="105"/>
              <w:rPr>
                <w:rFonts w:cs="宋体"/>
                <w:bCs/>
                <w:kern w:val="0"/>
                <w:szCs w:val="21"/>
              </w:rPr>
            </w:pPr>
          </w:p>
          <w:p w:rsidR="00BE0D62" w:rsidRDefault="00BE0D62" w:rsidP="00236B7A">
            <w:pPr>
              <w:widowControl/>
              <w:snapToGrid w:val="0"/>
              <w:spacing w:line="240" w:lineRule="atLeast"/>
              <w:ind w:firstLineChars="50" w:firstLine="105"/>
              <w:rPr>
                <w:rFonts w:cs="宋体"/>
                <w:bCs/>
                <w:kern w:val="0"/>
                <w:szCs w:val="21"/>
              </w:rPr>
            </w:pPr>
          </w:p>
          <w:p w:rsidR="00BE0D62" w:rsidRDefault="00BE0D62" w:rsidP="00236B7A">
            <w:pPr>
              <w:widowControl/>
              <w:snapToGrid w:val="0"/>
              <w:spacing w:line="240" w:lineRule="atLeast"/>
              <w:ind w:firstLineChars="50" w:firstLine="105"/>
              <w:rPr>
                <w:rFonts w:cs="宋体"/>
                <w:bCs/>
                <w:kern w:val="0"/>
                <w:szCs w:val="21"/>
              </w:rPr>
            </w:pPr>
            <w:r>
              <w:rPr>
                <w:rFonts w:cs="宋体" w:hint="eastAsia"/>
                <w:bCs/>
                <w:kern w:val="0"/>
                <w:szCs w:val="21"/>
              </w:rPr>
              <w:t>车主或经办人签字</w:t>
            </w:r>
          </w:p>
          <w:p w:rsidR="00BE0D62" w:rsidRDefault="00BE0D62" w:rsidP="00236B7A">
            <w:pPr>
              <w:widowControl/>
              <w:snapToGrid w:val="0"/>
              <w:spacing w:line="240" w:lineRule="atLeast"/>
              <w:ind w:firstLineChars="100" w:firstLine="210"/>
              <w:rPr>
                <w:rFonts w:cs="宋体"/>
                <w:bCs/>
                <w:kern w:val="0"/>
                <w:szCs w:val="21"/>
              </w:rPr>
            </w:pPr>
            <w:r>
              <w:rPr>
                <w:rFonts w:cs="宋体" w:hint="eastAsia"/>
                <w:bCs/>
                <w:kern w:val="0"/>
                <w:szCs w:val="21"/>
              </w:rPr>
              <w:t>（公章）：</w:t>
            </w:r>
          </w:p>
          <w:p w:rsidR="00BE0D62" w:rsidRDefault="00BE0D62" w:rsidP="00C56093">
            <w:pPr>
              <w:snapToGrid w:val="0"/>
              <w:spacing w:line="240" w:lineRule="atLeast"/>
              <w:rPr>
                <w:rFonts w:cs="宋体"/>
                <w:bCs/>
                <w:kern w:val="0"/>
                <w:szCs w:val="21"/>
              </w:rPr>
            </w:pPr>
          </w:p>
          <w:p w:rsidR="00BE0D62" w:rsidRDefault="00BE0D62" w:rsidP="00C56093">
            <w:pPr>
              <w:snapToGrid w:val="0"/>
              <w:spacing w:line="240" w:lineRule="atLeast"/>
              <w:rPr>
                <w:rFonts w:cs="宋体"/>
                <w:bCs/>
                <w:kern w:val="0"/>
                <w:szCs w:val="21"/>
              </w:rPr>
            </w:pPr>
          </w:p>
          <w:p w:rsidR="00BE0D62" w:rsidRDefault="00BE0D62" w:rsidP="00236B7A">
            <w:pPr>
              <w:snapToGrid w:val="0"/>
              <w:spacing w:line="240" w:lineRule="atLeast"/>
              <w:ind w:firstLineChars="497" w:firstLine="1044"/>
              <w:rPr>
                <w:rFonts w:cs="宋体"/>
                <w:bCs/>
                <w:kern w:val="0"/>
                <w:szCs w:val="21"/>
              </w:rPr>
            </w:pPr>
            <w:r>
              <w:rPr>
                <w:rFonts w:cs="宋体" w:hint="eastAsia"/>
                <w:bCs/>
                <w:kern w:val="0"/>
                <w:szCs w:val="21"/>
              </w:rPr>
              <w:t>年</w:t>
            </w:r>
            <w:r>
              <w:rPr>
                <w:rFonts w:cs="宋体"/>
                <w:bCs/>
                <w:kern w:val="0"/>
                <w:szCs w:val="21"/>
              </w:rPr>
              <w:t xml:space="preserve">    </w:t>
            </w:r>
            <w:r>
              <w:rPr>
                <w:rFonts w:cs="宋体" w:hint="eastAsia"/>
                <w:bCs/>
                <w:kern w:val="0"/>
                <w:szCs w:val="21"/>
              </w:rPr>
              <w:t>月</w:t>
            </w:r>
            <w:r>
              <w:rPr>
                <w:rFonts w:cs="宋体"/>
                <w:bCs/>
                <w:kern w:val="0"/>
                <w:szCs w:val="21"/>
              </w:rPr>
              <w:t xml:space="preserve">    </w:t>
            </w:r>
            <w:r>
              <w:rPr>
                <w:rFonts w:cs="宋体" w:hint="eastAsia"/>
                <w:bCs/>
                <w:kern w:val="0"/>
                <w:szCs w:val="21"/>
              </w:rPr>
              <w:t>日</w:t>
            </w:r>
          </w:p>
        </w:tc>
      </w:tr>
      <w:tr w:rsidR="00BE0D62" w:rsidRPr="00700255" w:rsidTr="00A739E1">
        <w:trPr>
          <w:trHeight w:val="654"/>
          <w:jc w:val="center"/>
        </w:trPr>
        <w:tc>
          <w:tcPr>
            <w:tcW w:w="1860" w:type="dxa"/>
            <w:vMerge/>
            <w:tcMar>
              <w:left w:w="0" w:type="dxa"/>
              <w:right w:w="0" w:type="dxa"/>
            </w:tcMar>
            <w:vAlign w:val="center"/>
          </w:tcPr>
          <w:p w:rsidR="00BE0D62" w:rsidRDefault="00BE0D62" w:rsidP="00C56093">
            <w:pPr>
              <w:widowControl/>
              <w:snapToGrid w:val="0"/>
              <w:spacing w:line="240" w:lineRule="exact"/>
              <w:jc w:val="left"/>
              <w:rPr>
                <w:rFonts w:cs="宋体"/>
                <w:bCs/>
                <w:kern w:val="0"/>
                <w:szCs w:val="21"/>
              </w:rPr>
            </w:pPr>
          </w:p>
        </w:tc>
        <w:tc>
          <w:tcPr>
            <w:tcW w:w="1843" w:type="dxa"/>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开户银行账号</w:t>
            </w:r>
          </w:p>
        </w:tc>
        <w:tc>
          <w:tcPr>
            <w:tcW w:w="6103" w:type="dxa"/>
            <w:gridSpan w:val="4"/>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 xml:space="preserve">　</w:t>
            </w:r>
          </w:p>
        </w:tc>
        <w:tc>
          <w:tcPr>
            <w:tcW w:w="3846" w:type="dxa"/>
            <w:gridSpan w:val="3"/>
            <w:vMerge/>
            <w:tcMar>
              <w:left w:w="0" w:type="dxa"/>
              <w:right w:w="0" w:type="dxa"/>
            </w:tcMar>
          </w:tcPr>
          <w:p w:rsidR="00BE0D62" w:rsidRDefault="00BE0D62" w:rsidP="00C56093">
            <w:pPr>
              <w:snapToGrid w:val="0"/>
              <w:spacing w:line="240" w:lineRule="exact"/>
              <w:jc w:val="right"/>
              <w:rPr>
                <w:rFonts w:cs="宋体"/>
                <w:bCs/>
                <w:kern w:val="0"/>
                <w:szCs w:val="21"/>
              </w:rPr>
            </w:pPr>
          </w:p>
        </w:tc>
      </w:tr>
      <w:tr w:rsidR="00BE0D62" w:rsidRPr="00700255" w:rsidTr="00A739E1">
        <w:trPr>
          <w:trHeight w:val="716"/>
          <w:jc w:val="center"/>
        </w:trPr>
        <w:tc>
          <w:tcPr>
            <w:tcW w:w="3703" w:type="dxa"/>
            <w:gridSpan w:val="2"/>
            <w:tcMar>
              <w:left w:w="0" w:type="dxa"/>
              <w:right w:w="0" w:type="dxa"/>
            </w:tcMar>
            <w:vAlign w:val="center"/>
          </w:tcPr>
          <w:p w:rsidR="00BE0D62" w:rsidRDefault="00BE0D62" w:rsidP="00C56093">
            <w:pPr>
              <w:widowControl/>
              <w:snapToGrid w:val="0"/>
              <w:spacing w:line="240" w:lineRule="exact"/>
              <w:jc w:val="center"/>
              <w:rPr>
                <w:rFonts w:cs="宋体"/>
                <w:bCs/>
                <w:kern w:val="0"/>
                <w:szCs w:val="21"/>
              </w:rPr>
            </w:pPr>
            <w:r>
              <w:rPr>
                <w:rFonts w:cs="宋体" w:hint="eastAsia"/>
                <w:bCs/>
                <w:kern w:val="0"/>
                <w:szCs w:val="21"/>
              </w:rPr>
              <w:t>补贴金额</w:t>
            </w:r>
          </w:p>
        </w:tc>
        <w:tc>
          <w:tcPr>
            <w:tcW w:w="6103" w:type="dxa"/>
            <w:gridSpan w:val="4"/>
            <w:tcMar>
              <w:left w:w="0" w:type="dxa"/>
              <w:right w:w="0" w:type="dxa"/>
            </w:tcMar>
            <w:vAlign w:val="center"/>
          </w:tcPr>
          <w:p w:rsidR="00BE0D62" w:rsidRDefault="00BE0D62" w:rsidP="00236B7A">
            <w:pPr>
              <w:widowControl/>
              <w:snapToGrid w:val="0"/>
              <w:spacing w:line="240" w:lineRule="exact"/>
              <w:ind w:firstLineChars="50" w:firstLine="105"/>
              <w:rPr>
                <w:rFonts w:cs="宋体"/>
                <w:bCs/>
                <w:kern w:val="0"/>
                <w:szCs w:val="21"/>
              </w:rPr>
            </w:pPr>
            <w:r>
              <w:rPr>
                <w:rFonts w:cs="宋体" w:hint="eastAsia"/>
                <w:bCs/>
                <w:kern w:val="0"/>
                <w:szCs w:val="21"/>
              </w:rPr>
              <w:t>人民币：</w:t>
            </w:r>
            <w:r>
              <w:rPr>
                <w:rFonts w:cs="宋体"/>
                <w:bCs/>
                <w:kern w:val="0"/>
                <w:szCs w:val="21"/>
              </w:rPr>
              <w:t xml:space="preserve">    </w:t>
            </w:r>
            <w:r>
              <w:rPr>
                <w:rFonts w:cs="宋体" w:hint="eastAsia"/>
                <w:bCs/>
                <w:kern w:val="0"/>
                <w:szCs w:val="21"/>
              </w:rPr>
              <w:t>万</w:t>
            </w:r>
            <w:r>
              <w:rPr>
                <w:rFonts w:cs="宋体"/>
                <w:bCs/>
                <w:kern w:val="0"/>
                <w:szCs w:val="21"/>
              </w:rPr>
              <w:t xml:space="preserve">    </w:t>
            </w:r>
            <w:r>
              <w:rPr>
                <w:rFonts w:cs="宋体" w:hint="eastAsia"/>
                <w:bCs/>
                <w:kern w:val="0"/>
                <w:szCs w:val="21"/>
              </w:rPr>
              <w:t>仟</w:t>
            </w:r>
            <w:r>
              <w:rPr>
                <w:rFonts w:cs="宋体"/>
                <w:bCs/>
                <w:kern w:val="0"/>
                <w:szCs w:val="21"/>
              </w:rPr>
              <w:t xml:space="preserve">   </w:t>
            </w:r>
            <w:r>
              <w:rPr>
                <w:rFonts w:cs="宋体" w:hint="eastAsia"/>
                <w:bCs/>
                <w:kern w:val="0"/>
                <w:szCs w:val="21"/>
              </w:rPr>
              <w:t>佰元整</w:t>
            </w:r>
            <w:r>
              <w:rPr>
                <w:rFonts w:cs="宋体"/>
                <w:bCs/>
                <w:kern w:val="0"/>
                <w:szCs w:val="21"/>
              </w:rPr>
              <w:t xml:space="preserve">  </w:t>
            </w:r>
            <w:r>
              <w:rPr>
                <w:rFonts w:eastAsia="方正黑体_GBK" w:cs="宋体" w:hint="eastAsia"/>
                <w:bCs/>
                <w:kern w:val="0"/>
                <w:szCs w:val="21"/>
              </w:rPr>
              <w:t>￥</w:t>
            </w:r>
            <w:r>
              <w:rPr>
                <w:rFonts w:cs="宋体"/>
                <w:bCs/>
                <w:kern w:val="0"/>
                <w:szCs w:val="21"/>
                <w:u w:val="single"/>
              </w:rPr>
              <w:t xml:space="preserve">       </w:t>
            </w:r>
            <w:r>
              <w:rPr>
                <w:rFonts w:cs="宋体" w:hint="eastAsia"/>
                <w:bCs/>
                <w:kern w:val="0"/>
                <w:szCs w:val="21"/>
              </w:rPr>
              <w:t>元</w:t>
            </w:r>
          </w:p>
        </w:tc>
        <w:tc>
          <w:tcPr>
            <w:tcW w:w="3846" w:type="dxa"/>
            <w:gridSpan w:val="3"/>
            <w:vMerge/>
            <w:tcMar>
              <w:left w:w="0" w:type="dxa"/>
              <w:right w:w="0" w:type="dxa"/>
            </w:tcMar>
            <w:vAlign w:val="center"/>
          </w:tcPr>
          <w:p w:rsidR="00BE0D62" w:rsidRDefault="00BE0D62" w:rsidP="00C56093">
            <w:pPr>
              <w:widowControl/>
              <w:snapToGrid w:val="0"/>
              <w:spacing w:line="240" w:lineRule="exact"/>
              <w:jc w:val="right"/>
              <w:rPr>
                <w:rFonts w:cs="宋体"/>
                <w:bCs/>
                <w:kern w:val="0"/>
                <w:szCs w:val="21"/>
              </w:rPr>
            </w:pPr>
          </w:p>
        </w:tc>
      </w:tr>
    </w:tbl>
    <w:p w:rsidR="00BE0D62" w:rsidRDefault="00BE0D62" w:rsidP="0054190E">
      <w:pPr>
        <w:adjustRightInd w:val="0"/>
        <w:snapToGrid w:val="0"/>
        <w:spacing w:line="320" w:lineRule="atLeast"/>
        <w:rPr>
          <w:rFonts w:cs="宋体"/>
          <w:kern w:val="0"/>
          <w:szCs w:val="21"/>
        </w:rPr>
      </w:pPr>
      <w:r>
        <w:rPr>
          <w:rFonts w:cs="宋体" w:hint="eastAsia"/>
          <w:bCs/>
          <w:kern w:val="0"/>
          <w:szCs w:val="21"/>
        </w:rPr>
        <w:t>提供材料</w:t>
      </w:r>
      <w:r>
        <w:rPr>
          <w:rFonts w:cs="宋体" w:hint="eastAsia"/>
          <w:kern w:val="0"/>
          <w:szCs w:val="21"/>
        </w:rPr>
        <w:t>：《报废汽车回收证明》、《机动车注销证明》原件，机动车登记证书、机动车行驶证复印件，身份证明（单位营业执照和机构代码证）原件及复印件，与车主同名的个人银行账户存折或单位基本账户开户证复印件。</w:t>
      </w:r>
    </w:p>
    <w:p w:rsidR="00BE0D62" w:rsidRDefault="00BE0D62" w:rsidP="0054190E">
      <w:pPr>
        <w:snapToGrid w:val="0"/>
        <w:spacing w:line="360" w:lineRule="exact"/>
        <w:rPr>
          <w:rFonts w:ascii="仿宋_GB2312" w:eastAsia="仿宋_GB2312" w:cs="宋体"/>
          <w:kern w:val="0"/>
          <w:sz w:val="32"/>
          <w:szCs w:val="32"/>
        </w:rPr>
      </w:pPr>
    </w:p>
    <w:p w:rsidR="00BE0D62" w:rsidRDefault="00BE0D62" w:rsidP="008B0552">
      <w:pPr>
        <w:snapToGrid w:val="0"/>
        <w:rPr>
          <w:rFonts w:ascii="Times New Roman" w:eastAsia="仿宋" w:hAnsi="Times New Roman"/>
          <w:color w:val="000000"/>
          <w:kern w:val="0"/>
          <w:sz w:val="32"/>
          <w:szCs w:val="32"/>
        </w:rPr>
        <w:sectPr w:rsidR="00BE0D62" w:rsidSect="00FF3EBF">
          <w:pgSz w:w="16838" w:h="11906" w:orient="landscape" w:code="9"/>
          <w:pgMar w:top="1474" w:right="1474" w:bottom="1191" w:left="1474" w:header="851" w:footer="992" w:gutter="0"/>
          <w:pgNumType w:fmt="numberInDash"/>
          <w:cols w:space="425"/>
          <w:docGrid w:type="lines" w:linePitch="312"/>
        </w:sectPr>
      </w:pPr>
    </w:p>
    <w:p w:rsidR="00BE0D62" w:rsidRDefault="00BE0D62" w:rsidP="00C56093">
      <w:pPr>
        <w:shd w:val="clear" w:color="auto" w:fill="FFFFFF"/>
        <w:spacing w:line="480" w:lineRule="exact"/>
        <w:rPr>
          <w:rFonts w:ascii="Times New Roman" w:eastAsia="仿宋" w:hAnsi="Times New Roman"/>
          <w:color w:val="000000"/>
          <w:kern w:val="0"/>
          <w:sz w:val="32"/>
          <w:szCs w:val="32"/>
        </w:rPr>
      </w:pPr>
      <w:r>
        <w:rPr>
          <w:rFonts w:ascii="Times New Roman" w:eastAsia="仿宋" w:hAnsi="Times New Roman" w:hint="eastAsia"/>
          <w:color w:val="000000"/>
          <w:kern w:val="0"/>
          <w:sz w:val="32"/>
          <w:szCs w:val="32"/>
        </w:rPr>
        <w:t>附表</w:t>
      </w:r>
      <w:r>
        <w:rPr>
          <w:rFonts w:ascii="Times New Roman" w:eastAsia="仿宋" w:hAnsi="Times New Roman"/>
          <w:color w:val="000000"/>
          <w:kern w:val="0"/>
          <w:sz w:val="32"/>
          <w:szCs w:val="32"/>
        </w:rPr>
        <w:t>2</w:t>
      </w:r>
    </w:p>
    <w:p w:rsidR="00BE0D62" w:rsidRPr="00C56093" w:rsidRDefault="00BE0D62" w:rsidP="00C56093">
      <w:pPr>
        <w:shd w:val="clear" w:color="auto" w:fill="FFFFFF"/>
        <w:spacing w:line="480" w:lineRule="exact"/>
        <w:jc w:val="center"/>
        <w:rPr>
          <w:rFonts w:ascii="黑体" w:eastAsia="黑体" w:hAnsi="Times New Roman"/>
          <w:color w:val="000000"/>
          <w:kern w:val="0"/>
          <w:sz w:val="36"/>
          <w:szCs w:val="36"/>
        </w:rPr>
      </w:pPr>
      <w:r w:rsidRPr="00C56093">
        <w:rPr>
          <w:rFonts w:ascii="黑体" w:eastAsia="黑体" w:hAnsi="Times New Roman" w:hint="eastAsia"/>
          <w:color w:val="000000"/>
          <w:kern w:val="0"/>
          <w:sz w:val="36"/>
          <w:szCs w:val="36"/>
        </w:rPr>
        <w:t>益阳市黄标车</w:t>
      </w:r>
      <w:r>
        <w:rPr>
          <w:rFonts w:ascii="黑体" w:eastAsia="黑体" w:hAnsi="Times New Roman" w:hint="eastAsia"/>
          <w:color w:val="000000"/>
          <w:kern w:val="0"/>
          <w:sz w:val="36"/>
          <w:szCs w:val="36"/>
        </w:rPr>
        <w:t>提前淘汰</w:t>
      </w:r>
      <w:r w:rsidRPr="00C56093">
        <w:rPr>
          <w:rFonts w:ascii="黑体" w:eastAsia="黑体" w:hAnsi="Times New Roman" w:hint="eastAsia"/>
          <w:color w:val="000000"/>
          <w:kern w:val="0"/>
          <w:sz w:val="36"/>
          <w:szCs w:val="36"/>
        </w:rPr>
        <w:t>补贴资金审批表</w:t>
      </w:r>
    </w:p>
    <w:p w:rsidR="00BE0D62" w:rsidRPr="00C56093" w:rsidRDefault="00BE0D62" w:rsidP="00C56093">
      <w:pPr>
        <w:shd w:val="clear" w:color="auto" w:fill="FFFFFF"/>
        <w:spacing w:line="480" w:lineRule="exact"/>
        <w:rPr>
          <w:rFonts w:ascii="Times New Roman" w:eastAsia="仿宋" w:hAnsi="Times New Roman"/>
          <w:color w:val="000000"/>
          <w:kern w:val="0"/>
          <w:szCs w:val="21"/>
        </w:rPr>
      </w:pPr>
      <w:r w:rsidRPr="00C56093">
        <w:rPr>
          <w:rFonts w:ascii="Times New Roman" w:eastAsia="仿宋" w:hAnsi="Times New Roman" w:hint="eastAsia"/>
          <w:color w:val="000000"/>
          <w:kern w:val="0"/>
          <w:szCs w:val="21"/>
        </w:rPr>
        <w:t>编号：</w:t>
      </w:r>
    </w:p>
    <w:tbl>
      <w:tblPr>
        <w:tblW w:w="9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8"/>
        <w:gridCol w:w="1631"/>
        <w:gridCol w:w="2529"/>
        <w:gridCol w:w="4142"/>
      </w:tblGrid>
      <w:tr w:rsidR="00BE0D62" w:rsidRPr="00700255" w:rsidTr="005808A2">
        <w:trPr>
          <w:trHeight w:hRule="exact" w:val="567"/>
          <w:jc w:val="center"/>
        </w:trPr>
        <w:tc>
          <w:tcPr>
            <w:tcW w:w="2819" w:type="dxa"/>
            <w:gridSpan w:val="2"/>
            <w:vAlign w:val="center"/>
          </w:tcPr>
          <w:p w:rsidR="00BE0D62" w:rsidRPr="00700255" w:rsidRDefault="00BE0D62" w:rsidP="005808A2">
            <w:pPr>
              <w:spacing w:line="260" w:lineRule="exact"/>
              <w:jc w:val="center"/>
              <w:rPr>
                <w:rFonts w:ascii="宋体"/>
                <w:color w:val="000000"/>
                <w:kern w:val="0"/>
                <w:szCs w:val="21"/>
              </w:rPr>
            </w:pPr>
            <w:r w:rsidRPr="00700255">
              <w:rPr>
                <w:rFonts w:ascii="宋体" w:hAnsi="宋体" w:hint="eastAsia"/>
                <w:color w:val="000000"/>
                <w:kern w:val="0"/>
                <w:szCs w:val="21"/>
              </w:rPr>
              <w:t>车主姓名</w:t>
            </w:r>
            <w:r w:rsidRPr="00700255">
              <w:rPr>
                <w:rFonts w:ascii="宋体" w:hAnsi="宋体"/>
                <w:color w:val="000000"/>
                <w:kern w:val="0"/>
                <w:szCs w:val="21"/>
              </w:rPr>
              <w:t>/</w:t>
            </w:r>
            <w:r>
              <w:rPr>
                <w:rFonts w:ascii="宋体" w:hAnsi="宋体" w:hint="eastAsia"/>
                <w:color w:val="000000"/>
                <w:kern w:val="0"/>
                <w:szCs w:val="21"/>
              </w:rPr>
              <w:t>联系电话</w:t>
            </w:r>
          </w:p>
        </w:tc>
        <w:tc>
          <w:tcPr>
            <w:tcW w:w="6671" w:type="dxa"/>
            <w:gridSpan w:val="2"/>
            <w:vAlign w:val="center"/>
          </w:tcPr>
          <w:p w:rsidR="00BE0D62" w:rsidRPr="00700255" w:rsidRDefault="00BE0D62" w:rsidP="00700255">
            <w:pPr>
              <w:spacing w:line="260" w:lineRule="exact"/>
              <w:jc w:val="center"/>
              <w:rPr>
                <w:rFonts w:ascii="宋体"/>
                <w:color w:val="000000"/>
                <w:kern w:val="0"/>
                <w:szCs w:val="21"/>
              </w:rPr>
            </w:pPr>
          </w:p>
        </w:tc>
      </w:tr>
      <w:tr w:rsidR="00BE0D62" w:rsidRPr="00700255" w:rsidTr="005808A2">
        <w:trPr>
          <w:trHeight w:hRule="exact" w:val="567"/>
          <w:jc w:val="center"/>
        </w:trPr>
        <w:tc>
          <w:tcPr>
            <w:tcW w:w="2819" w:type="dxa"/>
            <w:gridSpan w:val="2"/>
            <w:vAlign w:val="center"/>
          </w:tcPr>
          <w:p w:rsidR="00BE0D62" w:rsidRPr="00700255" w:rsidRDefault="00BE0D62" w:rsidP="00700255">
            <w:pPr>
              <w:spacing w:line="260" w:lineRule="exact"/>
              <w:jc w:val="center"/>
              <w:rPr>
                <w:rFonts w:ascii="宋体"/>
                <w:color w:val="000000"/>
                <w:kern w:val="0"/>
                <w:szCs w:val="21"/>
              </w:rPr>
            </w:pPr>
            <w:r w:rsidRPr="00700255">
              <w:rPr>
                <w:rFonts w:ascii="宋体" w:hAnsi="宋体" w:hint="eastAsia"/>
                <w:color w:val="000000"/>
                <w:kern w:val="0"/>
                <w:szCs w:val="21"/>
              </w:rPr>
              <w:t>身份证号</w:t>
            </w:r>
          </w:p>
          <w:p w:rsidR="00BE0D62" w:rsidRPr="00700255" w:rsidRDefault="00BE0D62" w:rsidP="00700255">
            <w:pPr>
              <w:spacing w:line="260" w:lineRule="exact"/>
              <w:jc w:val="center"/>
              <w:rPr>
                <w:rFonts w:ascii="宋体"/>
                <w:color w:val="000000"/>
                <w:kern w:val="0"/>
                <w:szCs w:val="21"/>
              </w:rPr>
            </w:pPr>
            <w:r w:rsidRPr="00700255">
              <w:rPr>
                <w:rFonts w:ascii="宋体" w:hAnsi="宋体" w:hint="eastAsia"/>
                <w:color w:val="000000"/>
                <w:kern w:val="0"/>
                <w:szCs w:val="21"/>
              </w:rPr>
              <w:t>（单位组织机构代码）</w:t>
            </w:r>
          </w:p>
        </w:tc>
        <w:tc>
          <w:tcPr>
            <w:tcW w:w="6671" w:type="dxa"/>
            <w:gridSpan w:val="2"/>
            <w:vAlign w:val="center"/>
          </w:tcPr>
          <w:p w:rsidR="00BE0D62" w:rsidRPr="00700255" w:rsidRDefault="00BE0D62" w:rsidP="00700255">
            <w:pPr>
              <w:spacing w:line="260" w:lineRule="exact"/>
              <w:jc w:val="center"/>
              <w:rPr>
                <w:rFonts w:ascii="宋体"/>
                <w:color w:val="000000"/>
                <w:kern w:val="0"/>
                <w:szCs w:val="21"/>
              </w:rPr>
            </w:pPr>
          </w:p>
        </w:tc>
      </w:tr>
      <w:tr w:rsidR="00BE0D62" w:rsidRPr="00700255" w:rsidTr="005808A2">
        <w:trPr>
          <w:trHeight w:hRule="exact" w:val="567"/>
          <w:jc w:val="center"/>
        </w:trPr>
        <w:tc>
          <w:tcPr>
            <w:tcW w:w="2819" w:type="dxa"/>
            <w:gridSpan w:val="2"/>
            <w:vAlign w:val="center"/>
          </w:tcPr>
          <w:p w:rsidR="00BE0D62" w:rsidRPr="00700255" w:rsidRDefault="00BE0D62" w:rsidP="00700255">
            <w:pPr>
              <w:spacing w:line="260" w:lineRule="exact"/>
              <w:jc w:val="center"/>
              <w:rPr>
                <w:rFonts w:ascii="宋体"/>
                <w:color w:val="000000"/>
                <w:kern w:val="0"/>
                <w:szCs w:val="21"/>
              </w:rPr>
            </w:pPr>
            <w:r w:rsidRPr="00700255">
              <w:rPr>
                <w:rFonts w:ascii="宋体" w:hAnsi="宋体" w:hint="eastAsia"/>
                <w:color w:val="000000"/>
                <w:kern w:val="0"/>
                <w:szCs w:val="21"/>
              </w:rPr>
              <w:t>代理人</w:t>
            </w:r>
            <w:r>
              <w:rPr>
                <w:rFonts w:ascii="宋体" w:hAnsi="宋体"/>
                <w:color w:val="000000"/>
                <w:kern w:val="0"/>
                <w:szCs w:val="21"/>
              </w:rPr>
              <w:t>/</w:t>
            </w:r>
            <w:r>
              <w:rPr>
                <w:rFonts w:ascii="宋体" w:hAnsi="宋体" w:hint="eastAsia"/>
                <w:color w:val="000000"/>
                <w:kern w:val="0"/>
                <w:szCs w:val="21"/>
              </w:rPr>
              <w:t>联系电话</w:t>
            </w:r>
          </w:p>
        </w:tc>
        <w:tc>
          <w:tcPr>
            <w:tcW w:w="6671" w:type="dxa"/>
            <w:gridSpan w:val="2"/>
            <w:vAlign w:val="center"/>
          </w:tcPr>
          <w:p w:rsidR="00BE0D62" w:rsidRPr="00700255" w:rsidRDefault="00BE0D62" w:rsidP="00700255">
            <w:pPr>
              <w:spacing w:line="260" w:lineRule="exact"/>
              <w:jc w:val="center"/>
              <w:rPr>
                <w:rFonts w:ascii="宋体"/>
                <w:color w:val="000000"/>
                <w:kern w:val="0"/>
                <w:szCs w:val="21"/>
              </w:rPr>
            </w:pPr>
          </w:p>
        </w:tc>
      </w:tr>
      <w:tr w:rsidR="00BE0D62" w:rsidRPr="00700255" w:rsidTr="005808A2">
        <w:trPr>
          <w:trHeight w:hRule="exact" w:val="567"/>
          <w:jc w:val="center"/>
        </w:trPr>
        <w:tc>
          <w:tcPr>
            <w:tcW w:w="1188" w:type="dxa"/>
            <w:vMerge w:val="restart"/>
            <w:vAlign w:val="center"/>
          </w:tcPr>
          <w:p w:rsidR="00BE0D62" w:rsidRPr="00700255" w:rsidRDefault="00BE0D62" w:rsidP="00700255">
            <w:pPr>
              <w:spacing w:line="260" w:lineRule="exact"/>
              <w:jc w:val="center"/>
              <w:rPr>
                <w:rFonts w:ascii="宋体"/>
                <w:color w:val="000000"/>
                <w:kern w:val="0"/>
                <w:szCs w:val="21"/>
              </w:rPr>
            </w:pPr>
            <w:r w:rsidRPr="00700255">
              <w:rPr>
                <w:rFonts w:ascii="宋体" w:hAnsi="宋体" w:hint="eastAsia"/>
                <w:color w:val="000000"/>
                <w:kern w:val="0"/>
                <w:szCs w:val="21"/>
              </w:rPr>
              <w:t>单位（车主）</w:t>
            </w:r>
          </w:p>
        </w:tc>
        <w:tc>
          <w:tcPr>
            <w:tcW w:w="1631" w:type="dxa"/>
            <w:vAlign w:val="center"/>
          </w:tcPr>
          <w:p w:rsidR="00BE0D62" w:rsidRPr="00700255" w:rsidRDefault="00BE0D62" w:rsidP="00700255">
            <w:pPr>
              <w:spacing w:line="260" w:lineRule="exact"/>
              <w:jc w:val="center"/>
              <w:rPr>
                <w:rFonts w:ascii="宋体"/>
                <w:color w:val="000000"/>
                <w:kern w:val="0"/>
                <w:szCs w:val="21"/>
              </w:rPr>
            </w:pPr>
            <w:r w:rsidRPr="00700255">
              <w:rPr>
                <w:rFonts w:ascii="宋体" w:hAnsi="宋体" w:hint="eastAsia"/>
                <w:color w:val="000000"/>
                <w:kern w:val="0"/>
                <w:szCs w:val="21"/>
              </w:rPr>
              <w:t>开户银行名称</w:t>
            </w:r>
          </w:p>
        </w:tc>
        <w:tc>
          <w:tcPr>
            <w:tcW w:w="6671" w:type="dxa"/>
            <w:gridSpan w:val="2"/>
            <w:vAlign w:val="center"/>
          </w:tcPr>
          <w:p w:rsidR="00BE0D62" w:rsidRPr="00700255" w:rsidRDefault="00BE0D62" w:rsidP="00700255">
            <w:pPr>
              <w:spacing w:line="260" w:lineRule="exact"/>
              <w:jc w:val="center"/>
              <w:rPr>
                <w:rFonts w:ascii="宋体"/>
                <w:color w:val="000000"/>
                <w:kern w:val="0"/>
                <w:szCs w:val="21"/>
              </w:rPr>
            </w:pPr>
            <w:r>
              <w:rPr>
                <w:noProof/>
              </w:rPr>
              <w:pict>
                <v:rect id="_x0000_s1026" style="position:absolute;left:0;text-align:left;margin-left:332.95pt;margin-top:12.65pt;width:24.75pt;height:243.75pt;z-index:251658240;mso-position-horizontal-relative:text;mso-position-vertical-relative:text" strokecolor="white">
                  <v:textbox style="mso-next-textbox:#_x0000_s1026">
                    <w:txbxContent>
                      <w:p w:rsidR="00BE0D62" w:rsidRDefault="00BE0D62">
                        <w:r>
                          <w:rPr>
                            <w:rFonts w:hint="eastAsia"/>
                          </w:rPr>
                          <w:t>第</w:t>
                        </w:r>
                      </w:p>
                      <w:p w:rsidR="00BE0D62" w:rsidRDefault="00BE0D62"/>
                      <w:p w:rsidR="00BE0D62" w:rsidRDefault="00BE0D62">
                        <w:r>
                          <w:rPr>
                            <w:rFonts w:hint="eastAsia"/>
                          </w:rPr>
                          <w:t>联</w:t>
                        </w:r>
                      </w:p>
                      <w:p w:rsidR="00BE0D62" w:rsidRDefault="00BE0D62"/>
                      <w:p w:rsidR="00BE0D62" w:rsidRDefault="00BE0D62"/>
                      <w:p w:rsidR="00BE0D62" w:rsidRDefault="00BE0D62"/>
                      <w:p w:rsidR="00BE0D62" w:rsidRDefault="00BE0D62"/>
                      <w:p w:rsidR="00BE0D62" w:rsidRDefault="00BE0D62"/>
                      <w:p w:rsidR="00BE0D62" w:rsidRDefault="00BE0D62"/>
                      <w:p w:rsidR="00BE0D62" w:rsidRDefault="00BE0D62"/>
                      <w:p w:rsidR="00BE0D62" w:rsidRDefault="00BE0D62">
                        <w:r>
                          <w:rPr>
                            <w:rFonts w:hint="eastAsia"/>
                          </w:rPr>
                          <w:t>备案存档</w:t>
                        </w:r>
                      </w:p>
                    </w:txbxContent>
                  </v:textbox>
                </v:rect>
              </w:pict>
            </w:r>
          </w:p>
        </w:tc>
      </w:tr>
      <w:tr w:rsidR="00BE0D62" w:rsidRPr="00700255" w:rsidTr="005808A2">
        <w:trPr>
          <w:trHeight w:hRule="exact" w:val="567"/>
          <w:jc w:val="center"/>
        </w:trPr>
        <w:tc>
          <w:tcPr>
            <w:tcW w:w="1188" w:type="dxa"/>
            <w:vMerge/>
            <w:vAlign w:val="center"/>
          </w:tcPr>
          <w:p w:rsidR="00BE0D62" w:rsidRPr="00700255" w:rsidRDefault="00BE0D62" w:rsidP="00700255">
            <w:pPr>
              <w:spacing w:line="260" w:lineRule="exact"/>
              <w:jc w:val="center"/>
              <w:rPr>
                <w:rFonts w:ascii="宋体"/>
                <w:color w:val="000000"/>
                <w:kern w:val="0"/>
                <w:szCs w:val="21"/>
              </w:rPr>
            </w:pPr>
          </w:p>
        </w:tc>
        <w:tc>
          <w:tcPr>
            <w:tcW w:w="1631" w:type="dxa"/>
            <w:vAlign w:val="center"/>
          </w:tcPr>
          <w:p w:rsidR="00BE0D62" w:rsidRPr="00700255" w:rsidRDefault="00BE0D62" w:rsidP="00700255">
            <w:pPr>
              <w:spacing w:line="260" w:lineRule="exact"/>
              <w:jc w:val="center"/>
              <w:rPr>
                <w:rFonts w:ascii="宋体"/>
                <w:color w:val="000000"/>
                <w:kern w:val="0"/>
                <w:szCs w:val="21"/>
              </w:rPr>
            </w:pPr>
            <w:r w:rsidRPr="00700255">
              <w:rPr>
                <w:rFonts w:ascii="宋体" w:hAnsi="宋体" w:hint="eastAsia"/>
                <w:color w:val="000000"/>
                <w:kern w:val="0"/>
                <w:szCs w:val="21"/>
              </w:rPr>
              <w:t>开户银行账号</w:t>
            </w:r>
          </w:p>
        </w:tc>
        <w:tc>
          <w:tcPr>
            <w:tcW w:w="6671" w:type="dxa"/>
            <w:gridSpan w:val="2"/>
            <w:vAlign w:val="center"/>
          </w:tcPr>
          <w:p w:rsidR="00BE0D62" w:rsidRPr="00700255" w:rsidRDefault="00BE0D62" w:rsidP="00700255">
            <w:pPr>
              <w:spacing w:line="260" w:lineRule="exact"/>
              <w:jc w:val="center"/>
              <w:rPr>
                <w:rFonts w:ascii="宋体"/>
                <w:color w:val="000000"/>
                <w:kern w:val="0"/>
                <w:szCs w:val="21"/>
              </w:rPr>
            </w:pPr>
          </w:p>
        </w:tc>
      </w:tr>
      <w:tr w:rsidR="00BE0D62" w:rsidRPr="00700255" w:rsidTr="00700255">
        <w:trPr>
          <w:trHeight w:hRule="exact" w:val="567"/>
          <w:jc w:val="center"/>
        </w:trPr>
        <w:tc>
          <w:tcPr>
            <w:tcW w:w="1188" w:type="dxa"/>
            <w:vMerge w:val="restart"/>
            <w:vAlign w:val="center"/>
          </w:tcPr>
          <w:p w:rsidR="00BE0D62" w:rsidRPr="00700255" w:rsidRDefault="00BE0D62" w:rsidP="00700255">
            <w:pPr>
              <w:spacing w:line="260" w:lineRule="exact"/>
              <w:jc w:val="center"/>
              <w:rPr>
                <w:rFonts w:ascii="宋体"/>
                <w:color w:val="000000"/>
                <w:kern w:val="0"/>
                <w:szCs w:val="21"/>
              </w:rPr>
            </w:pPr>
            <w:r w:rsidRPr="00700255">
              <w:rPr>
                <w:rFonts w:ascii="宋体" w:hAnsi="宋体" w:hint="eastAsia"/>
                <w:color w:val="000000"/>
                <w:kern w:val="0"/>
                <w:szCs w:val="21"/>
              </w:rPr>
              <w:t>申请资金车辆信息</w:t>
            </w:r>
          </w:p>
        </w:tc>
        <w:tc>
          <w:tcPr>
            <w:tcW w:w="4160" w:type="dxa"/>
            <w:gridSpan w:val="2"/>
            <w:vAlign w:val="center"/>
          </w:tcPr>
          <w:p w:rsidR="00BE0D62" w:rsidRPr="00700255" w:rsidRDefault="00BE0D62" w:rsidP="00700255">
            <w:pPr>
              <w:spacing w:line="260" w:lineRule="exact"/>
              <w:jc w:val="left"/>
              <w:rPr>
                <w:rFonts w:ascii="宋体"/>
                <w:color w:val="000000"/>
                <w:kern w:val="0"/>
                <w:szCs w:val="21"/>
              </w:rPr>
            </w:pPr>
            <w:r w:rsidRPr="00700255">
              <w:rPr>
                <w:rFonts w:ascii="宋体" w:hAnsi="宋体" w:hint="eastAsia"/>
                <w:color w:val="000000"/>
                <w:kern w:val="0"/>
                <w:szCs w:val="21"/>
              </w:rPr>
              <w:t>车牌号：</w:t>
            </w:r>
          </w:p>
        </w:tc>
        <w:tc>
          <w:tcPr>
            <w:tcW w:w="4142" w:type="dxa"/>
            <w:vAlign w:val="center"/>
          </w:tcPr>
          <w:p w:rsidR="00BE0D62" w:rsidRPr="00700255" w:rsidRDefault="00BE0D62" w:rsidP="00700255">
            <w:pPr>
              <w:spacing w:line="260" w:lineRule="exact"/>
              <w:jc w:val="left"/>
              <w:rPr>
                <w:rFonts w:ascii="宋体"/>
                <w:color w:val="000000"/>
                <w:kern w:val="0"/>
                <w:szCs w:val="21"/>
              </w:rPr>
            </w:pPr>
            <w:r w:rsidRPr="00700255">
              <w:rPr>
                <w:rFonts w:ascii="宋体" w:hAnsi="宋体" w:hint="eastAsia"/>
                <w:color w:val="000000"/>
                <w:kern w:val="0"/>
                <w:szCs w:val="21"/>
              </w:rPr>
              <w:t>车架号：</w:t>
            </w:r>
          </w:p>
        </w:tc>
      </w:tr>
      <w:tr w:rsidR="00BE0D62" w:rsidRPr="00700255" w:rsidTr="00700255">
        <w:trPr>
          <w:trHeight w:hRule="exact" w:val="567"/>
          <w:jc w:val="center"/>
        </w:trPr>
        <w:tc>
          <w:tcPr>
            <w:tcW w:w="1188" w:type="dxa"/>
            <w:vMerge/>
            <w:vAlign w:val="center"/>
          </w:tcPr>
          <w:p w:rsidR="00BE0D62" w:rsidRPr="00700255" w:rsidRDefault="00BE0D62" w:rsidP="00700255">
            <w:pPr>
              <w:spacing w:line="260" w:lineRule="exact"/>
              <w:jc w:val="center"/>
              <w:rPr>
                <w:rFonts w:ascii="宋体"/>
                <w:color w:val="000000"/>
                <w:kern w:val="0"/>
                <w:szCs w:val="21"/>
              </w:rPr>
            </w:pPr>
          </w:p>
        </w:tc>
        <w:tc>
          <w:tcPr>
            <w:tcW w:w="4160" w:type="dxa"/>
            <w:gridSpan w:val="2"/>
            <w:vAlign w:val="center"/>
          </w:tcPr>
          <w:p w:rsidR="00BE0D62" w:rsidRPr="00700255" w:rsidRDefault="00BE0D62" w:rsidP="00700255">
            <w:pPr>
              <w:spacing w:line="260" w:lineRule="exact"/>
              <w:jc w:val="left"/>
              <w:rPr>
                <w:rFonts w:ascii="宋体"/>
                <w:color w:val="000000"/>
                <w:kern w:val="0"/>
                <w:szCs w:val="21"/>
              </w:rPr>
            </w:pPr>
            <w:r w:rsidRPr="00700255">
              <w:rPr>
                <w:rFonts w:ascii="宋体" w:hAnsi="宋体" w:hint="eastAsia"/>
                <w:color w:val="000000"/>
                <w:kern w:val="0"/>
                <w:szCs w:val="21"/>
              </w:rPr>
              <w:t>注册登记日期：</w:t>
            </w:r>
          </w:p>
        </w:tc>
        <w:tc>
          <w:tcPr>
            <w:tcW w:w="4142" w:type="dxa"/>
            <w:vAlign w:val="center"/>
          </w:tcPr>
          <w:p w:rsidR="00BE0D62" w:rsidRPr="00700255" w:rsidRDefault="00BE0D62" w:rsidP="00700255">
            <w:pPr>
              <w:spacing w:line="260" w:lineRule="exact"/>
              <w:jc w:val="left"/>
              <w:rPr>
                <w:rFonts w:ascii="宋体"/>
                <w:color w:val="000000"/>
                <w:kern w:val="0"/>
                <w:szCs w:val="21"/>
              </w:rPr>
            </w:pPr>
            <w:r w:rsidRPr="00700255">
              <w:rPr>
                <w:rFonts w:ascii="宋体" w:hAnsi="宋体" w:hint="eastAsia"/>
                <w:color w:val="000000"/>
                <w:kern w:val="0"/>
                <w:szCs w:val="21"/>
              </w:rPr>
              <w:t>回收时间：</w:t>
            </w:r>
          </w:p>
        </w:tc>
      </w:tr>
      <w:tr w:rsidR="00BE0D62" w:rsidRPr="00700255" w:rsidTr="005808A2">
        <w:trPr>
          <w:trHeight w:hRule="exact" w:val="567"/>
          <w:jc w:val="center"/>
        </w:trPr>
        <w:tc>
          <w:tcPr>
            <w:tcW w:w="1188" w:type="dxa"/>
            <w:vMerge/>
            <w:vAlign w:val="center"/>
          </w:tcPr>
          <w:p w:rsidR="00BE0D62" w:rsidRPr="00700255" w:rsidRDefault="00BE0D62" w:rsidP="00700255">
            <w:pPr>
              <w:spacing w:line="260" w:lineRule="exact"/>
              <w:jc w:val="center"/>
              <w:rPr>
                <w:rFonts w:ascii="宋体"/>
                <w:color w:val="000000"/>
                <w:kern w:val="0"/>
                <w:szCs w:val="21"/>
              </w:rPr>
            </w:pPr>
          </w:p>
        </w:tc>
        <w:tc>
          <w:tcPr>
            <w:tcW w:w="1631" w:type="dxa"/>
            <w:vAlign w:val="center"/>
          </w:tcPr>
          <w:p w:rsidR="00BE0D62" w:rsidRPr="00700255" w:rsidRDefault="00BE0D62" w:rsidP="00700255">
            <w:pPr>
              <w:spacing w:line="260" w:lineRule="exact"/>
              <w:jc w:val="center"/>
              <w:rPr>
                <w:rFonts w:ascii="宋体"/>
                <w:color w:val="000000"/>
                <w:kern w:val="0"/>
                <w:szCs w:val="21"/>
              </w:rPr>
            </w:pPr>
            <w:r w:rsidRPr="00700255">
              <w:rPr>
                <w:rFonts w:ascii="宋体" w:hAnsi="宋体" w:hint="eastAsia"/>
                <w:color w:val="000000"/>
                <w:kern w:val="0"/>
                <w:szCs w:val="21"/>
              </w:rPr>
              <w:t>车辆类别：</w:t>
            </w:r>
          </w:p>
        </w:tc>
        <w:tc>
          <w:tcPr>
            <w:tcW w:w="6671" w:type="dxa"/>
            <w:gridSpan w:val="2"/>
            <w:vAlign w:val="center"/>
          </w:tcPr>
          <w:p w:rsidR="00BE0D62" w:rsidRPr="00700255" w:rsidRDefault="00BE0D62" w:rsidP="00700255">
            <w:pPr>
              <w:spacing w:line="260" w:lineRule="exact"/>
              <w:jc w:val="center"/>
              <w:rPr>
                <w:rFonts w:ascii="宋体"/>
                <w:color w:val="000000"/>
                <w:kern w:val="0"/>
                <w:szCs w:val="21"/>
              </w:rPr>
            </w:pPr>
          </w:p>
        </w:tc>
      </w:tr>
      <w:tr w:rsidR="00BE0D62" w:rsidRPr="00700255" w:rsidTr="005808A2">
        <w:trPr>
          <w:trHeight w:hRule="exact" w:val="567"/>
          <w:jc w:val="center"/>
        </w:trPr>
        <w:tc>
          <w:tcPr>
            <w:tcW w:w="1188" w:type="dxa"/>
            <w:vMerge/>
            <w:vAlign w:val="center"/>
          </w:tcPr>
          <w:p w:rsidR="00BE0D62" w:rsidRPr="00700255" w:rsidRDefault="00BE0D62" w:rsidP="00700255">
            <w:pPr>
              <w:spacing w:line="260" w:lineRule="exact"/>
              <w:jc w:val="center"/>
              <w:rPr>
                <w:rFonts w:ascii="宋体"/>
                <w:color w:val="000000"/>
                <w:kern w:val="0"/>
                <w:szCs w:val="21"/>
              </w:rPr>
            </w:pPr>
          </w:p>
        </w:tc>
        <w:tc>
          <w:tcPr>
            <w:tcW w:w="1631" w:type="dxa"/>
            <w:vMerge w:val="restart"/>
            <w:vAlign w:val="center"/>
          </w:tcPr>
          <w:p w:rsidR="00BE0D62" w:rsidRPr="00700255" w:rsidRDefault="00BE0D62" w:rsidP="00700255">
            <w:pPr>
              <w:spacing w:line="260" w:lineRule="exact"/>
              <w:jc w:val="center"/>
              <w:rPr>
                <w:rFonts w:ascii="宋体"/>
                <w:color w:val="000000"/>
                <w:kern w:val="0"/>
                <w:szCs w:val="21"/>
              </w:rPr>
            </w:pPr>
            <w:r w:rsidRPr="00700255">
              <w:rPr>
                <w:rFonts w:ascii="宋体" w:hAnsi="宋体" w:hint="eastAsia"/>
                <w:color w:val="000000"/>
                <w:kern w:val="0"/>
                <w:szCs w:val="21"/>
              </w:rPr>
              <w:t>单位性质：</w:t>
            </w:r>
          </w:p>
        </w:tc>
        <w:tc>
          <w:tcPr>
            <w:tcW w:w="6671" w:type="dxa"/>
            <w:gridSpan w:val="2"/>
            <w:vAlign w:val="center"/>
          </w:tcPr>
          <w:p w:rsidR="00BE0D62" w:rsidRPr="00700255" w:rsidRDefault="00BE0D62" w:rsidP="00700255">
            <w:pPr>
              <w:spacing w:line="260" w:lineRule="exact"/>
              <w:jc w:val="left"/>
              <w:rPr>
                <w:rFonts w:ascii="宋体"/>
                <w:color w:val="000000"/>
                <w:kern w:val="0"/>
                <w:szCs w:val="21"/>
              </w:rPr>
            </w:pPr>
            <w:r w:rsidRPr="00700255">
              <w:rPr>
                <w:rFonts w:ascii="宋体" w:hAnsi="宋体" w:hint="eastAsia"/>
                <w:color w:val="000000"/>
                <w:kern w:val="0"/>
                <w:szCs w:val="21"/>
              </w:rPr>
              <w:t>中央属</w:t>
            </w:r>
            <w:r w:rsidRPr="00700255">
              <w:rPr>
                <w:rFonts w:ascii="宋体" w:hAnsi="宋体"/>
                <w:color w:val="000000"/>
                <w:kern w:val="0"/>
                <w:szCs w:val="21"/>
              </w:rPr>
              <w:t xml:space="preserve"> </w:t>
            </w:r>
            <w:r w:rsidRPr="00700255">
              <w:rPr>
                <w:rFonts w:ascii="宋体" w:hAnsi="宋体" w:hint="eastAsia"/>
                <w:color w:val="000000"/>
                <w:kern w:val="0"/>
                <w:szCs w:val="21"/>
              </w:rPr>
              <w:t>□</w:t>
            </w:r>
            <w:r w:rsidRPr="00700255">
              <w:rPr>
                <w:rFonts w:ascii="宋体" w:hAnsi="宋体"/>
                <w:color w:val="000000"/>
                <w:kern w:val="0"/>
                <w:szCs w:val="21"/>
              </w:rPr>
              <w:t xml:space="preserve">      </w:t>
            </w:r>
            <w:r w:rsidRPr="00700255">
              <w:rPr>
                <w:rFonts w:ascii="宋体" w:hAnsi="宋体" w:hint="eastAsia"/>
                <w:color w:val="000000"/>
                <w:kern w:val="0"/>
                <w:szCs w:val="21"/>
              </w:rPr>
              <w:t>市属</w:t>
            </w:r>
            <w:r w:rsidRPr="00700255">
              <w:rPr>
                <w:rFonts w:ascii="宋体" w:hAnsi="宋体"/>
                <w:color w:val="000000"/>
                <w:kern w:val="0"/>
                <w:szCs w:val="21"/>
              </w:rPr>
              <w:t xml:space="preserve"> </w:t>
            </w:r>
            <w:r w:rsidRPr="00700255">
              <w:rPr>
                <w:rFonts w:ascii="宋体" w:hAnsi="宋体" w:hint="eastAsia"/>
                <w:color w:val="000000"/>
                <w:kern w:val="0"/>
                <w:szCs w:val="21"/>
              </w:rPr>
              <w:t>□</w:t>
            </w:r>
            <w:r w:rsidRPr="00700255">
              <w:rPr>
                <w:rFonts w:ascii="宋体" w:hAnsi="宋体"/>
                <w:color w:val="000000"/>
                <w:kern w:val="0"/>
                <w:szCs w:val="21"/>
              </w:rPr>
              <w:t xml:space="preserve">      </w:t>
            </w:r>
            <w:r w:rsidRPr="00700255">
              <w:rPr>
                <w:rFonts w:ascii="宋体" w:hAnsi="宋体" w:hint="eastAsia"/>
                <w:color w:val="000000"/>
                <w:kern w:val="0"/>
                <w:szCs w:val="21"/>
              </w:rPr>
              <w:t>区县属</w:t>
            </w:r>
            <w:r w:rsidRPr="00700255">
              <w:rPr>
                <w:rFonts w:ascii="宋体" w:hAnsi="宋体"/>
                <w:color w:val="000000"/>
                <w:kern w:val="0"/>
                <w:szCs w:val="21"/>
              </w:rPr>
              <w:t xml:space="preserve"> </w:t>
            </w:r>
            <w:r w:rsidRPr="00700255">
              <w:rPr>
                <w:rFonts w:ascii="宋体" w:hAnsi="宋体" w:hint="eastAsia"/>
                <w:color w:val="000000"/>
                <w:kern w:val="0"/>
                <w:szCs w:val="21"/>
              </w:rPr>
              <w:t>□</w:t>
            </w:r>
            <w:r w:rsidRPr="00700255">
              <w:rPr>
                <w:rFonts w:ascii="宋体" w:hAnsi="宋体"/>
                <w:color w:val="000000"/>
                <w:kern w:val="0"/>
                <w:szCs w:val="21"/>
              </w:rPr>
              <w:t xml:space="preserve">      </w:t>
            </w:r>
            <w:r w:rsidRPr="00700255">
              <w:rPr>
                <w:rFonts w:ascii="宋体" w:hAnsi="宋体" w:hint="eastAsia"/>
                <w:color w:val="000000"/>
                <w:kern w:val="0"/>
                <w:szCs w:val="21"/>
              </w:rPr>
              <w:t>其它</w:t>
            </w:r>
            <w:r w:rsidRPr="00700255">
              <w:rPr>
                <w:rFonts w:ascii="宋体" w:hAnsi="宋体"/>
                <w:color w:val="000000"/>
                <w:kern w:val="0"/>
                <w:szCs w:val="21"/>
              </w:rPr>
              <w:t xml:space="preserve"> </w:t>
            </w:r>
            <w:r w:rsidRPr="00700255">
              <w:rPr>
                <w:rFonts w:ascii="宋体" w:hAnsi="宋体" w:hint="eastAsia"/>
                <w:color w:val="000000"/>
                <w:kern w:val="0"/>
                <w:szCs w:val="21"/>
              </w:rPr>
              <w:t>□</w:t>
            </w:r>
          </w:p>
        </w:tc>
      </w:tr>
      <w:tr w:rsidR="00BE0D62" w:rsidRPr="00700255" w:rsidTr="005808A2">
        <w:trPr>
          <w:trHeight w:hRule="exact" w:val="567"/>
          <w:jc w:val="center"/>
        </w:trPr>
        <w:tc>
          <w:tcPr>
            <w:tcW w:w="1188" w:type="dxa"/>
            <w:vMerge/>
            <w:vAlign w:val="center"/>
          </w:tcPr>
          <w:p w:rsidR="00BE0D62" w:rsidRPr="00700255" w:rsidRDefault="00BE0D62" w:rsidP="00700255">
            <w:pPr>
              <w:spacing w:line="260" w:lineRule="exact"/>
              <w:jc w:val="center"/>
              <w:rPr>
                <w:rFonts w:ascii="宋体"/>
                <w:color w:val="000000"/>
                <w:kern w:val="0"/>
                <w:szCs w:val="21"/>
              </w:rPr>
            </w:pPr>
          </w:p>
        </w:tc>
        <w:tc>
          <w:tcPr>
            <w:tcW w:w="1631" w:type="dxa"/>
            <w:vMerge/>
            <w:vAlign w:val="center"/>
          </w:tcPr>
          <w:p w:rsidR="00BE0D62" w:rsidRPr="00700255" w:rsidRDefault="00BE0D62" w:rsidP="00700255">
            <w:pPr>
              <w:spacing w:line="260" w:lineRule="exact"/>
              <w:jc w:val="center"/>
              <w:rPr>
                <w:rFonts w:ascii="宋体"/>
                <w:color w:val="000000"/>
                <w:kern w:val="0"/>
                <w:szCs w:val="21"/>
              </w:rPr>
            </w:pPr>
          </w:p>
        </w:tc>
        <w:tc>
          <w:tcPr>
            <w:tcW w:w="6671" w:type="dxa"/>
            <w:gridSpan w:val="2"/>
            <w:vAlign w:val="center"/>
          </w:tcPr>
          <w:p w:rsidR="00BE0D62" w:rsidRPr="00700255" w:rsidRDefault="00BE0D62" w:rsidP="00700255">
            <w:pPr>
              <w:spacing w:line="260" w:lineRule="exact"/>
              <w:jc w:val="left"/>
              <w:rPr>
                <w:rFonts w:ascii="宋体"/>
                <w:color w:val="000000"/>
                <w:kern w:val="0"/>
                <w:szCs w:val="21"/>
              </w:rPr>
            </w:pPr>
            <w:r w:rsidRPr="00700255">
              <w:rPr>
                <w:rFonts w:ascii="宋体" w:hAnsi="宋体" w:hint="eastAsia"/>
                <w:color w:val="000000"/>
                <w:kern w:val="0"/>
                <w:szCs w:val="21"/>
              </w:rPr>
              <w:t>是否财政资金供养</w:t>
            </w:r>
            <w:r w:rsidRPr="00700255">
              <w:rPr>
                <w:rFonts w:ascii="宋体" w:hAnsi="宋体"/>
                <w:color w:val="000000"/>
                <w:kern w:val="0"/>
                <w:szCs w:val="21"/>
              </w:rPr>
              <w:t xml:space="preserve">      </w:t>
            </w:r>
            <w:r w:rsidRPr="00700255">
              <w:rPr>
                <w:rFonts w:ascii="宋体" w:hAnsi="宋体" w:hint="eastAsia"/>
                <w:color w:val="000000"/>
                <w:kern w:val="0"/>
                <w:szCs w:val="21"/>
              </w:rPr>
              <w:t>是</w:t>
            </w:r>
            <w:r w:rsidRPr="00700255">
              <w:rPr>
                <w:rFonts w:ascii="宋体" w:hAnsi="宋体"/>
                <w:color w:val="000000"/>
                <w:kern w:val="0"/>
                <w:szCs w:val="21"/>
              </w:rPr>
              <w:t xml:space="preserve">  </w:t>
            </w:r>
            <w:r w:rsidRPr="00700255">
              <w:rPr>
                <w:rFonts w:ascii="宋体" w:hAnsi="宋体" w:hint="eastAsia"/>
                <w:color w:val="000000"/>
                <w:kern w:val="0"/>
                <w:szCs w:val="21"/>
              </w:rPr>
              <w:t>□</w:t>
            </w:r>
            <w:r w:rsidRPr="00700255">
              <w:rPr>
                <w:rFonts w:ascii="宋体" w:hAnsi="宋体"/>
                <w:color w:val="000000"/>
                <w:kern w:val="0"/>
                <w:szCs w:val="21"/>
              </w:rPr>
              <w:t xml:space="preserve">      </w:t>
            </w:r>
            <w:r w:rsidRPr="00700255">
              <w:rPr>
                <w:rFonts w:ascii="宋体" w:hAnsi="宋体" w:hint="eastAsia"/>
                <w:color w:val="000000"/>
                <w:kern w:val="0"/>
                <w:szCs w:val="21"/>
              </w:rPr>
              <w:t>否</w:t>
            </w:r>
            <w:r w:rsidRPr="00700255">
              <w:rPr>
                <w:rFonts w:ascii="宋体" w:hAnsi="宋体"/>
                <w:color w:val="000000"/>
                <w:kern w:val="0"/>
                <w:szCs w:val="21"/>
              </w:rPr>
              <w:t xml:space="preserve">  </w:t>
            </w:r>
            <w:r w:rsidRPr="00700255">
              <w:rPr>
                <w:rFonts w:ascii="宋体" w:hAnsi="宋体" w:hint="eastAsia"/>
                <w:color w:val="000000"/>
                <w:kern w:val="0"/>
                <w:szCs w:val="21"/>
              </w:rPr>
              <w:t>□</w:t>
            </w:r>
          </w:p>
        </w:tc>
      </w:tr>
      <w:tr w:rsidR="00BE0D62" w:rsidRPr="00700255" w:rsidTr="005808A2">
        <w:trPr>
          <w:trHeight w:val="1133"/>
          <w:jc w:val="center"/>
        </w:trPr>
        <w:tc>
          <w:tcPr>
            <w:tcW w:w="2819" w:type="dxa"/>
            <w:gridSpan w:val="2"/>
            <w:tcBorders>
              <w:right w:val="single" w:sz="2" w:space="0" w:color="auto"/>
            </w:tcBorders>
            <w:vAlign w:val="center"/>
          </w:tcPr>
          <w:p w:rsidR="00BE0D62" w:rsidRPr="00700255" w:rsidRDefault="00BE0D62" w:rsidP="005808A2">
            <w:pPr>
              <w:spacing w:line="260" w:lineRule="exact"/>
              <w:jc w:val="center"/>
              <w:rPr>
                <w:rFonts w:ascii="宋体"/>
                <w:color w:val="000000"/>
                <w:kern w:val="0"/>
                <w:szCs w:val="21"/>
              </w:rPr>
            </w:pPr>
            <w:r w:rsidRPr="00700255">
              <w:rPr>
                <w:rFonts w:ascii="宋体" w:hAnsi="宋体" w:hint="eastAsia"/>
                <w:color w:val="000000"/>
                <w:kern w:val="0"/>
                <w:szCs w:val="21"/>
              </w:rPr>
              <w:t>补助资金</w:t>
            </w:r>
          </w:p>
        </w:tc>
        <w:tc>
          <w:tcPr>
            <w:tcW w:w="6671" w:type="dxa"/>
            <w:gridSpan w:val="2"/>
            <w:tcBorders>
              <w:left w:val="single" w:sz="2" w:space="0" w:color="auto"/>
            </w:tcBorders>
            <w:vAlign w:val="center"/>
          </w:tcPr>
          <w:p w:rsidR="00BE0D62" w:rsidRPr="00700255" w:rsidRDefault="00BE0D62" w:rsidP="005808A2">
            <w:pPr>
              <w:spacing w:line="260" w:lineRule="exact"/>
              <w:jc w:val="center"/>
              <w:rPr>
                <w:rFonts w:ascii="宋体"/>
                <w:color w:val="000000"/>
                <w:kern w:val="0"/>
                <w:szCs w:val="21"/>
              </w:rPr>
            </w:pPr>
            <w:r>
              <w:rPr>
                <w:rFonts w:ascii="宋体" w:hint="eastAsia"/>
                <w:color w:val="000000"/>
                <w:kern w:val="0"/>
                <w:szCs w:val="21"/>
              </w:rPr>
              <w:t>元</w:t>
            </w:r>
          </w:p>
        </w:tc>
      </w:tr>
      <w:tr w:rsidR="00BE0D62" w:rsidRPr="00700255" w:rsidTr="005808A2">
        <w:trPr>
          <w:trHeight w:val="1133"/>
          <w:jc w:val="center"/>
        </w:trPr>
        <w:tc>
          <w:tcPr>
            <w:tcW w:w="2819" w:type="dxa"/>
            <w:gridSpan w:val="2"/>
            <w:tcBorders>
              <w:right w:val="single" w:sz="2" w:space="0" w:color="auto"/>
            </w:tcBorders>
            <w:vAlign w:val="center"/>
          </w:tcPr>
          <w:p w:rsidR="00BE0D62" w:rsidRPr="00700255" w:rsidRDefault="00BE0D62" w:rsidP="005808A2">
            <w:pPr>
              <w:spacing w:line="260" w:lineRule="exact"/>
              <w:jc w:val="center"/>
              <w:rPr>
                <w:rFonts w:ascii="宋体"/>
                <w:color w:val="000000"/>
                <w:kern w:val="0"/>
                <w:szCs w:val="21"/>
              </w:rPr>
            </w:pPr>
            <w:r w:rsidRPr="00700255">
              <w:rPr>
                <w:rFonts w:ascii="宋体" w:hAnsi="宋体" w:hint="eastAsia"/>
                <w:color w:val="000000"/>
                <w:kern w:val="0"/>
                <w:szCs w:val="21"/>
              </w:rPr>
              <w:t>车主签</w:t>
            </w:r>
            <w:r>
              <w:rPr>
                <w:rFonts w:ascii="宋体" w:hAnsi="宋体" w:hint="eastAsia"/>
                <w:color w:val="000000"/>
                <w:kern w:val="0"/>
                <w:szCs w:val="21"/>
              </w:rPr>
              <w:t>名</w:t>
            </w:r>
          </w:p>
          <w:p w:rsidR="00BE0D62" w:rsidRPr="00700255" w:rsidRDefault="00BE0D62" w:rsidP="005808A2">
            <w:pPr>
              <w:spacing w:line="260" w:lineRule="exact"/>
              <w:jc w:val="left"/>
              <w:rPr>
                <w:rFonts w:ascii="宋体"/>
                <w:color w:val="000000"/>
                <w:kern w:val="0"/>
                <w:szCs w:val="21"/>
              </w:rPr>
            </w:pPr>
          </w:p>
        </w:tc>
        <w:tc>
          <w:tcPr>
            <w:tcW w:w="6671" w:type="dxa"/>
            <w:gridSpan w:val="2"/>
            <w:tcBorders>
              <w:left w:val="single" w:sz="2" w:space="0" w:color="auto"/>
            </w:tcBorders>
            <w:vAlign w:val="center"/>
          </w:tcPr>
          <w:p w:rsidR="00BE0D62" w:rsidRDefault="00BE0D62" w:rsidP="005808A2">
            <w:pPr>
              <w:spacing w:line="260" w:lineRule="exact"/>
              <w:jc w:val="center"/>
              <w:rPr>
                <w:rFonts w:ascii="宋体"/>
                <w:color w:val="000000"/>
                <w:kern w:val="0"/>
                <w:szCs w:val="21"/>
              </w:rPr>
            </w:pPr>
          </w:p>
          <w:p w:rsidR="00BE0D62" w:rsidRDefault="00BE0D62" w:rsidP="005808A2">
            <w:pPr>
              <w:spacing w:line="260" w:lineRule="exact"/>
              <w:jc w:val="center"/>
              <w:rPr>
                <w:rFonts w:ascii="宋体"/>
                <w:color w:val="000000"/>
                <w:kern w:val="0"/>
                <w:szCs w:val="21"/>
              </w:rPr>
            </w:pPr>
          </w:p>
          <w:p w:rsidR="00BE0D62" w:rsidRPr="00700255" w:rsidRDefault="00BE0D62" w:rsidP="005808A2">
            <w:pPr>
              <w:spacing w:line="260" w:lineRule="exact"/>
              <w:jc w:val="center"/>
              <w:rPr>
                <w:rFonts w:ascii="宋体"/>
                <w:color w:val="000000"/>
                <w:kern w:val="0"/>
                <w:szCs w:val="21"/>
              </w:rPr>
            </w:pPr>
            <w:r>
              <w:rPr>
                <w:rFonts w:ascii="宋体" w:hAnsi="宋体"/>
                <w:color w:val="000000"/>
                <w:kern w:val="0"/>
                <w:szCs w:val="21"/>
              </w:rPr>
              <w:t xml:space="preserve">        </w:t>
            </w:r>
            <w:r w:rsidRPr="00700255">
              <w:rPr>
                <w:rFonts w:ascii="宋体" w:hAnsi="宋体" w:hint="eastAsia"/>
                <w:color w:val="000000"/>
                <w:kern w:val="0"/>
                <w:szCs w:val="21"/>
              </w:rPr>
              <w:t>年</w:t>
            </w:r>
            <w:r w:rsidRPr="00700255">
              <w:rPr>
                <w:rFonts w:ascii="宋体" w:hAnsi="宋体"/>
                <w:color w:val="000000"/>
                <w:kern w:val="0"/>
                <w:szCs w:val="21"/>
              </w:rPr>
              <w:t xml:space="preserve">   </w:t>
            </w:r>
            <w:r w:rsidRPr="00700255">
              <w:rPr>
                <w:rFonts w:ascii="宋体" w:hAnsi="宋体" w:hint="eastAsia"/>
                <w:color w:val="000000"/>
                <w:kern w:val="0"/>
                <w:szCs w:val="21"/>
              </w:rPr>
              <w:t>月</w:t>
            </w:r>
            <w:r w:rsidRPr="00700255">
              <w:rPr>
                <w:rFonts w:ascii="宋体" w:hAnsi="宋体"/>
                <w:color w:val="000000"/>
                <w:kern w:val="0"/>
                <w:szCs w:val="21"/>
              </w:rPr>
              <w:t xml:space="preserve">   </w:t>
            </w:r>
            <w:r w:rsidRPr="00700255">
              <w:rPr>
                <w:rFonts w:ascii="宋体" w:hAnsi="宋体" w:hint="eastAsia"/>
                <w:color w:val="000000"/>
                <w:kern w:val="0"/>
                <w:szCs w:val="21"/>
              </w:rPr>
              <w:t>日</w:t>
            </w:r>
          </w:p>
        </w:tc>
      </w:tr>
      <w:tr w:rsidR="00BE0D62" w:rsidRPr="00700255" w:rsidTr="005808A2">
        <w:trPr>
          <w:trHeight w:val="912"/>
          <w:jc w:val="center"/>
        </w:trPr>
        <w:tc>
          <w:tcPr>
            <w:tcW w:w="2819" w:type="dxa"/>
            <w:gridSpan w:val="2"/>
            <w:tcBorders>
              <w:bottom w:val="single" w:sz="2" w:space="0" w:color="auto"/>
            </w:tcBorders>
            <w:vAlign w:val="center"/>
          </w:tcPr>
          <w:p w:rsidR="00BE0D62" w:rsidRDefault="00BE0D62" w:rsidP="005808A2">
            <w:pPr>
              <w:spacing w:line="260" w:lineRule="exact"/>
              <w:jc w:val="center"/>
              <w:rPr>
                <w:rFonts w:ascii="宋体"/>
                <w:color w:val="000000"/>
                <w:kern w:val="0"/>
                <w:szCs w:val="21"/>
              </w:rPr>
            </w:pPr>
          </w:p>
          <w:p w:rsidR="00BE0D62" w:rsidRPr="00700255" w:rsidRDefault="00BE0D62" w:rsidP="005808A2">
            <w:pPr>
              <w:spacing w:line="260" w:lineRule="exact"/>
              <w:jc w:val="center"/>
              <w:rPr>
                <w:rFonts w:ascii="宋体"/>
                <w:color w:val="000000"/>
                <w:kern w:val="0"/>
                <w:szCs w:val="21"/>
              </w:rPr>
            </w:pPr>
            <w:r w:rsidRPr="00700255">
              <w:rPr>
                <w:rFonts w:ascii="宋体" w:hAnsi="宋体" w:hint="eastAsia"/>
                <w:color w:val="000000"/>
                <w:kern w:val="0"/>
                <w:szCs w:val="21"/>
              </w:rPr>
              <w:t>商务部门意见</w:t>
            </w:r>
          </w:p>
          <w:p w:rsidR="00BE0D62" w:rsidRPr="00700255" w:rsidRDefault="00BE0D62" w:rsidP="005808A2">
            <w:pPr>
              <w:spacing w:line="260" w:lineRule="exact"/>
              <w:jc w:val="center"/>
              <w:rPr>
                <w:rFonts w:ascii="宋体"/>
                <w:color w:val="000000"/>
                <w:kern w:val="0"/>
                <w:szCs w:val="21"/>
              </w:rPr>
            </w:pPr>
          </w:p>
          <w:p w:rsidR="00BE0D62" w:rsidRPr="00700255" w:rsidRDefault="00BE0D62" w:rsidP="005808A2">
            <w:pPr>
              <w:spacing w:line="260" w:lineRule="exact"/>
              <w:jc w:val="center"/>
              <w:rPr>
                <w:rFonts w:ascii="宋体"/>
                <w:color w:val="000000"/>
                <w:kern w:val="0"/>
                <w:szCs w:val="21"/>
              </w:rPr>
            </w:pPr>
          </w:p>
        </w:tc>
        <w:tc>
          <w:tcPr>
            <w:tcW w:w="6671" w:type="dxa"/>
            <w:gridSpan w:val="2"/>
            <w:tcBorders>
              <w:bottom w:val="single" w:sz="2" w:space="0" w:color="auto"/>
            </w:tcBorders>
            <w:vAlign w:val="center"/>
          </w:tcPr>
          <w:p w:rsidR="00BE0D62" w:rsidRDefault="00BE0D62" w:rsidP="005808A2">
            <w:pPr>
              <w:spacing w:line="260" w:lineRule="exact"/>
              <w:jc w:val="left"/>
              <w:rPr>
                <w:rFonts w:ascii="宋体"/>
                <w:color w:val="000000"/>
                <w:kern w:val="0"/>
                <w:szCs w:val="21"/>
              </w:rPr>
            </w:pPr>
          </w:p>
          <w:p w:rsidR="00BE0D62" w:rsidRDefault="00BE0D62" w:rsidP="005808A2">
            <w:pPr>
              <w:spacing w:line="260" w:lineRule="exact"/>
              <w:jc w:val="left"/>
              <w:rPr>
                <w:rFonts w:ascii="宋体"/>
                <w:color w:val="000000"/>
                <w:kern w:val="0"/>
                <w:szCs w:val="21"/>
              </w:rPr>
            </w:pPr>
          </w:p>
          <w:p w:rsidR="00BE0D62" w:rsidRDefault="00BE0D62" w:rsidP="005808A2">
            <w:pPr>
              <w:spacing w:line="260" w:lineRule="exact"/>
              <w:jc w:val="left"/>
              <w:rPr>
                <w:rFonts w:ascii="宋体"/>
                <w:color w:val="000000"/>
                <w:kern w:val="0"/>
                <w:szCs w:val="21"/>
              </w:rPr>
            </w:pPr>
          </w:p>
          <w:p w:rsidR="00BE0D62" w:rsidRPr="00700255" w:rsidRDefault="00BE0D62" w:rsidP="005808A2">
            <w:pPr>
              <w:spacing w:line="260" w:lineRule="exact"/>
              <w:jc w:val="left"/>
              <w:rPr>
                <w:rFonts w:ascii="宋体"/>
                <w:color w:val="000000"/>
                <w:kern w:val="0"/>
                <w:szCs w:val="21"/>
              </w:rPr>
            </w:pPr>
          </w:p>
          <w:p w:rsidR="00BE0D62" w:rsidRPr="00700255" w:rsidRDefault="00BE0D62" w:rsidP="005808A2">
            <w:pPr>
              <w:spacing w:line="260" w:lineRule="exact"/>
              <w:jc w:val="left"/>
              <w:rPr>
                <w:rFonts w:ascii="宋体"/>
                <w:color w:val="000000"/>
                <w:kern w:val="0"/>
                <w:szCs w:val="21"/>
              </w:rPr>
            </w:pPr>
            <w:r w:rsidRPr="00700255">
              <w:rPr>
                <w:rFonts w:ascii="宋体" w:hAnsi="宋体" w:hint="eastAsia"/>
                <w:color w:val="000000"/>
                <w:kern w:val="0"/>
                <w:szCs w:val="21"/>
              </w:rPr>
              <w:t>办理人（签字）：</w:t>
            </w:r>
            <w:r w:rsidRPr="00700255">
              <w:rPr>
                <w:rFonts w:ascii="宋体" w:hAnsi="宋体"/>
                <w:color w:val="000000"/>
                <w:kern w:val="0"/>
                <w:szCs w:val="21"/>
              </w:rPr>
              <w:t xml:space="preserve">             </w:t>
            </w:r>
            <w:r w:rsidRPr="00700255">
              <w:rPr>
                <w:rFonts w:ascii="宋体" w:hAnsi="宋体" w:hint="eastAsia"/>
                <w:color w:val="000000"/>
                <w:kern w:val="0"/>
                <w:szCs w:val="21"/>
              </w:rPr>
              <w:t>年</w:t>
            </w:r>
            <w:r w:rsidRPr="00700255">
              <w:rPr>
                <w:rFonts w:ascii="宋体" w:hAnsi="宋体"/>
                <w:color w:val="000000"/>
                <w:kern w:val="0"/>
                <w:szCs w:val="21"/>
              </w:rPr>
              <w:t xml:space="preserve">   </w:t>
            </w:r>
            <w:r w:rsidRPr="00700255">
              <w:rPr>
                <w:rFonts w:ascii="宋体" w:hAnsi="宋体" w:hint="eastAsia"/>
                <w:color w:val="000000"/>
                <w:kern w:val="0"/>
                <w:szCs w:val="21"/>
              </w:rPr>
              <w:t>月</w:t>
            </w:r>
            <w:r w:rsidRPr="00700255">
              <w:rPr>
                <w:rFonts w:ascii="宋体" w:hAnsi="宋体"/>
                <w:color w:val="000000"/>
                <w:kern w:val="0"/>
                <w:szCs w:val="21"/>
              </w:rPr>
              <w:t xml:space="preserve">   </w:t>
            </w:r>
            <w:r w:rsidRPr="00700255">
              <w:rPr>
                <w:rFonts w:ascii="宋体" w:hAnsi="宋体" w:hint="eastAsia"/>
                <w:color w:val="000000"/>
                <w:kern w:val="0"/>
                <w:szCs w:val="21"/>
              </w:rPr>
              <w:t>日（印章）</w:t>
            </w:r>
          </w:p>
        </w:tc>
      </w:tr>
      <w:tr w:rsidR="00BE0D62" w:rsidRPr="00700255" w:rsidTr="005808A2">
        <w:trPr>
          <w:trHeight w:val="1020"/>
          <w:jc w:val="center"/>
        </w:trPr>
        <w:tc>
          <w:tcPr>
            <w:tcW w:w="2819" w:type="dxa"/>
            <w:gridSpan w:val="2"/>
            <w:tcBorders>
              <w:top w:val="single" w:sz="2" w:space="0" w:color="auto"/>
            </w:tcBorders>
            <w:vAlign w:val="center"/>
          </w:tcPr>
          <w:p w:rsidR="00BE0D62" w:rsidRPr="00700255" w:rsidRDefault="00BE0D62" w:rsidP="005808A2">
            <w:pPr>
              <w:spacing w:line="260" w:lineRule="exact"/>
              <w:jc w:val="center"/>
              <w:rPr>
                <w:rFonts w:ascii="宋体"/>
                <w:color w:val="000000"/>
                <w:kern w:val="0"/>
                <w:szCs w:val="21"/>
              </w:rPr>
            </w:pPr>
          </w:p>
          <w:p w:rsidR="00BE0D62" w:rsidRPr="00700255" w:rsidRDefault="00BE0D62" w:rsidP="005808A2">
            <w:pPr>
              <w:spacing w:line="260" w:lineRule="exact"/>
              <w:jc w:val="center"/>
              <w:rPr>
                <w:rFonts w:ascii="宋体"/>
                <w:color w:val="000000"/>
                <w:kern w:val="0"/>
                <w:szCs w:val="21"/>
              </w:rPr>
            </w:pPr>
            <w:r w:rsidRPr="00700255">
              <w:rPr>
                <w:rFonts w:ascii="宋体" w:hAnsi="宋体" w:hint="eastAsia"/>
                <w:color w:val="000000"/>
                <w:kern w:val="0"/>
                <w:szCs w:val="21"/>
              </w:rPr>
              <w:t>交</w:t>
            </w:r>
            <w:r>
              <w:rPr>
                <w:rFonts w:ascii="宋体" w:hAnsi="宋体" w:hint="eastAsia"/>
                <w:color w:val="000000"/>
                <w:kern w:val="0"/>
                <w:szCs w:val="21"/>
              </w:rPr>
              <w:t>警部门意见</w:t>
            </w:r>
          </w:p>
          <w:p w:rsidR="00BE0D62" w:rsidRPr="00700255" w:rsidRDefault="00BE0D62" w:rsidP="005808A2">
            <w:pPr>
              <w:spacing w:line="260" w:lineRule="exact"/>
              <w:jc w:val="center"/>
              <w:rPr>
                <w:rFonts w:ascii="宋体"/>
                <w:color w:val="000000"/>
                <w:kern w:val="0"/>
                <w:szCs w:val="21"/>
              </w:rPr>
            </w:pPr>
          </w:p>
        </w:tc>
        <w:tc>
          <w:tcPr>
            <w:tcW w:w="6671" w:type="dxa"/>
            <w:gridSpan w:val="2"/>
            <w:tcBorders>
              <w:top w:val="single" w:sz="2" w:space="0" w:color="auto"/>
            </w:tcBorders>
            <w:vAlign w:val="center"/>
          </w:tcPr>
          <w:p w:rsidR="00BE0D62" w:rsidRDefault="00BE0D62" w:rsidP="00700255">
            <w:pPr>
              <w:spacing w:line="260" w:lineRule="exact"/>
              <w:jc w:val="left"/>
              <w:rPr>
                <w:rFonts w:ascii="宋体"/>
                <w:color w:val="000000"/>
                <w:kern w:val="0"/>
                <w:szCs w:val="21"/>
              </w:rPr>
            </w:pPr>
          </w:p>
          <w:p w:rsidR="00BE0D62" w:rsidRDefault="00BE0D62" w:rsidP="00700255">
            <w:pPr>
              <w:spacing w:line="260" w:lineRule="exact"/>
              <w:jc w:val="left"/>
              <w:rPr>
                <w:rFonts w:ascii="宋体"/>
                <w:color w:val="000000"/>
                <w:kern w:val="0"/>
                <w:szCs w:val="21"/>
              </w:rPr>
            </w:pPr>
          </w:p>
          <w:p w:rsidR="00BE0D62" w:rsidRDefault="00BE0D62" w:rsidP="00700255">
            <w:pPr>
              <w:spacing w:line="260" w:lineRule="exact"/>
              <w:jc w:val="left"/>
              <w:rPr>
                <w:rFonts w:ascii="宋体"/>
                <w:color w:val="000000"/>
                <w:kern w:val="0"/>
                <w:szCs w:val="21"/>
              </w:rPr>
            </w:pPr>
          </w:p>
          <w:p w:rsidR="00BE0D62" w:rsidRPr="00700255" w:rsidRDefault="00BE0D62" w:rsidP="00700255">
            <w:pPr>
              <w:spacing w:line="260" w:lineRule="exact"/>
              <w:jc w:val="left"/>
              <w:rPr>
                <w:rFonts w:ascii="宋体"/>
                <w:color w:val="000000"/>
                <w:kern w:val="0"/>
                <w:szCs w:val="21"/>
              </w:rPr>
            </w:pPr>
          </w:p>
          <w:p w:rsidR="00BE0D62" w:rsidRPr="00700255" w:rsidRDefault="00BE0D62" w:rsidP="00700255">
            <w:pPr>
              <w:spacing w:line="260" w:lineRule="exact"/>
              <w:jc w:val="left"/>
              <w:rPr>
                <w:rFonts w:ascii="宋体"/>
                <w:color w:val="000000"/>
                <w:kern w:val="0"/>
                <w:szCs w:val="21"/>
              </w:rPr>
            </w:pPr>
            <w:r w:rsidRPr="00700255">
              <w:rPr>
                <w:rFonts w:ascii="宋体" w:hAnsi="宋体" w:hint="eastAsia"/>
                <w:color w:val="000000"/>
                <w:kern w:val="0"/>
                <w:szCs w:val="21"/>
              </w:rPr>
              <w:t>办理人（签字）：</w:t>
            </w:r>
            <w:r w:rsidRPr="00700255">
              <w:rPr>
                <w:rFonts w:ascii="宋体" w:hAnsi="宋体"/>
                <w:color w:val="000000"/>
                <w:kern w:val="0"/>
                <w:szCs w:val="21"/>
              </w:rPr>
              <w:t xml:space="preserve">             </w:t>
            </w:r>
            <w:r w:rsidRPr="00700255">
              <w:rPr>
                <w:rFonts w:ascii="宋体" w:hAnsi="宋体" w:hint="eastAsia"/>
                <w:color w:val="000000"/>
                <w:kern w:val="0"/>
                <w:szCs w:val="21"/>
              </w:rPr>
              <w:t>年</w:t>
            </w:r>
            <w:r w:rsidRPr="00700255">
              <w:rPr>
                <w:rFonts w:ascii="宋体" w:hAnsi="宋体"/>
                <w:color w:val="000000"/>
                <w:kern w:val="0"/>
                <w:szCs w:val="21"/>
              </w:rPr>
              <w:t xml:space="preserve">   </w:t>
            </w:r>
            <w:r w:rsidRPr="00700255">
              <w:rPr>
                <w:rFonts w:ascii="宋体" w:hAnsi="宋体" w:hint="eastAsia"/>
                <w:color w:val="000000"/>
                <w:kern w:val="0"/>
                <w:szCs w:val="21"/>
              </w:rPr>
              <w:t>月</w:t>
            </w:r>
            <w:r w:rsidRPr="00700255">
              <w:rPr>
                <w:rFonts w:ascii="宋体" w:hAnsi="宋体"/>
                <w:color w:val="000000"/>
                <w:kern w:val="0"/>
                <w:szCs w:val="21"/>
              </w:rPr>
              <w:t xml:space="preserve">   </w:t>
            </w:r>
            <w:r w:rsidRPr="00700255">
              <w:rPr>
                <w:rFonts w:ascii="宋体" w:hAnsi="宋体" w:hint="eastAsia"/>
                <w:color w:val="000000"/>
                <w:kern w:val="0"/>
                <w:szCs w:val="21"/>
              </w:rPr>
              <w:t>日（印章）</w:t>
            </w:r>
          </w:p>
        </w:tc>
      </w:tr>
      <w:tr w:rsidR="00BE0D62" w:rsidRPr="00700255" w:rsidTr="005808A2">
        <w:trPr>
          <w:trHeight w:val="975"/>
          <w:jc w:val="center"/>
        </w:trPr>
        <w:tc>
          <w:tcPr>
            <w:tcW w:w="2819" w:type="dxa"/>
            <w:gridSpan w:val="2"/>
            <w:tcBorders>
              <w:bottom w:val="single" w:sz="2" w:space="0" w:color="auto"/>
            </w:tcBorders>
            <w:vAlign w:val="center"/>
          </w:tcPr>
          <w:p w:rsidR="00BE0D62" w:rsidRPr="00700255" w:rsidRDefault="00BE0D62" w:rsidP="005808A2">
            <w:pPr>
              <w:spacing w:line="260" w:lineRule="exact"/>
              <w:jc w:val="center"/>
              <w:rPr>
                <w:rFonts w:ascii="宋体"/>
                <w:color w:val="000000"/>
                <w:kern w:val="0"/>
                <w:szCs w:val="21"/>
              </w:rPr>
            </w:pPr>
          </w:p>
          <w:p w:rsidR="00BE0D62" w:rsidRPr="00700255" w:rsidRDefault="00BE0D62" w:rsidP="005808A2">
            <w:pPr>
              <w:spacing w:line="260" w:lineRule="exact"/>
              <w:jc w:val="center"/>
              <w:rPr>
                <w:rFonts w:ascii="宋体"/>
                <w:color w:val="000000"/>
                <w:kern w:val="0"/>
                <w:szCs w:val="21"/>
              </w:rPr>
            </w:pPr>
            <w:r>
              <w:rPr>
                <w:rFonts w:ascii="宋体" w:hAnsi="宋体" w:hint="eastAsia"/>
                <w:color w:val="000000"/>
                <w:kern w:val="0"/>
                <w:szCs w:val="21"/>
              </w:rPr>
              <w:t>环保部门意见</w:t>
            </w:r>
          </w:p>
          <w:p w:rsidR="00BE0D62" w:rsidRPr="00700255" w:rsidRDefault="00BE0D62" w:rsidP="005808A2">
            <w:pPr>
              <w:spacing w:line="260" w:lineRule="exact"/>
              <w:jc w:val="center"/>
              <w:rPr>
                <w:rFonts w:ascii="宋体"/>
                <w:color w:val="000000"/>
                <w:kern w:val="0"/>
                <w:szCs w:val="21"/>
              </w:rPr>
            </w:pPr>
          </w:p>
          <w:p w:rsidR="00BE0D62" w:rsidRPr="00700255" w:rsidRDefault="00BE0D62" w:rsidP="005808A2">
            <w:pPr>
              <w:spacing w:line="260" w:lineRule="exact"/>
              <w:jc w:val="center"/>
              <w:rPr>
                <w:rFonts w:ascii="宋体"/>
                <w:color w:val="000000"/>
                <w:kern w:val="0"/>
                <w:szCs w:val="21"/>
              </w:rPr>
            </w:pPr>
          </w:p>
        </w:tc>
        <w:tc>
          <w:tcPr>
            <w:tcW w:w="6671" w:type="dxa"/>
            <w:gridSpan w:val="2"/>
            <w:tcBorders>
              <w:bottom w:val="single" w:sz="2" w:space="0" w:color="auto"/>
            </w:tcBorders>
            <w:vAlign w:val="center"/>
          </w:tcPr>
          <w:p w:rsidR="00BE0D62" w:rsidRDefault="00BE0D62" w:rsidP="00700255">
            <w:pPr>
              <w:spacing w:line="260" w:lineRule="exact"/>
              <w:jc w:val="left"/>
              <w:rPr>
                <w:rFonts w:ascii="宋体"/>
                <w:color w:val="000000"/>
                <w:kern w:val="0"/>
                <w:szCs w:val="21"/>
              </w:rPr>
            </w:pPr>
          </w:p>
          <w:p w:rsidR="00BE0D62" w:rsidRDefault="00BE0D62" w:rsidP="00700255">
            <w:pPr>
              <w:spacing w:line="260" w:lineRule="exact"/>
              <w:jc w:val="left"/>
              <w:rPr>
                <w:rFonts w:ascii="宋体"/>
                <w:color w:val="000000"/>
                <w:kern w:val="0"/>
                <w:szCs w:val="21"/>
              </w:rPr>
            </w:pPr>
          </w:p>
          <w:p w:rsidR="00BE0D62" w:rsidRDefault="00BE0D62" w:rsidP="00700255">
            <w:pPr>
              <w:spacing w:line="260" w:lineRule="exact"/>
              <w:jc w:val="left"/>
              <w:rPr>
                <w:rFonts w:ascii="宋体"/>
                <w:color w:val="000000"/>
                <w:kern w:val="0"/>
                <w:szCs w:val="21"/>
              </w:rPr>
            </w:pPr>
          </w:p>
          <w:p w:rsidR="00BE0D62" w:rsidRPr="00700255" w:rsidRDefault="00BE0D62" w:rsidP="00700255">
            <w:pPr>
              <w:spacing w:line="260" w:lineRule="exact"/>
              <w:jc w:val="left"/>
              <w:rPr>
                <w:rFonts w:ascii="宋体"/>
                <w:color w:val="000000"/>
                <w:kern w:val="0"/>
                <w:szCs w:val="21"/>
              </w:rPr>
            </w:pPr>
          </w:p>
          <w:p w:rsidR="00BE0D62" w:rsidRPr="00700255" w:rsidRDefault="00BE0D62" w:rsidP="005808A2">
            <w:pPr>
              <w:spacing w:line="260" w:lineRule="exact"/>
              <w:jc w:val="left"/>
              <w:rPr>
                <w:rFonts w:ascii="宋体"/>
                <w:color w:val="000000"/>
                <w:kern w:val="0"/>
                <w:szCs w:val="21"/>
              </w:rPr>
            </w:pPr>
            <w:r w:rsidRPr="00700255">
              <w:rPr>
                <w:rFonts w:ascii="宋体" w:hAnsi="宋体" w:hint="eastAsia"/>
                <w:color w:val="000000"/>
                <w:kern w:val="0"/>
                <w:szCs w:val="21"/>
              </w:rPr>
              <w:t>办理人（签字）：</w:t>
            </w:r>
            <w:r w:rsidRPr="00700255">
              <w:rPr>
                <w:rFonts w:ascii="宋体" w:hAnsi="宋体"/>
                <w:color w:val="000000"/>
                <w:kern w:val="0"/>
                <w:szCs w:val="21"/>
              </w:rPr>
              <w:t xml:space="preserve">             </w:t>
            </w:r>
            <w:r w:rsidRPr="00700255">
              <w:rPr>
                <w:rFonts w:ascii="宋体" w:hAnsi="宋体" w:hint="eastAsia"/>
                <w:color w:val="000000"/>
                <w:kern w:val="0"/>
                <w:szCs w:val="21"/>
              </w:rPr>
              <w:t>年</w:t>
            </w:r>
            <w:r w:rsidRPr="00700255">
              <w:rPr>
                <w:rFonts w:ascii="宋体" w:hAnsi="宋体"/>
                <w:color w:val="000000"/>
                <w:kern w:val="0"/>
                <w:szCs w:val="21"/>
              </w:rPr>
              <w:t xml:space="preserve">   </w:t>
            </w:r>
            <w:r w:rsidRPr="00700255">
              <w:rPr>
                <w:rFonts w:ascii="宋体" w:hAnsi="宋体" w:hint="eastAsia"/>
                <w:color w:val="000000"/>
                <w:kern w:val="0"/>
                <w:szCs w:val="21"/>
              </w:rPr>
              <w:t>月</w:t>
            </w:r>
            <w:r w:rsidRPr="00700255">
              <w:rPr>
                <w:rFonts w:ascii="宋体" w:hAnsi="宋体"/>
                <w:color w:val="000000"/>
                <w:kern w:val="0"/>
                <w:szCs w:val="21"/>
              </w:rPr>
              <w:t xml:space="preserve">   </w:t>
            </w:r>
            <w:r w:rsidRPr="00700255">
              <w:rPr>
                <w:rFonts w:ascii="宋体" w:hAnsi="宋体" w:hint="eastAsia"/>
                <w:color w:val="000000"/>
                <w:kern w:val="0"/>
                <w:szCs w:val="21"/>
              </w:rPr>
              <w:t>日（印章）</w:t>
            </w:r>
          </w:p>
        </w:tc>
      </w:tr>
    </w:tbl>
    <w:p w:rsidR="00BE0D62" w:rsidRDefault="00BE0D62" w:rsidP="008B0552">
      <w:pPr>
        <w:shd w:val="clear" w:color="auto" w:fill="FFFFFF"/>
        <w:spacing w:line="260" w:lineRule="exact"/>
        <w:ind w:leftChars="200" w:left="630" w:hangingChars="100" w:hanging="210"/>
        <w:rPr>
          <w:rFonts w:ascii="宋体"/>
          <w:color w:val="000000"/>
          <w:kern w:val="0"/>
          <w:szCs w:val="21"/>
        </w:rPr>
      </w:pPr>
    </w:p>
    <w:p w:rsidR="00BE0D62" w:rsidRDefault="00BE0D62" w:rsidP="008B0552">
      <w:pPr>
        <w:shd w:val="clear" w:color="auto" w:fill="FFFFFF"/>
        <w:spacing w:line="260" w:lineRule="exact"/>
        <w:ind w:leftChars="200" w:left="630" w:hangingChars="100" w:hanging="210"/>
        <w:rPr>
          <w:rFonts w:ascii="宋体"/>
          <w:color w:val="000000"/>
          <w:kern w:val="0"/>
          <w:szCs w:val="21"/>
        </w:rPr>
      </w:pPr>
    </w:p>
    <w:p w:rsidR="00BE0D62" w:rsidRDefault="00BE0D62" w:rsidP="008B0552">
      <w:pPr>
        <w:shd w:val="clear" w:color="auto" w:fill="FFFFFF"/>
        <w:spacing w:line="260" w:lineRule="exact"/>
        <w:ind w:leftChars="200" w:left="630" w:hangingChars="100" w:hanging="210"/>
        <w:rPr>
          <w:rFonts w:ascii="宋体"/>
          <w:color w:val="000000"/>
          <w:kern w:val="0"/>
          <w:szCs w:val="21"/>
        </w:rPr>
      </w:pPr>
    </w:p>
    <w:p w:rsidR="00BE0D62" w:rsidRDefault="00BE0D62" w:rsidP="008B0552">
      <w:pPr>
        <w:shd w:val="clear" w:color="auto" w:fill="FFFFFF"/>
        <w:spacing w:line="260" w:lineRule="exact"/>
        <w:ind w:leftChars="200" w:left="630" w:hangingChars="100" w:hanging="210"/>
        <w:rPr>
          <w:rFonts w:ascii="宋体"/>
          <w:color w:val="000000"/>
          <w:kern w:val="0"/>
          <w:szCs w:val="21"/>
        </w:rPr>
      </w:pPr>
    </w:p>
    <w:p w:rsidR="00BE0D62" w:rsidRDefault="00BE0D62" w:rsidP="008B0552">
      <w:pPr>
        <w:snapToGrid w:val="0"/>
        <w:rPr>
          <w:rFonts w:ascii="黑体" w:eastAsia="黑体" w:hAnsi="黑体" w:cs="宋体"/>
          <w:b/>
          <w:kern w:val="0"/>
          <w:sz w:val="36"/>
          <w:szCs w:val="36"/>
        </w:rPr>
      </w:pPr>
      <w:r>
        <w:rPr>
          <w:rFonts w:ascii="仿宋_GB2312" w:eastAsia="仿宋_GB2312" w:cs="宋体" w:hint="eastAsia"/>
          <w:kern w:val="0"/>
          <w:sz w:val="32"/>
          <w:szCs w:val="32"/>
        </w:rPr>
        <w:t>附表</w:t>
      </w:r>
      <w:r>
        <w:rPr>
          <w:rFonts w:ascii="仿宋_GB2312" w:eastAsia="仿宋_GB2312" w:cs="宋体"/>
          <w:kern w:val="0"/>
          <w:sz w:val="32"/>
          <w:szCs w:val="32"/>
        </w:rPr>
        <w:t>3</w:t>
      </w:r>
    </w:p>
    <w:p w:rsidR="00BE0D62" w:rsidRDefault="00BE0D62" w:rsidP="008B0552">
      <w:pPr>
        <w:snapToGrid w:val="0"/>
        <w:jc w:val="center"/>
        <w:rPr>
          <w:rFonts w:ascii="黑体" w:eastAsia="黑体" w:hAnsi="黑体" w:cs="宋体"/>
          <w:b/>
          <w:bCs/>
          <w:kern w:val="0"/>
          <w:sz w:val="32"/>
          <w:szCs w:val="32"/>
        </w:rPr>
      </w:pPr>
      <w:r>
        <w:rPr>
          <w:rFonts w:ascii="黑体" w:eastAsia="黑体" w:hAnsi="黑体" w:cs="宋体" w:hint="eastAsia"/>
          <w:b/>
          <w:kern w:val="0"/>
          <w:sz w:val="36"/>
          <w:szCs w:val="36"/>
        </w:rPr>
        <w:t>益阳市</w:t>
      </w:r>
      <w:r>
        <w:rPr>
          <w:rFonts w:ascii="黑体" w:eastAsia="黑体" w:hAnsi="黑体" w:cs="宋体" w:hint="eastAsia"/>
          <w:b/>
          <w:color w:val="000000"/>
          <w:kern w:val="0"/>
          <w:sz w:val="36"/>
          <w:szCs w:val="36"/>
        </w:rPr>
        <w:t>黄标车辆</w:t>
      </w:r>
      <w:r>
        <w:rPr>
          <w:rFonts w:ascii="黑体" w:eastAsia="黑体" w:hAnsi="黑体" w:cs="宋体" w:hint="eastAsia"/>
          <w:b/>
          <w:bCs/>
          <w:kern w:val="0"/>
          <w:sz w:val="36"/>
          <w:szCs w:val="36"/>
        </w:rPr>
        <w:t>补贴资金发放统计表</w:t>
      </w:r>
    </w:p>
    <w:p w:rsidR="00BE0D62" w:rsidRDefault="00BE0D62" w:rsidP="008B0552">
      <w:pPr>
        <w:snapToGrid w:val="0"/>
        <w:ind w:firstLineChars="200" w:firstLine="420"/>
        <w:rPr>
          <w:bCs/>
          <w:kern w:val="0"/>
          <w:szCs w:val="21"/>
        </w:rPr>
      </w:pPr>
    </w:p>
    <w:p w:rsidR="00BE0D62" w:rsidRPr="00131B37" w:rsidRDefault="00BE0D62" w:rsidP="008B0552">
      <w:pPr>
        <w:snapToGrid w:val="0"/>
        <w:rPr>
          <w:szCs w:val="21"/>
        </w:rPr>
      </w:pPr>
      <w:r>
        <w:rPr>
          <w:rFonts w:ascii="宋体" w:hAnsi="宋体" w:hint="eastAsia"/>
          <w:sz w:val="24"/>
        </w:rPr>
        <w:t>填表单位（公章）：</w:t>
      </w:r>
      <w:r>
        <w:rPr>
          <w:rFonts w:ascii="宋体" w:hAnsi="宋体"/>
          <w:sz w:val="24"/>
        </w:rPr>
        <w:t xml:space="preserve"> </w:t>
      </w:r>
      <w:r>
        <w:rPr>
          <w:bCs/>
          <w:kern w:val="0"/>
          <w:szCs w:val="21"/>
        </w:rPr>
        <w:t xml:space="preserve">           </w:t>
      </w:r>
      <w:r>
        <w:rPr>
          <w:rFonts w:hint="eastAsia"/>
          <w:b/>
          <w:bCs/>
          <w:kern w:val="0"/>
          <w:szCs w:val="21"/>
        </w:rPr>
        <w:t>（</w:t>
      </w:r>
      <w:r>
        <w:rPr>
          <w:b/>
          <w:bCs/>
          <w:kern w:val="0"/>
          <w:szCs w:val="21"/>
        </w:rPr>
        <w:t xml:space="preserve">20   </w:t>
      </w:r>
      <w:r>
        <w:rPr>
          <w:rFonts w:hint="eastAsia"/>
          <w:b/>
          <w:bCs/>
          <w:kern w:val="0"/>
          <w:szCs w:val="21"/>
        </w:rPr>
        <w:t>年</w:t>
      </w:r>
      <w:r>
        <w:rPr>
          <w:b/>
          <w:bCs/>
          <w:kern w:val="0"/>
          <w:szCs w:val="21"/>
        </w:rPr>
        <w:t xml:space="preserve">    </w:t>
      </w:r>
      <w:r>
        <w:rPr>
          <w:rFonts w:hint="eastAsia"/>
          <w:b/>
          <w:bCs/>
          <w:kern w:val="0"/>
          <w:szCs w:val="21"/>
        </w:rPr>
        <w:t>月</w:t>
      </w:r>
      <w:r>
        <w:rPr>
          <w:b/>
          <w:bCs/>
          <w:kern w:val="0"/>
          <w:szCs w:val="21"/>
        </w:rPr>
        <w:t xml:space="preserve">    </w:t>
      </w:r>
      <w:r>
        <w:rPr>
          <w:rFonts w:hint="eastAsia"/>
          <w:b/>
          <w:bCs/>
          <w:kern w:val="0"/>
          <w:szCs w:val="21"/>
        </w:rPr>
        <w:t>）</w:t>
      </w:r>
      <w:r>
        <w:rPr>
          <w:b/>
          <w:bCs/>
          <w:kern w:val="0"/>
          <w:szCs w:val="21"/>
        </w:rPr>
        <w:t xml:space="preserve">   </w:t>
      </w:r>
      <w:r>
        <w:rPr>
          <w:bCs/>
          <w:kern w:val="0"/>
          <w:szCs w:val="21"/>
        </w:rPr>
        <w:t xml:space="preserve">      </w:t>
      </w:r>
      <w:r>
        <w:rPr>
          <w:rFonts w:hint="eastAsia"/>
          <w:bCs/>
          <w:kern w:val="0"/>
          <w:szCs w:val="21"/>
        </w:rPr>
        <w:t>填报日期：</w:t>
      </w:r>
      <w:r>
        <w:rPr>
          <w:bCs/>
          <w:kern w:val="0"/>
          <w:szCs w:val="21"/>
        </w:rPr>
        <w:t xml:space="preserve">     </w:t>
      </w:r>
      <w:r>
        <w:rPr>
          <w:rFonts w:hint="eastAsia"/>
          <w:bCs/>
          <w:kern w:val="0"/>
          <w:szCs w:val="21"/>
        </w:rPr>
        <w:t>年</w:t>
      </w:r>
      <w:r>
        <w:rPr>
          <w:bCs/>
          <w:kern w:val="0"/>
          <w:szCs w:val="21"/>
        </w:rPr>
        <w:t xml:space="preserve">   </w:t>
      </w:r>
      <w:r>
        <w:rPr>
          <w:rFonts w:hint="eastAsia"/>
          <w:bCs/>
          <w:kern w:val="0"/>
          <w:szCs w:val="21"/>
        </w:rPr>
        <w:t>月</w:t>
      </w:r>
      <w:r>
        <w:rPr>
          <w:bCs/>
          <w:kern w:val="0"/>
          <w:szCs w:val="21"/>
        </w:rPr>
        <w:t xml:space="preserve">   </w:t>
      </w:r>
      <w:r>
        <w:rPr>
          <w:rFonts w:hint="eastAsia"/>
          <w:bCs/>
          <w:kern w:val="0"/>
          <w:szCs w:val="21"/>
        </w:rPr>
        <w:t>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0"/>
        <w:gridCol w:w="1562"/>
        <w:gridCol w:w="3152"/>
        <w:gridCol w:w="3153"/>
      </w:tblGrid>
      <w:tr w:rsidR="00BE0D62" w:rsidTr="00AF1211">
        <w:tc>
          <w:tcPr>
            <w:tcW w:w="3152" w:type="dxa"/>
            <w:gridSpan w:val="2"/>
          </w:tcPr>
          <w:p w:rsidR="00BE0D62" w:rsidRPr="00AF1211" w:rsidRDefault="00BE0D62" w:rsidP="00AF1211">
            <w:pPr>
              <w:spacing w:line="600" w:lineRule="exact"/>
              <w:jc w:val="center"/>
              <w:rPr>
                <w:rFonts w:ascii="宋体"/>
                <w:color w:val="000000"/>
                <w:kern w:val="0"/>
                <w:sz w:val="24"/>
                <w:szCs w:val="24"/>
              </w:rPr>
            </w:pPr>
            <w:r w:rsidRPr="00AF1211">
              <w:rPr>
                <w:rFonts w:ascii="宋体" w:hAnsi="宋体" w:hint="eastAsia"/>
                <w:color w:val="000000"/>
                <w:kern w:val="0"/>
                <w:sz w:val="24"/>
                <w:szCs w:val="24"/>
              </w:rPr>
              <w:t>车辆类型</w:t>
            </w:r>
          </w:p>
        </w:tc>
        <w:tc>
          <w:tcPr>
            <w:tcW w:w="3152" w:type="dxa"/>
          </w:tcPr>
          <w:p w:rsidR="00BE0D62" w:rsidRPr="00AF1211" w:rsidRDefault="00BE0D62" w:rsidP="00AF1211">
            <w:pPr>
              <w:spacing w:line="600" w:lineRule="exact"/>
              <w:jc w:val="center"/>
              <w:rPr>
                <w:rFonts w:ascii="宋体"/>
                <w:color w:val="000000"/>
                <w:kern w:val="0"/>
                <w:sz w:val="24"/>
                <w:szCs w:val="24"/>
              </w:rPr>
            </w:pPr>
            <w:r w:rsidRPr="00AF1211">
              <w:rPr>
                <w:rFonts w:ascii="宋体" w:hAnsi="宋体" w:hint="eastAsia"/>
                <w:color w:val="000000"/>
                <w:kern w:val="0"/>
                <w:sz w:val="24"/>
                <w:szCs w:val="24"/>
              </w:rPr>
              <w:t>台数</w:t>
            </w:r>
          </w:p>
        </w:tc>
        <w:tc>
          <w:tcPr>
            <w:tcW w:w="3153" w:type="dxa"/>
          </w:tcPr>
          <w:p w:rsidR="00BE0D62" w:rsidRPr="00AF1211" w:rsidRDefault="00BE0D62" w:rsidP="00AF1211">
            <w:pPr>
              <w:spacing w:line="600" w:lineRule="exact"/>
              <w:jc w:val="center"/>
              <w:rPr>
                <w:rFonts w:ascii="宋体"/>
                <w:color w:val="000000"/>
                <w:kern w:val="0"/>
                <w:sz w:val="24"/>
                <w:szCs w:val="24"/>
              </w:rPr>
            </w:pPr>
            <w:r w:rsidRPr="00AF1211">
              <w:rPr>
                <w:rFonts w:ascii="宋体" w:hAnsi="宋体" w:hint="eastAsia"/>
                <w:color w:val="000000"/>
                <w:kern w:val="0"/>
                <w:sz w:val="24"/>
                <w:szCs w:val="24"/>
              </w:rPr>
              <w:t>资金发放</w:t>
            </w:r>
          </w:p>
        </w:tc>
      </w:tr>
      <w:tr w:rsidR="00BE0D62" w:rsidTr="00AF1211">
        <w:tc>
          <w:tcPr>
            <w:tcW w:w="1590" w:type="dxa"/>
            <w:vMerge w:val="restart"/>
            <w:tcBorders>
              <w:right w:val="single" w:sz="4" w:space="0" w:color="auto"/>
            </w:tcBorders>
          </w:tcPr>
          <w:p w:rsidR="00BE0D62" w:rsidRPr="00AF1211" w:rsidRDefault="00BE0D62" w:rsidP="00AF1211">
            <w:pPr>
              <w:spacing w:line="600" w:lineRule="exact"/>
              <w:jc w:val="center"/>
              <w:rPr>
                <w:rFonts w:ascii="宋体"/>
                <w:color w:val="000000"/>
                <w:kern w:val="0"/>
                <w:sz w:val="24"/>
                <w:szCs w:val="24"/>
              </w:rPr>
            </w:pPr>
            <w:r w:rsidRPr="00AF1211">
              <w:rPr>
                <w:rFonts w:ascii="宋体" w:hAnsi="宋体" w:hint="eastAsia"/>
                <w:color w:val="000000"/>
                <w:kern w:val="0"/>
                <w:sz w:val="24"/>
                <w:szCs w:val="24"/>
              </w:rPr>
              <w:t>轿车</w:t>
            </w:r>
          </w:p>
        </w:tc>
        <w:tc>
          <w:tcPr>
            <w:tcW w:w="1562" w:type="dxa"/>
            <w:tcBorders>
              <w:left w:val="single" w:sz="4" w:space="0" w:color="auto"/>
            </w:tcBorders>
          </w:tcPr>
          <w:p w:rsidR="00BE0D62" w:rsidRPr="00AF1211" w:rsidRDefault="00BE0D62" w:rsidP="00AF1211">
            <w:pPr>
              <w:spacing w:line="600" w:lineRule="exact"/>
              <w:jc w:val="center"/>
              <w:rPr>
                <w:rFonts w:ascii="宋体"/>
                <w:color w:val="000000"/>
                <w:kern w:val="0"/>
                <w:sz w:val="24"/>
                <w:szCs w:val="24"/>
              </w:rPr>
            </w:pPr>
            <w:r w:rsidRPr="00AF1211">
              <w:rPr>
                <w:rFonts w:ascii="宋体" w:hAnsi="宋体"/>
                <w:color w:val="000000"/>
                <w:kern w:val="0"/>
                <w:sz w:val="24"/>
                <w:szCs w:val="24"/>
              </w:rPr>
              <w:t>1.6</w:t>
            </w:r>
            <w:r w:rsidRPr="00AF1211">
              <w:rPr>
                <w:rFonts w:ascii="宋体" w:hAnsi="宋体" w:hint="eastAsia"/>
                <w:color w:val="000000"/>
                <w:kern w:val="0"/>
                <w:sz w:val="24"/>
                <w:szCs w:val="24"/>
              </w:rPr>
              <w:t>升以上</w:t>
            </w:r>
          </w:p>
        </w:tc>
        <w:tc>
          <w:tcPr>
            <w:tcW w:w="3152" w:type="dxa"/>
          </w:tcPr>
          <w:p w:rsidR="00BE0D62" w:rsidRPr="00AF1211" w:rsidRDefault="00BE0D62" w:rsidP="00AF1211">
            <w:pPr>
              <w:spacing w:line="600" w:lineRule="exact"/>
              <w:jc w:val="center"/>
              <w:rPr>
                <w:rFonts w:ascii="宋体"/>
                <w:color w:val="000000"/>
                <w:kern w:val="0"/>
                <w:sz w:val="24"/>
                <w:szCs w:val="24"/>
              </w:rPr>
            </w:pPr>
          </w:p>
        </w:tc>
        <w:tc>
          <w:tcPr>
            <w:tcW w:w="3153" w:type="dxa"/>
          </w:tcPr>
          <w:p w:rsidR="00BE0D62" w:rsidRPr="00AF1211" w:rsidRDefault="00BE0D62" w:rsidP="00AF1211">
            <w:pPr>
              <w:spacing w:line="600" w:lineRule="exact"/>
              <w:jc w:val="center"/>
              <w:rPr>
                <w:rFonts w:ascii="宋体"/>
                <w:color w:val="000000"/>
                <w:kern w:val="0"/>
                <w:sz w:val="24"/>
                <w:szCs w:val="24"/>
              </w:rPr>
            </w:pPr>
          </w:p>
        </w:tc>
      </w:tr>
      <w:tr w:rsidR="00BE0D62" w:rsidTr="00AF1211">
        <w:tc>
          <w:tcPr>
            <w:tcW w:w="1590" w:type="dxa"/>
            <w:vMerge/>
            <w:tcBorders>
              <w:right w:val="single" w:sz="4" w:space="0" w:color="auto"/>
            </w:tcBorders>
          </w:tcPr>
          <w:p w:rsidR="00BE0D62" w:rsidRPr="00AF1211" w:rsidRDefault="00BE0D62" w:rsidP="00AF1211">
            <w:pPr>
              <w:spacing w:line="600" w:lineRule="exact"/>
              <w:jc w:val="center"/>
              <w:rPr>
                <w:rFonts w:ascii="宋体"/>
                <w:color w:val="000000"/>
                <w:kern w:val="0"/>
                <w:sz w:val="24"/>
                <w:szCs w:val="24"/>
              </w:rPr>
            </w:pPr>
          </w:p>
        </w:tc>
        <w:tc>
          <w:tcPr>
            <w:tcW w:w="1562" w:type="dxa"/>
            <w:tcBorders>
              <w:left w:val="single" w:sz="4" w:space="0" w:color="auto"/>
            </w:tcBorders>
          </w:tcPr>
          <w:p w:rsidR="00BE0D62" w:rsidRPr="00AF1211" w:rsidRDefault="00BE0D62" w:rsidP="00AF1211">
            <w:pPr>
              <w:spacing w:line="600" w:lineRule="exact"/>
              <w:jc w:val="center"/>
              <w:rPr>
                <w:rFonts w:ascii="宋体"/>
                <w:color w:val="000000"/>
                <w:kern w:val="0"/>
                <w:sz w:val="24"/>
                <w:szCs w:val="24"/>
              </w:rPr>
            </w:pPr>
            <w:r w:rsidRPr="00AF1211">
              <w:rPr>
                <w:rFonts w:ascii="宋体" w:hAnsi="宋体"/>
                <w:color w:val="000000"/>
                <w:kern w:val="0"/>
                <w:sz w:val="24"/>
                <w:szCs w:val="24"/>
              </w:rPr>
              <w:t>1.6</w:t>
            </w:r>
            <w:r w:rsidRPr="00AF1211">
              <w:rPr>
                <w:rFonts w:ascii="宋体" w:hAnsi="宋体" w:hint="eastAsia"/>
                <w:color w:val="000000"/>
                <w:kern w:val="0"/>
                <w:sz w:val="24"/>
                <w:szCs w:val="24"/>
              </w:rPr>
              <w:t>升以下</w:t>
            </w:r>
          </w:p>
        </w:tc>
        <w:tc>
          <w:tcPr>
            <w:tcW w:w="3152" w:type="dxa"/>
          </w:tcPr>
          <w:p w:rsidR="00BE0D62" w:rsidRPr="00AF1211" w:rsidRDefault="00BE0D62" w:rsidP="00AF1211">
            <w:pPr>
              <w:spacing w:line="600" w:lineRule="exact"/>
              <w:jc w:val="center"/>
              <w:rPr>
                <w:rFonts w:ascii="宋体"/>
                <w:color w:val="000000"/>
                <w:kern w:val="0"/>
                <w:sz w:val="24"/>
                <w:szCs w:val="24"/>
              </w:rPr>
            </w:pPr>
          </w:p>
        </w:tc>
        <w:tc>
          <w:tcPr>
            <w:tcW w:w="3153" w:type="dxa"/>
          </w:tcPr>
          <w:p w:rsidR="00BE0D62" w:rsidRPr="00AF1211" w:rsidRDefault="00BE0D62" w:rsidP="00AF1211">
            <w:pPr>
              <w:spacing w:line="600" w:lineRule="exact"/>
              <w:jc w:val="center"/>
              <w:rPr>
                <w:rFonts w:ascii="宋体"/>
                <w:color w:val="000000"/>
                <w:kern w:val="0"/>
                <w:sz w:val="24"/>
                <w:szCs w:val="24"/>
              </w:rPr>
            </w:pPr>
          </w:p>
        </w:tc>
      </w:tr>
      <w:tr w:rsidR="00BE0D62" w:rsidTr="00AF1211">
        <w:tc>
          <w:tcPr>
            <w:tcW w:w="1590" w:type="dxa"/>
            <w:vMerge w:val="restart"/>
            <w:tcBorders>
              <w:right w:val="single" w:sz="4" w:space="0" w:color="auto"/>
            </w:tcBorders>
          </w:tcPr>
          <w:p w:rsidR="00BE0D62" w:rsidRPr="00AF1211" w:rsidRDefault="00BE0D62" w:rsidP="00AF1211">
            <w:pPr>
              <w:spacing w:line="600" w:lineRule="exact"/>
              <w:jc w:val="center"/>
              <w:rPr>
                <w:rFonts w:ascii="宋体"/>
                <w:color w:val="000000"/>
                <w:kern w:val="0"/>
                <w:sz w:val="24"/>
                <w:szCs w:val="24"/>
              </w:rPr>
            </w:pPr>
          </w:p>
          <w:p w:rsidR="00BE0D62" w:rsidRPr="00AF1211" w:rsidRDefault="00BE0D62" w:rsidP="00AF1211">
            <w:pPr>
              <w:spacing w:line="600" w:lineRule="exact"/>
              <w:jc w:val="center"/>
              <w:rPr>
                <w:rFonts w:ascii="宋体"/>
                <w:color w:val="000000"/>
                <w:kern w:val="0"/>
                <w:sz w:val="24"/>
                <w:szCs w:val="24"/>
              </w:rPr>
            </w:pPr>
            <w:r w:rsidRPr="00AF1211">
              <w:rPr>
                <w:rFonts w:ascii="宋体" w:hAnsi="宋体" w:hint="eastAsia"/>
                <w:color w:val="000000"/>
                <w:kern w:val="0"/>
                <w:sz w:val="24"/>
                <w:szCs w:val="24"/>
              </w:rPr>
              <w:t>载客汽车</w:t>
            </w:r>
          </w:p>
        </w:tc>
        <w:tc>
          <w:tcPr>
            <w:tcW w:w="1562" w:type="dxa"/>
            <w:tcBorders>
              <w:left w:val="single" w:sz="4" w:space="0" w:color="auto"/>
            </w:tcBorders>
          </w:tcPr>
          <w:p w:rsidR="00BE0D62" w:rsidRPr="00AF1211" w:rsidRDefault="00BE0D62" w:rsidP="00AF1211">
            <w:pPr>
              <w:spacing w:line="600" w:lineRule="exact"/>
              <w:jc w:val="center"/>
              <w:rPr>
                <w:rFonts w:ascii="宋体"/>
                <w:color w:val="000000"/>
                <w:kern w:val="0"/>
                <w:sz w:val="24"/>
                <w:szCs w:val="24"/>
              </w:rPr>
            </w:pPr>
            <w:r w:rsidRPr="00AF1211">
              <w:rPr>
                <w:rFonts w:ascii="宋体" w:hAnsi="宋体" w:hint="eastAsia"/>
                <w:color w:val="000000"/>
                <w:kern w:val="0"/>
                <w:sz w:val="24"/>
                <w:szCs w:val="24"/>
              </w:rPr>
              <w:t>大型</w:t>
            </w:r>
          </w:p>
        </w:tc>
        <w:tc>
          <w:tcPr>
            <w:tcW w:w="3152" w:type="dxa"/>
          </w:tcPr>
          <w:p w:rsidR="00BE0D62" w:rsidRPr="00AF1211" w:rsidRDefault="00BE0D62" w:rsidP="00AF1211">
            <w:pPr>
              <w:spacing w:line="600" w:lineRule="exact"/>
              <w:jc w:val="center"/>
              <w:rPr>
                <w:rFonts w:ascii="宋体"/>
                <w:color w:val="000000"/>
                <w:kern w:val="0"/>
                <w:sz w:val="24"/>
                <w:szCs w:val="24"/>
              </w:rPr>
            </w:pPr>
          </w:p>
        </w:tc>
        <w:tc>
          <w:tcPr>
            <w:tcW w:w="3153" w:type="dxa"/>
          </w:tcPr>
          <w:p w:rsidR="00BE0D62" w:rsidRPr="00AF1211" w:rsidRDefault="00BE0D62" w:rsidP="00AF1211">
            <w:pPr>
              <w:spacing w:line="600" w:lineRule="exact"/>
              <w:jc w:val="center"/>
              <w:rPr>
                <w:rFonts w:ascii="宋体"/>
                <w:color w:val="000000"/>
                <w:kern w:val="0"/>
                <w:sz w:val="24"/>
                <w:szCs w:val="24"/>
              </w:rPr>
            </w:pPr>
          </w:p>
        </w:tc>
      </w:tr>
      <w:tr w:rsidR="00BE0D62" w:rsidTr="00AF1211">
        <w:tc>
          <w:tcPr>
            <w:tcW w:w="1590" w:type="dxa"/>
            <w:vMerge/>
            <w:tcBorders>
              <w:right w:val="single" w:sz="4" w:space="0" w:color="auto"/>
            </w:tcBorders>
          </w:tcPr>
          <w:p w:rsidR="00BE0D62" w:rsidRPr="00AF1211" w:rsidRDefault="00BE0D62" w:rsidP="00AF1211">
            <w:pPr>
              <w:spacing w:line="600" w:lineRule="exact"/>
              <w:jc w:val="center"/>
              <w:rPr>
                <w:rFonts w:ascii="宋体"/>
                <w:color w:val="000000"/>
                <w:kern w:val="0"/>
                <w:sz w:val="24"/>
                <w:szCs w:val="24"/>
              </w:rPr>
            </w:pPr>
          </w:p>
        </w:tc>
        <w:tc>
          <w:tcPr>
            <w:tcW w:w="1562" w:type="dxa"/>
            <w:tcBorders>
              <w:left w:val="single" w:sz="4" w:space="0" w:color="auto"/>
            </w:tcBorders>
          </w:tcPr>
          <w:p w:rsidR="00BE0D62" w:rsidRPr="00AF1211" w:rsidRDefault="00BE0D62" w:rsidP="00AF1211">
            <w:pPr>
              <w:spacing w:line="600" w:lineRule="exact"/>
              <w:jc w:val="center"/>
              <w:rPr>
                <w:rFonts w:ascii="宋体"/>
                <w:color w:val="000000"/>
                <w:kern w:val="0"/>
                <w:sz w:val="24"/>
                <w:szCs w:val="24"/>
              </w:rPr>
            </w:pPr>
            <w:r w:rsidRPr="00AF1211">
              <w:rPr>
                <w:rFonts w:ascii="宋体" w:hAnsi="宋体" w:hint="eastAsia"/>
                <w:color w:val="000000"/>
                <w:kern w:val="0"/>
                <w:sz w:val="24"/>
                <w:szCs w:val="24"/>
              </w:rPr>
              <w:t>中型</w:t>
            </w:r>
          </w:p>
        </w:tc>
        <w:tc>
          <w:tcPr>
            <w:tcW w:w="3152" w:type="dxa"/>
          </w:tcPr>
          <w:p w:rsidR="00BE0D62" w:rsidRPr="00AF1211" w:rsidRDefault="00BE0D62" w:rsidP="00AF1211">
            <w:pPr>
              <w:spacing w:line="600" w:lineRule="exact"/>
              <w:jc w:val="center"/>
              <w:rPr>
                <w:rFonts w:ascii="宋体"/>
                <w:color w:val="000000"/>
                <w:kern w:val="0"/>
                <w:sz w:val="24"/>
                <w:szCs w:val="24"/>
              </w:rPr>
            </w:pPr>
          </w:p>
        </w:tc>
        <w:tc>
          <w:tcPr>
            <w:tcW w:w="3153" w:type="dxa"/>
          </w:tcPr>
          <w:p w:rsidR="00BE0D62" w:rsidRPr="00AF1211" w:rsidRDefault="00BE0D62" w:rsidP="00AF1211">
            <w:pPr>
              <w:spacing w:line="600" w:lineRule="exact"/>
              <w:jc w:val="center"/>
              <w:rPr>
                <w:rFonts w:ascii="宋体"/>
                <w:color w:val="000000"/>
                <w:kern w:val="0"/>
                <w:sz w:val="24"/>
                <w:szCs w:val="24"/>
              </w:rPr>
            </w:pPr>
          </w:p>
        </w:tc>
      </w:tr>
      <w:tr w:rsidR="00BE0D62" w:rsidTr="00AF1211">
        <w:tc>
          <w:tcPr>
            <w:tcW w:w="1590" w:type="dxa"/>
            <w:vMerge/>
            <w:tcBorders>
              <w:right w:val="single" w:sz="4" w:space="0" w:color="auto"/>
            </w:tcBorders>
          </w:tcPr>
          <w:p w:rsidR="00BE0D62" w:rsidRPr="00AF1211" w:rsidRDefault="00BE0D62" w:rsidP="00AF1211">
            <w:pPr>
              <w:spacing w:line="600" w:lineRule="exact"/>
              <w:jc w:val="center"/>
              <w:rPr>
                <w:rFonts w:ascii="宋体"/>
                <w:color w:val="000000"/>
                <w:kern w:val="0"/>
                <w:sz w:val="24"/>
                <w:szCs w:val="24"/>
              </w:rPr>
            </w:pPr>
          </w:p>
        </w:tc>
        <w:tc>
          <w:tcPr>
            <w:tcW w:w="1562" w:type="dxa"/>
            <w:tcBorders>
              <w:left w:val="single" w:sz="4" w:space="0" w:color="auto"/>
            </w:tcBorders>
          </w:tcPr>
          <w:p w:rsidR="00BE0D62" w:rsidRPr="00AF1211" w:rsidRDefault="00BE0D62" w:rsidP="00AF1211">
            <w:pPr>
              <w:spacing w:line="600" w:lineRule="exact"/>
              <w:jc w:val="center"/>
              <w:rPr>
                <w:rFonts w:ascii="宋体"/>
                <w:color w:val="000000"/>
                <w:kern w:val="0"/>
                <w:sz w:val="24"/>
                <w:szCs w:val="24"/>
              </w:rPr>
            </w:pPr>
            <w:r w:rsidRPr="00AF1211">
              <w:rPr>
                <w:rFonts w:ascii="宋体" w:hAnsi="宋体" w:hint="eastAsia"/>
                <w:color w:val="000000"/>
                <w:kern w:val="0"/>
                <w:sz w:val="24"/>
                <w:szCs w:val="24"/>
              </w:rPr>
              <w:t>小型</w:t>
            </w:r>
          </w:p>
        </w:tc>
        <w:tc>
          <w:tcPr>
            <w:tcW w:w="3152" w:type="dxa"/>
          </w:tcPr>
          <w:p w:rsidR="00BE0D62" w:rsidRPr="00AF1211" w:rsidRDefault="00BE0D62" w:rsidP="00AF1211">
            <w:pPr>
              <w:spacing w:line="600" w:lineRule="exact"/>
              <w:jc w:val="center"/>
              <w:rPr>
                <w:rFonts w:ascii="宋体"/>
                <w:color w:val="000000"/>
                <w:kern w:val="0"/>
                <w:sz w:val="24"/>
                <w:szCs w:val="24"/>
              </w:rPr>
            </w:pPr>
          </w:p>
        </w:tc>
        <w:tc>
          <w:tcPr>
            <w:tcW w:w="3153" w:type="dxa"/>
          </w:tcPr>
          <w:p w:rsidR="00BE0D62" w:rsidRPr="00AF1211" w:rsidRDefault="00BE0D62" w:rsidP="00AF1211">
            <w:pPr>
              <w:spacing w:line="600" w:lineRule="exact"/>
              <w:jc w:val="center"/>
              <w:rPr>
                <w:rFonts w:ascii="宋体"/>
                <w:color w:val="000000"/>
                <w:kern w:val="0"/>
                <w:sz w:val="24"/>
                <w:szCs w:val="24"/>
              </w:rPr>
            </w:pPr>
          </w:p>
        </w:tc>
      </w:tr>
      <w:tr w:rsidR="00BE0D62" w:rsidTr="00AF1211">
        <w:tc>
          <w:tcPr>
            <w:tcW w:w="1590" w:type="dxa"/>
            <w:vMerge/>
            <w:tcBorders>
              <w:right w:val="single" w:sz="4" w:space="0" w:color="auto"/>
            </w:tcBorders>
          </w:tcPr>
          <w:p w:rsidR="00BE0D62" w:rsidRPr="00AF1211" w:rsidRDefault="00BE0D62" w:rsidP="00AF1211">
            <w:pPr>
              <w:spacing w:line="600" w:lineRule="exact"/>
              <w:jc w:val="center"/>
              <w:rPr>
                <w:rFonts w:ascii="宋体"/>
                <w:color w:val="000000"/>
                <w:kern w:val="0"/>
                <w:sz w:val="24"/>
                <w:szCs w:val="24"/>
              </w:rPr>
            </w:pPr>
          </w:p>
        </w:tc>
        <w:tc>
          <w:tcPr>
            <w:tcW w:w="1562" w:type="dxa"/>
            <w:tcBorders>
              <w:left w:val="single" w:sz="4" w:space="0" w:color="auto"/>
            </w:tcBorders>
          </w:tcPr>
          <w:p w:rsidR="00BE0D62" w:rsidRPr="00AF1211" w:rsidRDefault="00BE0D62" w:rsidP="00AF1211">
            <w:pPr>
              <w:spacing w:line="600" w:lineRule="exact"/>
              <w:jc w:val="center"/>
              <w:rPr>
                <w:rFonts w:ascii="宋体"/>
                <w:color w:val="000000"/>
                <w:kern w:val="0"/>
                <w:sz w:val="24"/>
                <w:szCs w:val="24"/>
              </w:rPr>
            </w:pPr>
            <w:r w:rsidRPr="00AF1211">
              <w:rPr>
                <w:rFonts w:ascii="宋体" w:hAnsi="宋体" w:hint="eastAsia"/>
                <w:color w:val="000000"/>
                <w:kern w:val="0"/>
                <w:sz w:val="24"/>
                <w:szCs w:val="24"/>
              </w:rPr>
              <w:t>微型</w:t>
            </w:r>
          </w:p>
        </w:tc>
        <w:tc>
          <w:tcPr>
            <w:tcW w:w="3152" w:type="dxa"/>
          </w:tcPr>
          <w:p w:rsidR="00BE0D62" w:rsidRPr="00AF1211" w:rsidRDefault="00BE0D62" w:rsidP="00AF1211">
            <w:pPr>
              <w:spacing w:line="600" w:lineRule="exact"/>
              <w:jc w:val="center"/>
              <w:rPr>
                <w:rFonts w:ascii="宋体"/>
                <w:color w:val="000000"/>
                <w:kern w:val="0"/>
                <w:sz w:val="24"/>
                <w:szCs w:val="24"/>
              </w:rPr>
            </w:pPr>
          </w:p>
        </w:tc>
        <w:tc>
          <w:tcPr>
            <w:tcW w:w="3153" w:type="dxa"/>
          </w:tcPr>
          <w:p w:rsidR="00BE0D62" w:rsidRPr="00AF1211" w:rsidRDefault="00BE0D62" w:rsidP="00AF1211">
            <w:pPr>
              <w:spacing w:line="600" w:lineRule="exact"/>
              <w:jc w:val="center"/>
              <w:rPr>
                <w:rFonts w:ascii="宋体"/>
                <w:color w:val="000000"/>
                <w:kern w:val="0"/>
                <w:sz w:val="24"/>
                <w:szCs w:val="24"/>
              </w:rPr>
            </w:pPr>
          </w:p>
        </w:tc>
      </w:tr>
      <w:tr w:rsidR="00BE0D62" w:rsidTr="00AF1211">
        <w:tc>
          <w:tcPr>
            <w:tcW w:w="1590" w:type="dxa"/>
            <w:vMerge w:val="restart"/>
            <w:tcBorders>
              <w:right w:val="single" w:sz="4" w:space="0" w:color="auto"/>
            </w:tcBorders>
          </w:tcPr>
          <w:p w:rsidR="00BE0D62" w:rsidRPr="00AF1211" w:rsidRDefault="00BE0D62" w:rsidP="00AF1211">
            <w:pPr>
              <w:spacing w:line="600" w:lineRule="exact"/>
              <w:jc w:val="center"/>
              <w:rPr>
                <w:rFonts w:ascii="宋体"/>
                <w:color w:val="000000"/>
                <w:kern w:val="0"/>
                <w:sz w:val="24"/>
                <w:szCs w:val="24"/>
              </w:rPr>
            </w:pPr>
          </w:p>
          <w:p w:rsidR="00BE0D62" w:rsidRPr="00AF1211" w:rsidRDefault="00BE0D62" w:rsidP="00AF1211">
            <w:pPr>
              <w:spacing w:line="600" w:lineRule="exact"/>
              <w:jc w:val="center"/>
              <w:rPr>
                <w:rFonts w:ascii="宋体"/>
                <w:color w:val="000000"/>
                <w:kern w:val="0"/>
                <w:sz w:val="24"/>
                <w:szCs w:val="24"/>
              </w:rPr>
            </w:pPr>
            <w:r w:rsidRPr="00AF1211">
              <w:rPr>
                <w:rFonts w:ascii="宋体" w:hAnsi="宋体" w:hint="eastAsia"/>
                <w:color w:val="000000"/>
                <w:kern w:val="0"/>
                <w:sz w:val="24"/>
                <w:szCs w:val="24"/>
              </w:rPr>
              <w:t>载货汽车</w:t>
            </w:r>
          </w:p>
        </w:tc>
        <w:tc>
          <w:tcPr>
            <w:tcW w:w="1562" w:type="dxa"/>
            <w:tcBorders>
              <w:left w:val="single" w:sz="4" w:space="0" w:color="auto"/>
            </w:tcBorders>
          </w:tcPr>
          <w:p w:rsidR="00BE0D62" w:rsidRPr="00AF1211" w:rsidRDefault="00BE0D62" w:rsidP="00AF1211">
            <w:pPr>
              <w:spacing w:line="600" w:lineRule="exact"/>
              <w:jc w:val="center"/>
              <w:rPr>
                <w:rFonts w:ascii="宋体"/>
                <w:color w:val="000000"/>
                <w:kern w:val="0"/>
                <w:sz w:val="24"/>
                <w:szCs w:val="24"/>
              </w:rPr>
            </w:pPr>
            <w:r w:rsidRPr="00AF1211">
              <w:rPr>
                <w:rFonts w:ascii="宋体" w:hAnsi="宋体" w:hint="eastAsia"/>
                <w:color w:val="000000"/>
                <w:kern w:val="0"/>
                <w:sz w:val="24"/>
                <w:szCs w:val="24"/>
              </w:rPr>
              <w:t>重型</w:t>
            </w:r>
          </w:p>
        </w:tc>
        <w:tc>
          <w:tcPr>
            <w:tcW w:w="3152" w:type="dxa"/>
          </w:tcPr>
          <w:p w:rsidR="00BE0D62" w:rsidRPr="00AF1211" w:rsidRDefault="00BE0D62" w:rsidP="00AF1211">
            <w:pPr>
              <w:spacing w:line="600" w:lineRule="exact"/>
              <w:jc w:val="center"/>
              <w:rPr>
                <w:rFonts w:ascii="宋体"/>
                <w:color w:val="000000"/>
                <w:kern w:val="0"/>
                <w:sz w:val="24"/>
                <w:szCs w:val="24"/>
              </w:rPr>
            </w:pPr>
          </w:p>
        </w:tc>
        <w:tc>
          <w:tcPr>
            <w:tcW w:w="3153" w:type="dxa"/>
          </w:tcPr>
          <w:p w:rsidR="00BE0D62" w:rsidRPr="00AF1211" w:rsidRDefault="00BE0D62" w:rsidP="00AF1211">
            <w:pPr>
              <w:spacing w:line="600" w:lineRule="exact"/>
              <w:jc w:val="center"/>
              <w:rPr>
                <w:rFonts w:ascii="宋体"/>
                <w:color w:val="000000"/>
                <w:kern w:val="0"/>
                <w:sz w:val="24"/>
                <w:szCs w:val="24"/>
              </w:rPr>
            </w:pPr>
          </w:p>
        </w:tc>
      </w:tr>
      <w:tr w:rsidR="00BE0D62" w:rsidTr="00AF1211">
        <w:tc>
          <w:tcPr>
            <w:tcW w:w="1590" w:type="dxa"/>
            <w:vMerge/>
            <w:tcBorders>
              <w:right w:val="single" w:sz="4" w:space="0" w:color="auto"/>
            </w:tcBorders>
          </w:tcPr>
          <w:p w:rsidR="00BE0D62" w:rsidRPr="00AF1211" w:rsidRDefault="00BE0D62" w:rsidP="00AF1211">
            <w:pPr>
              <w:spacing w:line="600" w:lineRule="exact"/>
              <w:jc w:val="center"/>
              <w:rPr>
                <w:rFonts w:ascii="宋体"/>
                <w:color w:val="000000"/>
                <w:kern w:val="0"/>
                <w:sz w:val="24"/>
                <w:szCs w:val="24"/>
              </w:rPr>
            </w:pPr>
          </w:p>
        </w:tc>
        <w:tc>
          <w:tcPr>
            <w:tcW w:w="1562" w:type="dxa"/>
            <w:tcBorders>
              <w:left w:val="single" w:sz="4" w:space="0" w:color="auto"/>
            </w:tcBorders>
          </w:tcPr>
          <w:p w:rsidR="00BE0D62" w:rsidRPr="00AF1211" w:rsidRDefault="00BE0D62" w:rsidP="00AF1211">
            <w:pPr>
              <w:spacing w:line="600" w:lineRule="exact"/>
              <w:jc w:val="center"/>
              <w:rPr>
                <w:rFonts w:ascii="宋体"/>
                <w:color w:val="000000"/>
                <w:kern w:val="0"/>
                <w:sz w:val="24"/>
                <w:szCs w:val="24"/>
              </w:rPr>
            </w:pPr>
            <w:r w:rsidRPr="00AF1211">
              <w:rPr>
                <w:rFonts w:ascii="宋体" w:hAnsi="宋体" w:hint="eastAsia"/>
                <w:color w:val="000000"/>
                <w:kern w:val="0"/>
                <w:sz w:val="24"/>
                <w:szCs w:val="24"/>
              </w:rPr>
              <w:t>中型</w:t>
            </w:r>
          </w:p>
        </w:tc>
        <w:tc>
          <w:tcPr>
            <w:tcW w:w="3152" w:type="dxa"/>
          </w:tcPr>
          <w:p w:rsidR="00BE0D62" w:rsidRPr="00AF1211" w:rsidRDefault="00BE0D62" w:rsidP="00AF1211">
            <w:pPr>
              <w:spacing w:line="600" w:lineRule="exact"/>
              <w:jc w:val="center"/>
              <w:rPr>
                <w:rFonts w:ascii="宋体"/>
                <w:color w:val="000000"/>
                <w:kern w:val="0"/>
                <w:sz w:val="24"/>
                <w:szCs w:val="24"/>
              </w:rPr>
            </w:pPr>
          </w:p>
        </w:tc>
        <w:tc>
          <w:tcPr>
            <w:tcW w:w="3153" w:type="dxa"/>
          </w:tcPr>
          <w:p w:rsidR="00BE0D62" w:rsidRPr="00AF1211" w:rsidRDefault="00BE0D62" w:rsidP="00AF1211">
            <w:pPr>
              <w:spacing w:line="600" w:lineRule="exact"/>
              <w:jc w:val="center"/>
              <w:rPr>
                <w:rFonts w:ascii="宋体"/>
                <w:color w:val="000000"/>
                <w:kern w:val="0"/>
                <w:sz w:val="24"/>
                <w:szCs w:val="24"/>
              </w:rPr>
            </w:pPr>
          </w:p>
        </w:tc>
      </w:tr>
      <w:tr w:rsidR="00BE0D62" w:rsidTr="00AF1211">
        <w:tc>
          <w:tcPr>
            <w:tcW w:w="1590" w:type="dxa"/>
            <w:vMerge/>
            <w:tcBorders>
              <w:right w:val="single" w:sz="4" w:space="0" w:color="auto"/>
            </w:tcBorders>
          </w:tcPr>
          <w:p w:rsidR="00BE0D62" w:rsidRPr="00AF1211" w:rsidRDefault="00BE0D62" w:rsidP="00AF1211">
            <w:pPr>
              <w:spacing w:line="600" w:lineRule="exact"/>
              <w:jc w:val="center"/>
              <w:rPr>
                <w:rFonts w:ascii="宋体"/>
                <w:color w:val="000000"/>
                <w:kern w:val="0"/>
                <w:sz w:val="24"/>
                <w:szCs w:val="24"/>
              </w:rPr>
            </w:pPr>
          </w:p>
        </w:tc>
        <w:tc>
          <w:tcPr>
            <w:tcW w:w="1562" w:type="dxa"/>
            <w:tcBorders>
              <w:left w:val="single" w:sz="4" w:space="0" w:color="auto"/>
            </w:tcBorders>
          </w:tcPr>
          <w:p w:rsidR="00BE0D62" w:rsidRPr="00AF1211" w:rsidRDefault="00BE0D62" w:rsidP="00AF1211">
            <w:pPr>
              <w:spacing w:line="600" w:lineRule="exact"/>
              <w:jc w:val="center"/>
              <w:rPr>
                <w:rFonts w:ascii="宋体"/>
                <w:color w:val="000000"/>
                <w:kern w:val="0"/>
                <w:sz w:val="24"/>
                <w:szCs w:val="24"/>
              </w:rPr>
            </w:pPr>
            <w:r w:rsidRPr="00AF1211">
              <w:rPr>
                <w:rFonts w:ascii="宋体" w:hAnsi="宋体" w:hint="eastAsia"/>
                <w:color w:val="000000"/>
                <w:kern w:val="0"/>
                <w:sz w:val="24"/>
                <w:szCs w:val="24"/>
              </w:rPr>
              <w:t>轻型</w:t>
            </w:r>
          </w:p>
        </w:tc>
        <w:tc>
          <w:tcPr>
            <w:tcW w:w="3152" w:type="dxa"/>
          </w:tcPr>
          <w:p w:rsidR="00BE0D62" w:rsidRPr="00AF1211" w:rsidRDefault="00BE0D62" w:rsidP="00AF1211">
            <w:pPr>
              <w:spacing w:line="600" w:lineRule="exact"/>
              <w:jc w:val="center"/>
              <w:rPr>
                <w:rFonts w:ascii="宋体"/>
                <w:color w:val="000000"/>
                <w:kern w:val="0"/>
                <w:sz w:val="24"/>
                <w:szCs w:val="24"/>
              </w:rPr>
            </w:pPr>
          </w:p>
        </w:tc>
        <w:tc>
          <w:tcPr>
            <w:tcW w:w="3153" w:type="dxa"/>
          </w:tcPr>
          <w:p w:rsidR="00BE0D62" w:rsidRPr="00AF1211" w:rsidRDefault="00BE0D62" w:rsidP="00AF1211">
            <w:pPr>
              <w:spacing w:line="600" w:lineRule="exact"/>
              <w:jc w:val="center"/>
              <w:rPr>
                <w:rFonts w:ascii="宋体"/>
                <w:color w:val="000000"/>
                <w:kern w:val="0"/>
                <w:sz w:val="24"/>
                <w:szCs w:val="24"/>
              </w:rPr>
            </w:pPr>
          </w:p>
        </w:tc>
      </w:tr>
      <w:tr w:rsidR="00BE0D62" w:rsidTr="00AF1211">
        <w:tc>
          <w:tcPr>
            <w:tcW w:w="1590" w:type="dxa"/>
            <w:vMerge/>
            <w:tcBorders>
              <w:right w:val="single" w:sz="4" w:space="0" w:color="auto"/>
            </w:tcBorders>
          </w:tcPr>
          <w:p w:rsidR="00BE0D62" w:rsidRPr="00AF1211" w:rsidRDefault="00BE0D62" w:rsidP="00AF1211">
            <w:pPr>
              <w:spacing w:line="600" w:lineRule="exact"/>
              <w:jc w:val="center"/>
              <w:rPr>
                <w:rFonts w:ascii="宋体"/>
                <w:color w:val="000000"/>
                <w:kern w:val="0"/>
                <w:sz w:val="24"/>
                <w:szCs w:val="24"/>
              </w:rPr>
            </w:pPr>
          </w:p>
        </w:tc>
        <w:tc>
          <w:tcPr>
            <w:tcW w:w="1562" w:type="dxa"/>
            <w:tcBorders>
              <w:left w:val="single" w:sz="4" w:space="0" w:color="auto"/>
            </w:tcBorders>
          </w:tcPr>
          <w:p w:rsidR="00BE0D62" w:rsidRPr="00AF1211" w:rsidRDefault="00BE0D62" w:rsidP="00AF1211">
            <w:pPr>
              <w:spacing w:line="600" w:lineRule="exact"/>
              <w:jc w:val="center"/>
              <w:rPr>
                <w:rFonts w:ascii="宋体"/>
                <w:color w:val="000000"/>
                <w:kern w:val="0"/>
                <w:sz w:val="24"/>
                <w:szCs w:val="24"/>
              </w:rPr>
            </w:pPr>
            <w:r w:rsidRPr="00AF1211">
              <w:rPr>
                <w:rFonts w:ascii="宋体" w:hAnsi="宋体" w:hint="eastAsia"/>
                <w:color w:val="000000"/>
                <w:kern w:val="0"/>
                <w:sz w:val="24"/>
                <w:szCs w:val="24"/>
              </w:rPr>
              <w:t>微型</w:t>
            </w:r>
          </w:p>
        </w:tc>
        <w:tc>
          <w:tcPr>
            <w:tcW w:w="3152" w:type="dxa"/>
          </w:tcPr>
          <w:p w:rsidR="00BE0D62" w:rsidRPr="00AF1211" w:rsidRDefault="00BE0D62" w:rsidP="00AF1211">
            <w:pPr>
              <w:spacing w:line="600" w:lineRule="exact"/>
              <w:jc w:val="center"/>
              <w:rPr>
                <w:rFonts w:ascii="宋体"/>
                <w:color w:val="000000"/>
                <w:kern w:val="0"/>
                <w:sz w:val="24"/>
                <w:szCs w:val="24"/>
              </w:rPr>
            </w:pPr>
          </w:p>
        </w:tc>
        <w:tc>
          <w:tcPr>
            <w:tcW w:w="3153" w:type="dxa"/>
          </w:tcPr>
          <w:p w:rsidR="00BE0D62" w:rsidRPr="00AF1211" w:rsidRDefault="00BE0D62" w:rsidP="00AF1211">
            <w:pPr>
              <w:spacing w:line="600" w:lineRule="exact"/>
              <w:jc w:val="center"/>
              <w:rPr>
                <w:rFonts w:ascii="宋体"/>
                <w:color w:val="000000"/>
                <w:kern w:val="0"/>
                <w:sz w:val="24"/>
                <w:szCs w:val="24"/>
              </w:rPr>
            </w:pPr>
          </w:p>
        </w:tc>
      </w:tr>
      <w:tr w:rsidR="00BE0D62" w:rsidTr="00AF1211">
        <w:tc>
          <w:tcPr>
            <w:tcW w:w="1590" w:type="dxa"/>
            <w:tcBorders>
              <w:right w:val="single" w:sz="4" w:space="0" w:color="auto"/>
            </w:tcBorders>
          </w:tcPr>
          <w:p w:rsidR="00BE0D62" w:rsidRPr="00AF1211" w:rsidRDefault="00BE0D62" w:rsidP="00AF1211">
            <w:pPr>
              <w:spacing w:line="600" w:lineRule="exact"/>
              <w:jc w:val="center"/>
              <w:rPr>
                <w:rFonts w:ascii="宋体"/>
                <w:color w:val="000000"/>
                <w:kern w:val="0"/>
                <w:sz w:val="24"/>
                <w:szCs w:val="24"/>
              </w:rPr>
            </w:pPr>
            <w:r w:rsidRPr="00AF1211">
              <w:rPr>
                <w:rFonts w:ascii="宋体" w:hAnsi="宋体" w:hint="eastAsia"/>
                <w:color w:val="000000"/>
                <w:kern w:val="0"/>
                <w:sz w:val="24"/>
                <w:szCs w:val="24"/>
              </w:rPr>
              <w:t>合计</w:t>
            </w:r>
          </w:p>
        </w:tc>
        <w:tc>
          <w:tcPr>
            <w:tcW w:w="4714" w:type="dxa"/>
            <w:gridSpan w:val="2"/>
            <w:tcBorders>
              <w:left w:val="single" w:sz="4" w:space="0" w:color="auto"/>
            </w:tcBorders>
          </w:tcPr>
          <w:p w:rsidR="00BE0D62" w:rsidRPr="00AF1211" w:rsidRDefault="00BE0D62" w:rsidP="00AF1211">
            <w:pPr>
              <w:spacing w:line="600" w:lineRule="exact"/>
              <w:jc w:val="center"/>
              <w:rPr>
                <w:rFonts w:ascii="宋体"/>
                <w:color w:val="000000"/>
                <w:kern w:val="0"/>
                <w:sz w:val="24"/>
                <w:szCs w:val="24"/>
              </w:rPr>
            </w:pPr>
          </w:p>
        </w:tc>
        <w:tc>
          <w:tcPr>
            <w:tcW w:w="3153" w:type="dxa"/>
          </w:tcPr>
          <w:p w:rsidR="00BE0D62" w:rsidRPr="00AF1211" w:rsidRDefault="00BE0D62" w:rsidP="00AF1211">
            <w:pPr>
              <w:spacing w:line="600" w:lineRule="exact"/>
              <w:jc w:val="center"/>
              <w:rPr>
                <w:rFonts w:ascii="宋体"/>
                <w:color w:val="000000"/>
                <w:kern w:val="0"/>
                <w:sz w:val="24"/>
                <w:szCs w:val="24"/>
              </w:rPr>
            </w:pPr>
          </w:p>
        </w:tc>
      </w:tr>
    </w:tbl>
    <w:p w:rsidR="00BE0D62" w:rsidRDefault="00BE0D62" w:rsidP="008B0552">
      <w:pPr>
        <w:rPr>
          <w:rFonts w:cs="宋体"/>
          <w:kern w:val="0"/>
          <w:szCs w:val="21"/>
        </w:rPr>
      </w:pPr>
      <w:r>
        <w:rPr>
          <w:rFonts w:cs="宋体" w:hint="eastAsia"/>
          <w:kern w:val="0"/>
          <w:szCs w:val="21"/>
        </w:rPr>
        <w:t>填表人：</w:t>
      </w:r>
      <w:r>
        <w:rPr>
          <w:rFonts w:cs="宋体"/>
          <w:kern w:val="0"/>
          <w:szCs w:val="21"/>
        </w:rPr>
        <w:t xml:space="preserve">                                                   </w:t>
      </w:r>
      <w:r>
        <w:rPr>
          <w:rFonts w:cs="宋体" w:hint="eastAsia"/>
          <w:kern w:val="0"/>
          <w:szCs w:val="21"/>
        </w:rPr>
        <w:t>联系电话：</w:t>
      </w:r>
    </w:p>
    <w:p w:rsidR="00BE0D62" w:rsidRDefault="00BE0D62" w:rsidP="008B0552">
      <w:pPr>
        <w:shd w:val="clear" w:color="auto" w:fill="FFFFFF"/>
        <w:spacing w:line="600" w:lineRule="exact"/>
        <w:rPr>
          <w:rFonts w:ascii="仿宋_GB2312" w:eastAsia="仿宋_GB2312" w:hAnsi="Times New Roman"/>
          <w:color w:val="000000"/>
          <w:kern w:val="0"/>
          <w:sz w:val="32"/>
          <w:szCs w:val="32"/>
        </w:rPr>
      </w:pPr>
    </w:p>
    <w:p w:rsidR="00BE0D62" w:rsidRPr="00C56093" w:rsidRDefault="00BE0D62" w:rsidP="008B0552">
      <w:pPr>
        <w:shd w:val="clear" w:color="auto" w:fill="FFFFFF"/>
        <w:spacing w:line="260" w:lineRule="exact"/>
        <w:ind w:leftChars="200" w:left="630" w:hangingChars="100" w:hanging="210"/>
        <w:rPr>
          <w:rFonts w:ascii="宋体"/>
          <w:color w:val="000000"/>
          <w:kern w:val="0"/>
          <w:szCs w:val="21"/>
        </w:rPr>
      </w:pPr>
    </w:p>
    <w:sectPr w:rsidR="00BE0D62" w:rsidRPr="00C56093" w:rsidSect="00C56093">
      <w:pgSz w:w="11906" w:h="16838" w:code="9"/>
      <w:pgMar w:top="1474" w:right="1191" w:bottom="1474"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D62" w:rsidRDefault="00BE0D62" w:rsidP="00AB1AF1">
      <w:r>
        <w:separator/>
      </w:r>
    </w:p>
  </w:endnote>
  <w:endnote w:type="continuationSeparator" w:id="0">
    <w:p w:rsidR="00BE0D62" w:rsidRDefault="00BE0D62" w:rsidP="00AB1A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modern"/>
    <w:notTrueType/>
    <w:pitch w:val="fixed"/>
    <w:sig w:usb0="00000001" w:usb1="080E0000" w:usb2="00000010" w:usb3="00000000" w:csb0="00040000" w:csb1="00000000"/>
  </w:font>
  <w:font w:name="MingLiU_HKSCS">
    <w:altName w:val="PMingLiU"/>
    <w:panose1 w:val="02020500000000000000"/>
    <w:charset w:val="88"/>
    <w:family w:val="roman"/>
    <w:pitch w:val="variable"/>
    <w:sig w:usb0="A00002FF" w:usb1="38CFFCFA" w:usb2="00000016" w:usb3="00000000" w:csb0="00100001" w:csb1="00000000"/>
  </w:font>
  <w:font w:name="方正黑体_GBK">
    <w:altName w:val="SimSun-ExtB"/>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62" w:rsidRDefault="00BE0D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62" w:rsidRDefault="00BE0D62" w:rsidP="00E3005B">
    <w:pPr>
      <w:pStyle w:val="Footer"/>
      <w:jc w:val="center"/>
    </w:pPr>
    <w:r w:rsidRPr="00E3005B">
      <w:rPr>
        <w:rFonts w:ascii="Times New Roman" w:hAnsi="Times New Roman"/>
        <w:sz w:val="28"/>
        <w:szCs w:val="28"/>
      </w:rPr>
      <w:fldChar w:fldCharType="begin"/>
    </w:r>
    <w:r w:rsidRPr="00E3005B">
      <w:rPr>
        <w:rFonts w:ascii="Times New Roman" w:hAnsi="Times New Roman"/>
        <w:sz w:val="28"/>
        <w:szCs w:val="28"/>
      </w:rPr>
      <w:instrText xml:space="preserve"> PAGE   \* MERGEFORMAT </w:instrText>
    </w:r>
    <w:r w:rsidRPr="00E3005B">
      <w:rPr>
        <w:rFonts w:ascii="Times New Roman" w:hAnsi="Times New Roman"/>
        <w:sz w:val="28"/>
        <w:szCs w:val="28"/>
      </w:rPr>
      <w:fldChar w:fldCharType="separate"/>
    </w:r>
    <w:r w:rsidRPr="00BD784F">
      <w:rPr>
        <w:rFonts w:ascii="Times New Roman" w:hAnsi="Times New Roman"/>
        <w:noProof/>
        <w:sz w:val="28"/>
        <w:szCs w:val="28"/>
        <w:lang w:val="zh-CN"/>
      </w:rPr>
      <w:t>-</w:t>
    </w:r>
    <w:r>
      <w:rPr>
        <w:rFonts w:ascii="Times New Roman" w:hAnsi="Times New Roman"/>
        <w:noProof/>
        <w:sz w:val="28"/>
        <w:szCs w:val="28"/>
      </w:rPr>
      <w:t xml:space="preserve"> 4 -</w:t>
    </w:r>
    <w:r w:rsidRPr="00E3005B">
      <w:rPr>
        <w:rFonts w:ascii="Times New Roman" w:hAnsi="Times New Roman"/>
        <w:sz w:val="28"/>
        <w:szCs w:val="2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62" w:rsidRDefault="00BE0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D62" w:rsidRDefault="00BE0D62" w:rsidP="00AB1AF1">
      <w:r>
        <w:separator/>
      </w:r>
    </w:p>
  </w:footnote>
  <w:footnote w:type="continuationSeparator" w:id="0">
    <w:p w:rsidR="00BE0D62" w:rsidRDefault="00BE0D62" w:rsidP="00AB1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62" w:rsidRDefault="00BE0D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62" w:rsidRDefault="00BE0D62" w:rsidP="00BD784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62" w:rsidRDefault="00BE0D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C8E"/>
    <w:multiLevelType w:val="hybridMultilevel"/>
    <w:tmpl w:val="7AA0BC12"/>
    <w:lvl w:ilvl="0" w:tplc="AD2048A6">
      <w:start w:val="1"/>
      <w:numFmt w:val="japaneseCounting"/>
      <w:lvlText w:val="%1、"/>
      <w:lvlJc w:val="left"/>
      <w:pPr>
        <w:ind w:left="1350" w:hanging="720"/>
      </w:pPr>
      <w:rPr>
        <w:rFonts w:cs="Times New Roman" w:hint="default"/>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abstractNum w:abstractNumId="1">
    <w:nsid w:val="37F5781A"/>
    <w:multiLevelType w:val="hybridMultilevel"/>
    <w:tmpl w:val="5192D224"/>
    <w:lvl w:ilvl="0" w:tplc="5568E7F6">
      <w:start w:val="1"/>
      <w:numFmt w:val="japaneseCounting"/>
      <w:lvlText w:val="（%1）"/>
      <w:lvlJc w:val="left"/>
      <w:pPr>
        <w:ind w:left="1920" w:hanging="144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1AF1"/>
    <w:rsid w:val="00041BCE"/>
    <w:rsid w:val="00042292"/>
    <w:rsid w:val="0004654C"/>
    <w:rsid w:val="000A7068"/>
    <w:rsid w:val="000C14DA"/>
    <w:rsid w:val="000D498F"/>
    <w:rsid w:val="000D55C8"/>
    <w:rsid w:val="001260E7"/>
    <w:rsid w:val="00131B37"/>
    <w:rsid w:val="00152C49"/>
    <w:rsid w:val="0015553E"/>
    <w:rsid w:val="001717E2"/>
    <w:rsid w:val="0019036D"/>
    <w:rsid w:val="001A1177"/>
    <w:rsid w:val="001A298F"/>
    <w:rsid w:val="002012E4"/>
    <w:rsid w:val="00236B7A"/>
    <w:rsid w:val="002E4A53"/>
    <w:rsid w:val="002F03E4"/>
    <w:rsid w:val="002F0CDC"/>
    <w:rsid w:val="002F65D1"/>
    <w:rsid w:val="0030478A"/>
    <w:rsid w:val="0032777C"/>
    <w:rsid w:val="00342B97"/>
    <w:rsid w:val="00371127"/>
    <w:rsid w:val="003940BB"/>
    <w:rsid w:val="003B06DC"/>
    <w:rsid w:val="003C42D6"/>
    <w:rsid w:val="003D5017"/>
    <w:rsid w:val="003F55A7"/>
    <w:rsid w:val="00440096"/>
    <w:rsid w:val="00442888"/>
    <w:rsid w:val="0049180F"/>
    <w:rsid w:val="004C597F"/>
    <w:rsid w:val="004C79A8"/>
    <w:rsid w:val="004E08FB"/>
    <w:rsid w:val="004F0674"/>
    <w:rsid w:val="005370E7"/>
    <w:rsid w:val="0054190E"/>
    <w:rsid w:val="005808A2"/>
    <w:rsid w:val="005C4D3D"/>
    <w:rsid w:val="005D5CB3"/>
    <w:rsid w:val="005E3A2F"/>
    <w:rsid w:val="005F4653"/>
    <w:rsid w:val="00654D59"/>
    <w:rsid w:val="00671630"/>
    <w:rsid w:val="00683DC4"/>
    <w:rsid w:val="00692710"/>
    <w:rsid w:val="006E6040"/>
    <w:rsid w:val="006F1530"/>
    <w:rsid w:val="006F67DF"/>
    <w:rsid w:val="00700255"/>
    <w:rsid w:val="0070444D"/>
    <w:rsid w:val="00721397"/>
    <w:rsid w:val="0076774E"/>
    <w:rsid w:val="00773294"/>
    <w:rsid w:val="007A0BBC"/>
    <w:rsid w:val="007A5946"/>
    <w:rsid w:val="007A67A5"/>
    <w:rsid w:val="007B2CEB"/>
    <w:rsid w:val="007B30B8"/>
    <w:rsid w:val="007B61A8"/>
    <w:rsid w:val="007E300F"/>
    <w:rsid w:val="007F5181"/>
    <w:rsid w:val="00804049"/>
    <w:rsid w:val="0080588A"/>
    <w:rsid w:val="008068C7"/>
    <w:rsid w:val="008646D7"/>
    <w:rsid w:val="00873669"/>
    <w:rsid w:val="008867B7"/>
    <w:rsid w:val="008B01E7"/>
    <w:rsid w:val="008B0552"/>
    <w:rsid w:val="008C1F3B"/>
    <w:rsid w:val="00907B0F"/>
    <w:rsid w:val="00923258"/>
    <w:rsid w:val="00975BA8"/>
    <w:rsid w:val="009937CB"/>
    <w:rsid w:val="009A5712"/>
    <w:rsid w:val="00A37556"/>
    <w:rsid w:val="00A739E1"/>
    <w:rsid w:val="00AB1AF1"/>
    <w:rsid w:val="00AF1211"/>
    <w:rsid w:val="00B03426"/>
    <w:rsid w:val="00B04096"/>
    <w:rsid w:val="00B10873"/>
    <w:rsid w:val="00B22A84"/>
    <w:rsid w:val="00B540AA"/>
    <w:rsid w:val="00B75FAB"/>
    <w:rsid w:val="00B9211D"/>
    <w:rsid w:val="00BD784F"/>
    <w:rsid w:val="00BE0D62"/>
    <w:rsid w:val="00BE533A"/>
    <w:rsid w:val="00BF4F5D"/>
    <w:rsid w:val="00BF7391"/>
    <w:rsid w:val="00C13604"/>
    <w:rsid w:val="00C14C89"/>
    <w:rsid w:val="00C20BF7"/>
    <w:rsid w:val="00C56093"/>
    <w:rsid w:val="00C84F08"/>
    <w:rsid w:val="00C9352D"/>
    <w:rsid w:val="00CA62C1"/>
    <w:rsid w:val="00CB15B1"/>
    <w:rsid w:val="00CC2493"/>
    <w:rsid w:val="00CE6B4C"/>
    <w:rsid w:val="00D25CA7"/>
    <w:rsid w:val="00D263AD"/>
    <w:rsid w:val="00D2700D"/>
    <w:rsid w:val="00DA2A28"/>
    <w:rsid w:val="00DA3C7D"/>
    <w:rsid w:val="00DE3107"/>
    <w:rsid w:val="00DE525A"/>
    <w:rsid w:val="00DF27E9"/>
    <w:rsid w:val="00E14A3C"/>
    <w:rsid w:val="00E3005B"/>
    <w:rsid w:val="00E40073"/>
    <w:rsid w:val="00E432EB"/>
    <w:rsid w:val="00E50204"/>
    <w:rsid w:val="00E50421"/>
    <w:rsid w:val="00E713DE"/>
    <w:rsid w:val="00EB585B"/>
    <w:rsid w:val="00EB6172"/>
    <w:rsid w:val="00EC7640"/>
    <w:rsid w:val="00EE67F3"/>
    <w:rsid w:val="00F63F9F"/>
    <w:rsid w:val="00F71D9F"/>
    <w:rsid w:val="00F8589F"/>
    <w:rsid w:val="00F87D5A"/>
    <w:rsid w:val="00FD0F24"/>
    <w:rsid w:val="00FF33E4"/>
    <w:rsid w:val="00FF3E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073"/>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B1AF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B1AF1"/>
    <w:rPr>
      <w:rFonts w:cs="Times New Roman"/>
      <w:sz w:val="18"/>
      <w:szCs w:val="18"/>
    </w:rPr>
  </w:style>
  <w:style w:type="paragraph" w:styleId="Footer">
    <w:name w:val="footer"/>
    <w:basedOn w:val="Normal"/>
    <w:link w:val="FooterChar"/>
    <w:uiPriority w:val="99"/>
    <w:rsid w:val="00AB1AF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B1AF1"/>
    <w:rPr>
      <w:rFonts w:cs="Times New Roman"/>
      <w:sz w:val="18"/>
      <w:szCs w:val="18"/>
    </w:rPr>
  </w:style>
  <w:style w:type="table" w:styleId="TableGrid">
    <w:name w:val="Table Grid"/>
    <w:basedOn w:val="TableNormal"/>
    <w:uiPriority w:val="99"/>
    <w:rsid w:val="00C56093"/>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540AA"/>
    <w:pPr>
      <w:ind w:firstLineChars="200" w:firstLine="420"/>
    </w:pPr>
  </w:style>
</w:styles>
</file>

<file path=word/webSettings.xml><?xml version="1.0" encoding="utf-8"?>
<w:webSettings xmlns:r="http://schemas.openxmlformats.org/officeDocument/2006/relationships" xmlns:w="http://schemas.openxmlformats.org/wordprocessingml/2006/main">
  <w:divs>
    <w:div w:id="599144514">
      <w:marLeft w:val="0"/>
      <w:marRight w:val="0"/>
      <w:marTop w:val="0"/>
      <w:marBottom w:val="0"/>
      <w:divBdr>
        <w:top w:val="none" w:sz="0" w:space="0" w:color="auto"/>
        <w:left w:val="none" w:sz="0" w:space="0" w:color="auto"/>
        <w:bottom w:val="none" w:sz="0" w:space="0" w:color="auto"/>
        <w:right w:val="none" w:sz="0" w:space="0" w:color="auto"/>
      </w:divBdr>
    </w:div>
    <w:div w:id="599144519">
      <w:marLeft w:val="0"/>
      <w:marRight w:val="0"/>
      <w:marTop w:val="0"/>
      <w:marBottom w:val="0"/>
      <w:divBdr>
        <w:top w:val="none" w:sz="0" w:space="0" w:color="auto"/>
        <w:left w:val="none" w:sz="0" w:space="0" w:color="auto"/>
        <w:bottom w:val="none" w:sz="0" w:space="0" w:color="auto"/>
        <w:right w:val="none" w:sz="0" w:space="0" w:color="auto"/>
      </w:divBdr>
      <w:divsChild>
        <w:div w:id="599144515">
          <w:marLeft w:val="0"/>
          <w:marRight w:val="0"/>
          <w:marTop w:val="0"/>
          <w:marBottom w:val="0"/>
          <w:divBdr>
            <w:top w:val="none" w:sz="0" w:space="0" w:color="auto"/>
            <w:left w:val="none" w:sz="0" w:space="0" w:color="auto"/>
            <w:bottom w:val="none" w:sz="0" w:space="0" w:color="auto"/>
            <w:right w:val="none" w:sz="0" w:space="0" w:color="auto"/>
          </w:divBdr>
          <w:divsChild>
            <w:div w:id="599144521">
              <w:marLeft w:val="0"/>
              <w:marRight w:val="0"/>
              <w:marTop w:val="0"/>
              <w:marBottom w:val="0"/>
              <w:divBdr>
                <w:top w:val="none" w:sz="0" w:space="0" w:color="auto"/>
                <w:left w:val="none" w:sz="0" w:space="0" w:color="auto"/>
                <w:bottom w:val="none" w:sz="0" w:space="0" w:color="auto"/>
                <w:right w:val="none" w:sz="0" w:space="0" w:color="auto"/>
              </w:divBdr>
              <w:divsChild>
                <w:div w:id="599144518">
                  <w:marLeft w:val="0"/>
                  <w:marRight w:val="0"/>
                  <w:marTop w:val="0"/>
                  <w:marBottom w:val="0"/>
                  <w:divBdr>
                    <w:top w:val="none" w:sz="0" w:space="0" w:color="auto"/>
                    <w:left w:val="none" w:sz="0" w:space="0" w:color="auto"/>
                    <w:bottom w:val="none" w:sz="0" w:space="0" w:color="auto"/>
                    <w:right w:val="none" w:sz="0" w:space="0" w:color="auto"/>
                  </w:divBdr>
                  <w:divsChild>
                    <w:div w:id="599144517">
                      <w:marLeft w:val="0"/>
                      <w:marRight w:val="0"/>
                      <w:marTop w:val="0"/>
                      <w:marBottom w:val="0"/>
                      <w:divBdr>
                        <w:top w:val="none" w:sz="0" w:space="0" w:color="auto"/>
                        <w:left w:val="none" w:sz="0" w:space="0" w:color="auto"/>
                        <w:bottom w:val="none" w:sz="0" w:space="0" w:color="auto"/>
                        <w:right w:val="none" w:sz="0" w:space="0" w:color="auto"/>
                      </w:divBdr>
                      <w:divsChild>
                        <w:div w:id="599144520">
                          <w:marLeft w:val="0"/>
                          <w:marRight w:val="0"/>
                          <w:marTop w:val="0"/>
                          <w:marBottom w:val="0"/>
                          <w:divBdr>
                            <w:top w:val="none" w:sz="0" w:space="0" w:color="auto"/>
                            <w:left w:val="none" w:sz="0" w:space="0" w:color="auto"/>
                            <w:bottom w:val="none" w:sz="0" w:space="0" w:color="auto"/>
                            <w:right w:val="none" w:sz="0" w:space="0" w:color="auto"/>
                          </w:divBdr>
                          <w:divsChild>
                            <w:div w:id="599144516">
                              <w:marLeft w:val="0"/>
                              <w:marRight w:val="0"/>
                              <w:marTop w:val="75"/>
                              <w:marBottom w:val="75"/>
                              <w:divBdr>
                                <w:top w:val="single" w:sz="6" w:space="15" w:color="808080"/>
                                <w:left w:val="single" w:sz="6" w:space="15" w:color="808080"/>
                                <w:bottom w:val="single" w:sz="6" w:space="15" w:color="808080"/>
                                <w:right w:val="single" w:sz="6" w:space="15" w:color="808080"/>
                              </w:divBdr>
                              <w:divsChild>
                                <w:div w:id="5991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265</TotalTime>
  <Pages>8</Pages>
  <Words>510</Words>
  <Characters>2910</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pgos</cp:lastModifiedBy>
  <cp:revision>24</cp:revision>
  <cp:lastPrinted>2017-05-09T01:58:00Z</cp:lastPrinted>
  <dcterms:created xsi:type="dcterms:W3CDTF">2017-04-21T00:47:00Z</dcterms:created>
  <dcterms:modified xsi:type="dcterms:W3CDTF">2017-05-16T07:30:00Z</dcterms:modified>
</cp:coreProperties>
</file>