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国家统一法律职业资格考试合格人员信息采集表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53"/>
        <w:gridCol w:w="1066"/>
        <w:gridCol w:w="356"/>
        <w:gridCol w:w="710"/>
        <w:gridCol w:w="59"/>
        <w:gridCol w:w="1007"/>
        <w:gridCol w:w="1066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153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业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066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备用电话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52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参加法考（司考）次数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所在考区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是否异地报    名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7549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毕业院系</w:t>
            </w:r>
          </w:p>
        </w:tc>
        <w:tc>
          <w:tcPr>
            <w:tcW w:w="334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接受法律类培训情况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（时间、内容）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省级以上刊物</w:t>
            </w: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发表法律类文章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6396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本人保证以上所填内容属实，并承担相应法律后果。</w:t>
            </w:r>
          </w:p>
          <w:p>
            <w:pPr>
              <w:snapToGrid w:val="0"/>
              <w:spacing w:line="12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签  名：</w:t>
            </w:r>
          </w:p>
        </w:tc>
      </w:tr>
    </w:tbl>
    <w:p>
      <w:pPr>
        <w:jc w:val="both"/>
      </w:pPr>
      <w:r>
        <w:rPr>
          <w:rFonts w:hint="eastAsia"/>
        </w:rPr>
        <w:t>注：本表一式两份，一份报省司法厅，一份市州留存。</w:t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/>
        </w:rPr>
        <w:t>（地市级司法行政机关公章）</w:t>
      </w:r>
    </w:p>
    <w:sectPr>
      <w:pgSz w:w="11906" w:h="16838"/>
      <w:pgMar w:top="1440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CF6700"/>
    <w:rsid w:val="001972DB"/>
    <w:rsid w:val="0023460F"/>
    <w:rsid w:val="00465E72"/>
    <w:rsid w:val="004A1B8B"/>
    <w:rsid w:val="009F08B1"/>
    <w:rsid w:val="009F0967"/>
    <w:rsid w:val="00CF6700"/>
    <w:rsid w:val="00FF7A3D"/>
    <w:rsid w:val="0A4A6A92"/>
    <w:rsid w:val="29EF17E2"/>
    <w:rsid w:val="31281943"/>
    <w:rsid w:val="4B6116F4"/>
    <w:rsid w:val="552341F3"/>
    <w:rsid w:val="752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236</Words>
  <Characters>236</Characters>
  <Lines>2</Lines>
  <Paragraphs>1</Paragraphs>
  <TotalTime>3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2020-04-07T03:28:00Z</dcterms:created>
  <dc:creator>Windows User</dc:creator>
  <cp:lastModifiedBy>莫可</cp:lastModifiedBy>
  <dcterms:modified xsi:type="dcterms:W3CDTF">2023-06-29T03:28:05Z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8E93284BB932444985346CB625483BDF_13</vt:lpwstr>
  </property>
</Properties>
</file>