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9706E" w14:textId="77777777" w:rsidR="002C13F4" w:rsidRDefault="001F4E98" w:rsidP="001F4E98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1F4E98">
        <w:rPr>
          <w:rFonts w:ascii="宋体" w:eastAsia="宋体" w:hAnsi="宋体" w:hint="eastAsia"/>
          <w:b/>
          <w:bCs/>
          <w:sz w:val="48"/>
          <w:szCs w:val="48"/>
        </w:rPr>
        <w:t>2</w:t>
      </w:r>
      <w:r w:rsidRPr="001F4E98">
        <w:rPr>
          <w:rFonts w:ascii="宋体" w:eastAsia="宋体" w:hAnsi="宋体"/>
          <w:b/>
          <w:bCs/>
          <w:sz w:val="48"/>
          <w:szCs w:val="48"/>
        </w:rPr>
        <w:t>022</w:t>
      </w:r>
      <w:r w:rsidRPr="001F4E98">
        <w:rPr>
          <w:rFonts w:ascii="宋体" w:eastAsia="宋体" w:hAnsi="宋体" w:hint="eastAsia"/>
          <w:b/>
          <w:bCs/>
          <w:sz w:val="48"/>
          <w:szCs w:val="48"/>
        </w:rPr>
        <w:t>年度益阳市北峰国有林场整体</w:t>
      </w:r>
    </w:p>
    <w:p w14:paraId="5752248F" w14:textId="2B0FD70A" w:rsidR="00397AEF" w:rsidRDefault="001F4E98" w:rsidP="001F4E98">
      <w:pPr>
        <w:jc w:val="center"/>
        <w:rPr>
          <w:rFonts w:ascii="宋体" w:eastAsia="宋体" w:hAnsi="宋体"/>
          <w:b/>
          <w:bCs/>
          <w:sz w:val="48"/>
          <w:szCs w:val="48"/>
        </w:rPr>
      </w:pPr>
      <w:r w:rsidRPr="001F4E98">
        <w:rPr>
          <w:rFonts w:ascii="宋体" w:eastAsia="宋体" w:hAnsi="宋体" w:hint="eastAsia"/>
          <w:b/>
          <w:bCs/>
          <w:sz w:val="48"/>
          <w:szCs w:val="48"/>
        </w:rPr>
        <w:t>支出绩效自评报告</w:t>
      </w:r>
    </w:p>
    <w:p w14:paraId="7CF1D6F3" w14:textId="77777777" w:rsidR="001F4E98" w:rsidRPr="001F4E98" w:rsidRDefault="001F4E98" w:rsidP="001F4E98">
      <w:pPr>
        <w:jc w:val="center"/>
        <w:rPr>
          <w:rFonts w:ascii="宋体" w:eastAsia="宋体" w:hAnsi="宋体"/>
          <w:b/>
          <w:bCs/>
          <w:sz w:val="48"/>
          <w:szCs w:val="48"/>
        </w:rPr>
      </w:pPr>
    </w:p>
    <w:p w14:paraId="143A9531" w14:textId="64D02196" w:rsidR="001F4E98" w:rsidRDefault="001F4E98" w:rsidP="001F4E9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单位基本情况</w:t>
      </w:r>
    </w:p>
    <w:p w14:paraId="31B38ACC" w14:textId="77777777" w:rsidR="001F4E98" w:rsidRPr="00BD2B96" w:rsidRDefault="001F4E98" w:rsidP="001F4E98">
      <w:pPr>
        <w:autoSpaceDE w:val="0"/>
        <w:autoSpaceDN w:val="0"/>
        <w:adjustRightInd w:val="0"/>
        <w:spacing w:line="600" w:lineRule="exact"/>
        <w:ind w:firstLine="640"/>
        <w:rPr>
          <w:rFonts w:ascii="宋体" w:eastAsia="宋体" w:hAnsi="宋体"/>
          <w:sz w:val="28"/>
          <w:szCs w:val="28"/>
        </w:rPr>
      </w:pPr>
      <w:r w:rsidRPr="00BD2B96">
        <w:rPr>
          <w:rFonts w:ascii="宋体" w:eastAsia="宋体" w:hAnsi="宋体"/>
          <w:sz w:val="28"/>
          <w:szCs w:val="28"/>
        </w:rPr>
        <w:t>1．主要职能</w:t>
      </w:r>
      <w:r w:rsidRPr="00BD2B96">
        <w:rPr>
          <w:rFonts w:ascii="宋体" w:eastAsia="宋体" w:hAnsi="宋体" w:hint="eastAsia"/>
          <w:sz w:val="28"/>
          <w:szCs w:val="28"/>
        </w:rPr>
        <w:t>。</w:t>
      </w:r>
    </w:p>
    <w:p w14:paraId="4FE07645" w14:textId="77777777" w:rsidR="001F4E98" w:rsidRPr="00BD2B96" w:rsidRDefault="001F4E98" w:rsidP="001F4E98">
      <w:pPr>
        <w:autoSpaceDE w:val="0"/>
        <w:autoSpaceDN w:val="0"/>
        <w:adjustRightInd w:val="0"/>
        <w:spacing w:line="600" w:lineRule="exact"/>
        <w:ind w:firstLine="640"/>
        <w:rPr>
          <w:rFonts w:ascii="宋体" w:eastAsia="宋体" w:hAnsi="宋体" w:cs="仿宋_GB2312"/>
          <w:sz w:val="28"/>
          <w:szCs w:val="28"/>
        </w:rPr>
      </w:pPr>
      <w:r w:rsidRPr="00BD2B96">
        <w:rPr>
          <w:rFonts w:ascii="宋体" w:eastAsia="宋体" w:hAnsi="宋体" w:hint="eastAsia"/>
          <w:sz w:val="28"/>
          <w:szCs w:val="28"/>
        </w:rPr>
        <w:t>（</w:t>
      </w:r>
      <w:r w:rsidRPr="00BD2B96">
        <w:rPr>
          <w:rFonts w:ascii="宋体" w:eastAsia="宋体" w:hAnsi="宋体" w:cs="仿宋_GB2312" w:hint="eastAsia"/>
          <w:sz w:val="28"/>
          <w:szCs w:val="28"/>
        </w:rPr>
        <w:t>1）保护森林资源、促进林业发展，森林资源培育与开发利用；</w:t>
      </w:r>
    </w:p>
    <w:p w14:paraId="71261DD0" w14:textId="77777777" w:rsidR="001F4E98" w:rsidRPr="00BD2B96" w:rsidRDefault="001F4E98" w:rsidP="001F4E98">
      <w:pPr>
        <w:autoSpaceDE w:val="0"/>
        <w:autoSpaceDN w:val="0"/>
        <w:adjustRightInd w:val="0"/>
        <w:spacing w:line="600" w:lineRule="exact"/>
        <w:ind w:firstLine="640"/>
        <w:rPr>
          <w:rFonts w:ascii="宋体" w:eastAsia="宋体" w:hAnsi="宋体" w:cs="仿宋_GB2312"/>
          <w:sz w:val="28"/>
          <w:szCs w:val="28"/>
        </w:rPr>
      </w:pPr>
      <w:r w:rsidRPr="00BD2B96">
        <w:rPr>
          <w:rFonts w:ascii="宋体" w:eastAsia="宋体" w:hAnsi="宋体" w:cs="仿宋_GB2312" w:hint="eastAsia"/>
          <w:sz w:val="28"/>
          <w:szCs w:val="28"/>
        </w:rPr>
        <w:t>（2）森林资源的规划、设计、调查；</w:t>
      </w:r>
    </w:p>
    <w:p w14:paraId="5E52B237" w14:textId="77777777" w:rsidR="001F4E98" w:rsidRPr="00BD2B96" w:rsidRDefault="001F4E98" w:rsidP="001F4E98">
      <w:pPr>
        <w:autoSpaceDE w:val="0"/>
        <w:autoSpaceDN w:val="0"/>
        <w:adjustRightInd w:val="0"/>
        <w:spacing w:line="600" w:lineRule="exact"/>
        <w:ind w:firstLine="640"/>
        <w:rPr>
          <w:rFonts w:ascii="宋体" w:eastAsia="宋体" w:hAnsi="宋体" w:cs="仿宋_GB2312"/>
          <w:sz w:val="28"/>
          <w:szCs w:val="28"/>
        </w:rPr>
      </w:pPr>
      <w:r w:rsidRPr="00BD2B96">
        <w:rPr>
          <w:rFonts w:ascii="宋体" w:eastAsia="宋体" w:hAnsi="宋体" w:cs="仿宋_GB2312" w:hint="eastAsia"/>
          <w:sz w:val="28"/>
          <w:szCs w:val="28"/>
        </w:rPr>
        <w:t>（3）林业科研，成果推广应用；</w:t>
      </w:r>
    </w:p>
    <w:p w14:paraId="258BD959" w14:textId="77777777" w:rsidR="001F4E98" w:rsidRPr="00BD2B96" w:rsidRDefault="001F4E98" w:rsidP="001F4E98">
      <w:pPr>
        <w:autoSpaceDE w:val="0"/>
        <w:autoSpaceDN w:val="0"/>
        <w:adjustRightInd w:val="0"/>
        <w:spacing w:line="600" w:lineRule="exact"/>
        <w:ind w:firstLine="640"/>
        <w:rPr>
          <w:rFonts w:ascii="宋体" w:eastAsia="宋体" w:hAnsi="宋体" w:cs="仿宋_GB2312"/>
          <w:sz w:val="28"/>
          <w:szCs w:val="28"/>
        </w:rPr>
      </w:pPr>
      <w:r w:rsidRPr="00BD2B96">
        <w:rPr>
          <w:rFonts w:ascii="宋体" w:eastAsia="宋体" w:hAnsi="宋体" w:cs="仿宋_GB2312" w:hint="eastAsia"/>
          <w:sz w:val="28"/>
          <w:szCs w:val="28"/>
        </w:rPr>
        <w:t>（4）公园规划建设、管理和资源保护。</w:t>
      </w:r>
    </w:p>
    <w:p w14:paraId="011DFE5B" w14:textId="77777777" w:rsidR="001F4E98" w:rsidRPr="00BD2B96" w:rsidRDefault="001F4E98" w:rsidP="001F4E98">
      <w:pPr>
        <w:snapToGrid w:val="0"/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D2B96">
        <w:rPr>
          <w:rFonts w:ascii="宋体" w:eastAsia="宋体" w:hAnsi="宋体"/>
          <w:sz w:val="28"/>
          <w:szCs w:val="28"/>
        </w:rPr>
        <w:t>2．机构情况。</w:t>
      </w:r>
      <w:r w:rsidRPr="00BD2B96">
        <w:rPr>
          <w:rFonts w:ascii="宋体" w:eastAsia="宋体" w:hAnsi="宋体" w:hint="eastAsia"/>
          <w:sz w:val="28"/>
          <w:szCs w:val="28"/>
        </w:rPr>
        <w:t>益阳市北峰</w:t>
      </w:r>
      <w:proofErr w:type="gramStart"/>
      <w:r w:rsidRPr="00BD2B96">
        <w:rPr>
          <w:rFonts w:ascii="宋体" w:eastAsia="宋体" w:hAnsi="宋体" w:hint="eastAsia"/>
          <w:sz w:val="28"/>
          <w:szCs w:val="28"/>
        </w:rPr>
        <w:t>山国有</w:t>
      </w:r>
      <w:proofErr w:type="gramEnd"/>
      <w:r w:rsidRPr="00BD2B96">
        <w:rPr>
          <w:rFonts w:ascii="宋体" w:eastAsia="宋体" w:hAnsi="宋体" w:hint="eastAsia"/>
          <w:sz w:val="28"/>
          <w:szCs w:val="28"/>
        </w:rPr>
        <w:t>林场是益阳市林业局下属二级机构</w:t>
      </w:r>
      <w:r w:rsidRPr="00BD2B96">
        <w:rPr>
          <w:rFonts w:ascii="宋体" w:eastAsia="宋体" w:hAnsi="宋体"/>
          <w:sz w:val="28"/>
          <w:szCs w:val="28"/>
        </w:rPr>
        <w:t>，</w:t>
      </w:r>
      <w:r w:rsidRPr="00BD2B96">
        <w:rPr>
          <w:rFonts w:ascii="宋体" w:eastAsia="宋体" w:hAnsi="宋体" w:cs="仿宋_GB2312" w:hint="eastAsia"/>
          <w:sz w:val="28"/>
          <w:szCs w:val="28"/>
        </w:rPr>
        <w:t>内设综合科、计划财务科、</w:t>
      </w:r>
      <w:proofErr w:type="gramStart"/>
      <w:r w:rsidRPr="00BD2B96">
        <w:rPr>
          <w:rFonts w:ascii="宋体" w:eastAsia="宋体" w:hAnsi="宋体" w:cs="仿宋_GB2312" w:hint="eastAsia"/>
          <w:sz w:val="28"/>
          <w:szCs w:val="28"/>
        </w:rPr>
        <w:t>林调队</w:t>
      </w:r>
      <w:proofErr w:type="gramEnd"/>
      <w:r w:rsidRPr="00BD2B96">
        <w:rPr>
          <w:rFonts w:ascii="宋体" w:eastAsia="宋体" w:hAnsi="宋体" w:cs="仿宋_GB2312" w:hint="eastAsia"/>
          <w:sz w:val="28"/>
          <w:szCs w:val="28"/>
        </w:rPr>
        <w:t>、公园建设科、安全保卫科、科研生产科。</w:t>
      </w:r>
    </w:p>
    <w:p w14:paraId="76B3A66C" w14:textId="144A3720" w:rsidR="001F4E98" w:rsidRDefault="001F4E98" w:rsidP="001F4E98">
      <w:pPr>
        <w:numPr>
          <w:ilvl w:val="0"/>
          <w:numId w:val="4"/>
        </w:numPr>
        <w:snapToGrid w:val="0"/>
        <w:spacing w:line="60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 w:rsidRPr="00BD2B96">
        <w:rPr>
          <w:rFonts w:ascii="宋体" w:eastAsia="宋体" w:hAnsi="宋体"/>
          <w:sz w:val="28"/>
          <w:szCs w:val="28"/>
        </w:rPr>
        <w:t>人员情况。</w:t>
      </w:r>
      <w:r w:rsidRPr="00BD2B96">
        <w:rPr>
          <w:rFonts w:ascii="宋体" w:eastAsia="宋体" w:hAnsi="宋体" w:hint="eastAsia"/>
          <w:sz w:val="28"/>
          <w:szCs w:val="28"/>
        </w:rPr>
        <w:t>益阳市北峰</w:t>
      </w:r>
      <w:proofErr w:type="gramStart"/>
      <w:r w:rsidRPr="00BD2B96">
        <w:rPr>
          <w:rFonts w:ascii="宋体" w:eastAsia="宋体" w:hAnsi="宋体" w:hint="eastAsia"/>
          <w:sz w:val="28"/>
          <w:szCs w:val="28"/>
        </w:rPr>
        <w:t>山国有</w:t>
      </w:r>
      <w:proofErr w:type="gramEnd"/>
      <w:r w:rsidRPr="00BD2B96">
        <w:rPr>
          <w:rFonts w:ascii="宋体" w:eastAsia="宋体" w:hAnsi="宋体" w:hint="eastAsia"/>
          <w:sz w:val="28"/>
          <w:szCs w:val="28"/>
        </w:rPr>
        <w:t>林场</w:t>
      </w:r>
      <w:r w:rsidRPr="00BD2B96">
        <w:rPr>
          <w:rFonts w:ascii="宋体" w:eastAsia="宋体" w:hAnsi="宋体" w:cs="仿宋_GB2312" w:hint="eastAsia"/>
          <w:sz w:val="28"/>
          <w:szCs w:val="28"/>
        </w:rPr>
        <w:t>共有全额事业编制</w:t>
      </w:r>
      <w:r w:rsidRPr="00BD2B96">
        <w:rPr>
          <w:rFonts w:ascii="宋体" w:eastAsia="宋体" w:hAnsi="宋体" w:cs="仿宋_GB2312"/>
          <w:sz w:val="28"/>
          <w:szCs w:val="28"/>
        </w:rPr>
        <w:t>2</w:t>
      </w:r>
      <w:r w:rsidRPr="00BD2B96">
        <w:rPr>
          <w:rFonts w:ascii="宋体" w:eastAsia="宋体" w:hAnsi="宋体" w:cs="仿宋_GB2312" w:hint="eastAsia"/>
          <w:sz w:val="28"/>
          <w:szCs w:val="28"/>
        </w:rPr>
        <w:t>4个，年未实有人数</w:t>
      </w:r>
      <w:r w:rsidR="00BD2B96" w:rsidRPr="00BD2B96">
        <w:rPr>
          <w:rFonts w:ascii="宋体" w:eastAsia="宋体" w:hAnsi="宋体" w:cs="仿宋_GB2312"/>
          <w:sz w:val="28"/>
          <w:szCs w:val="28"/>
        </w:rPr>
        <w:t>24</w:t>
      </w:r>
      <w:r w:rsidRPr="00BD2B96">
        <w:rPr>
          <w:rFonts w:ascii="宋体" w:eastAsia="宋体" w:hAnsi="宋体" w:cs="仿宋_GB2312" w:hint="eastAsia"/>
          <w:sz w:val="28"/>
          <w:szCs w:val="28"/>
        </w:rPr>
        <w:t>人，退休人员</w:t>
      </w:r>
      <w:r w:rsidR="00BD2B96">
        <w:rPr>
          <w:rFonts w:ascii="宋体" w:eastAsia="宋体" w:hAnsi="宋体" w:cs="仿宋_GB2312"/>
          <w:sz w:val="28"/>
          <w:szCs w:val="28"/>
        </w:rPr>
        <w:t>25</w:t>
      </w:r>
      <w:r w:rsidRPr="00BD2B96">
        <w:rPr>
          <w:rFonts w:ascii="宋体" w:eastAsia="宋体" w:hAnsi="宋体" w:cs="仿宋_GB2312" w:hint="eastAsia"/>
          <w:sz w:val="28"/>
          <w:szCs w:val="28"/>
        </w:rPr>
        <w:t>人。</w:t>
      </w:r>
    </w:p>
    <w:p w14:paraId="7E3173F4" w14:textId="389B20A2" w:rsidR="00BD2B96" w:rsidRDefault="00BD2B96" w:rsidP="001F4E98">
      <w:pPr>
        <w:numPr>
          <w:ilvl w:val="0"/>
          <w:numId w:val="4"/>
        </w:numPr>
        <w:snapToGrid w:val="0"/>
        <w:spacing w:line="60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 w:hint="eastAsia"/>
          <w:sz w:val="28"/>
          <w:szCs w:val="28"/>
        </w:rPr>
        <w:t>2</w:t>
      </w:r>
      <w:r>
        <w:rPr>
          <w:rFonts w:ascii="宋体" w:eastAsia="宋体" w:hAnsi="宋体" w:cs="仿宋_GB2312"/>
          <w:sz w:val="28"/>
          <w:szCs w:val="28"/>
        </w:rPr>
        <w:t>022</w:t>
      </w:r>
      <w:r>
        <w:rPr>
          <w:rFonts w:ascii="宋体" w:eastAsia="宋体" w:hAnsi="宋体" w:cs="仿宋_GB2312" w:hint="eastAsia"/>
          <w:sz w:val="28"/>
          <w:szCs w:val="28"/>
        </w:rPr>
        <w:t>年度益阳市北峰</w:t>
      </w:r>
      <w:proofErr w:type="gramStart"/>
      <w:r>
        <w:rPr>
          <w:rFonts w:ascii="宋体" w:eastAsia="宋体" w:hAnsi="宋体" w:cs="仿宋_GB2312" w:hint="eastAsia"/>
          <w:sz w:val="28"/>
          <w:szCs w:val="28"/>
        </w:rPr>
        <w:t>山国有</w:t>
      </w:r>
      <w:proofErr w:type="gramEnd"/>
      <w:r>
        <w:rPr>
          <w:rFonts w:ascii="宋体" w:eastAsia="宋体" w:hAnsi="宋体" w:cs="仿宋_GB2312" w:hint="eastAsia"/>
          <w:sz w:val="28"/>
          <w:szCs w:val="28"/>
        </w:rPr>
        <w:t>林场收入总额6</w:t>
      </w:r>
      <w:r>
        <w:rPr>
          <w:rFonts w:ascii="宋体" w:eastAsia="宋体" w:hAnsi="宋体" w:cs="仿宋_GB2312"/>
          <w:sz w:val="28"/>
          <w:szCs w:val="28"/>
        </w:rPr>
        <w:t>51.15</w:t>
      </w:r>
      <w:r>
        <w:rPr>
          <w:rFonts w:ascii="宋体" w:eastAsia="宋体" w:hAnsi="宋体" w:cs="仿宋_GB2312" w:hint="eastAsia"/>
          <w:sz w:val="28"/>
          <w:szCs w:val="28"/>
        </w:rPr>
        <w:t>万元，使用非财政拨款结余0</w:t>
      </w:r>
      <w:r>
        <w:rPr>
          <w:rFonts w:ascii="宋体" w:eastAsia="宋体" w:hAnsi="宋体" w:cs="仿宋_GB2312"/>
          <w:sz w:val="28"/>
          <w:szCs w:val="28"/>
        </w:rPr>
        <w:t>.34</w:t>
      </w:r>
      <w:r>
        <w:rPr>
          <w:rFonts w:ascii="宋体" w:eastAsia="宋体" w:hAnsi="宋体" w:cs="仿宋_GB2312" w:hint="eastAsia"/>
          <w:sz w:val="28"/>
          <w:szCs w:val="28"/>
        </w:rPr>
        <w:t>万元，其中：一般公共</w:t>
      </w:r>
      <w:r w:rsidR="00430505">
        <w:rPr>
          <w:rFonts w:ascii="宋体" w:eastAsia="宋体" w:hAnsi="宋体" w:cs="仿宋_GB2312" w:hint="eastAsia"/>
          <w:sz w:val="28"/>
          <w:szCs w:val="28"/>
        </w:rPr>
        <w:t>预算财政拨款收入4</w:t>
      </w:r>
      <w:r w:rsidR="00430505">
        <w:rPr>
          <w:rFonts w:ascii="宋体" w:eastAsia="宋体" w:hAnsi="宋体" w:cs="仿宋_GB2312"/>
          <w:sz w:val="28"/>
          <w:szCs w:val="28"/>
        </w:rPr>
        <w:t>49.12</w:t>
      </w:r>
      <w:r w:rsidR="00430505">
        <w:rPr>
          <w:rFonts w:ascii="宋体" w:eastAsia="宋体" w:hAnsi="宋体" w:cs="仿宋_GB2312" w:hint="eastAsia"/>
          <w:sz w:val="28"/>
          <w:szCs w:val="28"/>
        </w:rPr>
        <w:t>万元，占总收入的6</w:t>
      </w:r>
      <w:r w:rsidR="00430505">
        <w:rPr>
          <w:rFonts w:ascii="宋体" w:eastAsia="宋体" w:hAnsi="宋体" w:cs="仿宋_GB2312"/>
          <w:sz w:val="28"/>
          <w:szCs w:val="28"/>
        </w:rPr>
        <w:t>8.98</w:t>
      </w:r>
      <w:r w:rsidR="00430505">
        <w:rPr>
          <w:rFonts w:ascii="宋体" w:eastAsia="宋体" w:hAnsi="宋体" w:cs="仿宋_GB2312" w:hint="eastAsia"/>
          <w:sz w:val="28"/>
          <w:szCs w:val="28"/>
        </w:rPr>
        <w:t>%；事业收入1</w:t>
      </w:r>
      <w:r w:rsidR="00430505">
        <w:rPr>
          <w:rFonts w:ascii="宋体" w:eastAsia="宋体" w:hAnsi="宋体" w:cs="仿宋_GB2312"/>
          <w:sz w:val="28"/>
          <w:szCs w:val="28"/>
        </w:rPr>
        <w:t>50.72</w:t>
      </w:r>
      <w:r w:rsidR="00430505">
        <w:rPr>
          <w:rFonts w:ascii="宋体" w:eastAsia="宋体" w:hAnsi="宋体" w:cs="仿宋_GB2312" w:hint="eastAsia"/>
          <w:sz w:val="28"/>
          <w:szCs w:val="28"/>
        </w:rPr>
        <w:t>万元，占总收入的2</w:t>
      </w:r>
      <w:r w:rsidR="00430505">
        <w:rPr>
          <w:rFonts w:ascii="宋体" w:eastAsia="宋体" w:hAnsi="宋体" w:cs="仿宋_GB2312"/>
          <w:sz w:val="28"/>
          <w:szCs w:val="28"/>
        </w:rPr>
        <w:t>3.15%</w:t>
      </w:r>
      <w:r w:rsidR="00430505">
        <w:rPr>
          <w:rFonts w:ascii="宋体" w:eastAsia="宋体" w:hAnsi="宋体" w:cs="仿宋_GB2312" w:hint="eastAsia"/>
          <w:sz w:val="28"/>
          <w:szCs w:val="28"/>
        </w:rPr>
        <w:t>；其他收入5</w:t>
      </w:r>
      <w:r w:rsidR="00430505">
        <w:rPr>
          <w:rFonts w:ascii="宋体" w:eastAsia="宋体" w:hAnsi="宋体" w:cs="仿宋_GB2312"/>
          <w:sz w:val="28"/>
          <w:szCs w:val="28"/>
        </w:rPr>
        <w:t>1.32</w:t>
      </w:r>
      <w:r w:rsidR="00430505">
        <w:rPr>
          <w:rFonts w:ascii="宋体" w:eastAsia="宋体" w:hAnsi="宋体" w:cs="仿宋_GB2312" w:hint="eastAsia"/>
          <w:sz w:val="28"/>
          <w:szCs w:val="28"/>
        </w:rPr>
        <w:t>万元，占总收入的7</w:t>
      </w:r>
      <w:r w:rsidR="00430505">
        <w:rPr>
          <w:rFonts w:ascii="宋体" w:eastAsia="宋体" w:hAnsi="宋体" w:cs="仿宋_GB2312"/>
          <w:sz w:val="28"/>
          <w:szCs w:val="28"/>
        </w:rPr>
        <w:t>.87</w:t>
      </w:r>
      <w:r w:rsidR="00430505">
        <w:rPr>
          <w:rFonts w:ascii="宋体" w:eastAsia="宋体" w:hAnsi="宋体" w:cs="仿宋_GB2312" w:hint="eastAsia"/>
          <w:sz w:val="28"/>
          <w:szCs w:val="28"/>
        </w:rPr>
        <w:t>%。</w:t>
      </w:r>
    </w:p>
    <w:p w14:paraId="323FA8A4" w14:textId="42DB2876" w:rsidR="00430505" w:rsidRPr="00BD2B96" w:rsidRDefault="00430505" w:rsidP="001F4E98">
      <w:pPr>
        <w:numPr>
          <w:ilvl w:val="0"/>
          <w:numId w:val="4"/>
        </w:numPr>
        <w:snapToGrid w:val="0"/>
        <w:spacing w:line="600" w:lineRule="exact"/>
        <w:ind w:firstLineChars="200" w:firstLine="560"/>
        <w:rPr>
          <w:rFonts w:ascii="宋体" w:eastAsia="宋体" w:hAnsi="宋体" w:cs="仿宋_GB2312"/>
          <w:sz w:val="28"/>
          <w:szCs w:val="28"/>
        </w:rPr>
      </w:pPr>
      <w:r>
        <w:rPr>
          <w:rFonts w:ascii="宋体" w:eastAsia="宋体" w:hAnsi="宋体" w:cs="仿宋_GB2312"/>
          <w:sz w:val="28"/>
          <w:szCs w:val="28"/>
        </w:rPr>
        <w:t>2022</w:t>
      </w:r>
      <w:r>
        <w:rPr>
          <w:rFonts w:ascii="宋体" w:eastAsia="宋体" w:hAnsi="宋体" w:cs="仿宋_GB2312" w:hint="eastAsia"/>
          <w:sz w:val="28"/>
          <w:szCs w:val="28"/>
        </w:rPr>
        <w:t>年度益阳市北峰</w:t>
      </w:r>
      <w:proofErr w:type="gramStart"/>
      <w:r>
        <w:rPr>
          <w:rFonts w:ascii="宋体" w:eastAsia="宋体" w:hAnsi="宋体" w:cs="仿宋_GB2312" w:hint="eastAsia"/>
          <w:sz w:val="28"/>
          <w:szCs w:val="28"/>
        </w:rPr>
        <w:t>山国有</w:t>
      </w:r>
      <w:proofErr w:type="gramEnd"/>
      <w:r>
        <w:rPr>
          <w:rFonts w:ascii="宋体" w:eastAsia="宋体" w:hAnsi="宋体" w:cs="仿宋_GB2312" w:hint="eastAsia"/>
          <w:sz w:val="28"/>
          <w:szCs w:val="28"/>
        </w:rPr>
        <w:t>林场支出总额6</w:t>
      </w:r>
      <w:r>
        <w:rPr>
          <w:rFonts w:ascii="宋体" w:eastAsia="宋体" w:hAnsi="宋体" w:cs="仿宋_GB2312"/>
          <w:sz w:val="28"/>
          <w:szCs w:val="28"/>
        </w:rPr>
        <w:t>51.49</w:t>
      </w:r>
      <w:r>
        <w:rPr>
          <w:rFonts w:ascii="宋体" w:eastAsia="宋体" w:hAnsi="宋体" w:cs="仿宋_GB2312" w:hint="eastAsia"/>
          <w:sz w:val="28"/>
          <w:szCs w:val="28"/>
        </w:rPr>
        <w:t>万元，其中：基本支出6</w:t>
      </w:r>
      <w:r>
        <w:rPr>
          <w:rFonts w:ascii="宋体" w:eastAsia="宋体" w:hAnsi="宋体" w:cs="仿宋_GB2312"/>
          <w:sz w:val="28"/>
          <w:szCs w:val="28"/>
        </w:rPr>
        <w:t>31.49</w:t>
      </w:r>
      <w:r>
        <w:rPr>
          <w:rFonts w:ascii="宋体" w:eastAsia="宋体" w:hAnsi="宋体" w:cs="仿宋_GB2312" w:hint="eastAsia"/>
          <w:sz w:val="28"/>
          <w:szCs w:val="28"/>
        </w:rPr>
        <w:t>万元，占总支出的6</w:t>
      </w:r>
      <w:r>
        <w:rPr>
          <w:rFonts w:ascii="宋体" w:eastAsia="宋体" w:hAnsi="宋体" w:cs="仿宋_GB2312"/>
          <w:sz w:val="28"/>
          <w:szCs w:val="28"/>
        </w:rPr>
        <w:t>.93%</w:t>
      </w:r>
      <w:r>
        <w:rPr>
          <w:rFonts w:ascii="宋体" w:eastAsia="宋体" w:hAnsi="宋体" w:cs="仿宋_GB2312" w:hint="eastAsia"/>
          <w:sz w:val="28"/>
          <w:szCs w:val="28"/>
        </w:rPr>
        <w:t>（人员经费4</w:t>
      </w:r>
      <w:r>
        <w:rPr>
          <w:rFonts w:ascii="宋体" w:eastAsia="宋体" w:hAnsi="宋体" w:cs="仿宋_GB2312"/>
          <w:sz w:val="28"/>
          <w:szCs w:val="28"/>
        </w:rPr>
        <w:t>30.77</w:t>
      </w:r>
      <w:r>
        <w:rPr>
          <w:rFonts w:ascii="宋体" w:eastAsia="宋体" w:hAnsi="宋体" w:cs="仿宋_GB2312" w:hint="eastAsia"/>
          <w:sz w:val="28"/>
          <w:szCs w:val="28"/>
        </w:rPr>
        <w:t>万元，公用经费2</w:t>
      </w:r>
      <w:r>
        <w:rPr>
          <w:rFonts w:ascii="宋体" w:eastAsia="宋体" w:hAnsi="宋体" w:cs="仿宋_GB2312"/>
          <w:sz w:val="28"/>
          <w:szCs w:val="28"/>
        </w:rPr>
        <w:t>00.72</w:t>
      </w:r>
      <w:r>
        <w:rPr>
          <w:rFonts w:ascii="宋体" w:eastAsia="宋体" w:hAnsi="宋体" w:cs="仿宋_GB2312" w:hint="eastAsia"/>
          <w:sz w:val="28"/>
          <w:szCs w:val="28"/>
        </w:rPr>
        <w:t>万元）；项目支出2</w:t>
      </w:r>
      <w:r>
        <w:rPr>
          <w:rFonts w:ascii="宋体" w:eastAsia="宋体" w:hAnsi="宋体" w:cs="仿宋_GB2312"/>
          <w:sz w:val="28"/>
          <w:szCs w:val="28"/>
        </w:rPr>
        <w:t>0.00</w:t>
      </w:r>
      <w:r>
        <w:rPr>
          <w:rFonts w:ascii="宋体" w:eastAsia="宋体" w:hAnsi="宋体" w:cs="仿宋_GB2312" w:hint="eastAsia"/>
          <w:sz w:val="28"/>
          <w:szCs w:val="28"/>
        </w:rPr>
        <w:t>万元，占总支出的3</w:t>
      </w:r>
      <w:r>
        <w:rPr>
          <w:rFonts w:ascii="宋体" w:eastAsia="宋体" w:hAnsi="宋体" w:cs="仿宋_GB2312"/>
          <w:sz w:val="28"/>
          <w:szCs w:val="28"/>
        </w:rPr>
        <w:t>.07%</w:t>
      </w:r>
      <w:r>
        <w:rPr>
          <w:rFonts w:ascii="宋体" w:eastAsia="宋体" w:hAnsi="宋体" w:cs="仿宋_GB2312" w:hint="eastAsia"/>
          <w:sz w:val="28"/>
          <w:szCs w:val="28"/>
        </w:rPr>
        <w:t>。</w:t>
      </w:r>
    </w:p>
    <w:p w14:paraId="433F6E20" w14:textId="3827EFBD" w:rsidR="001F4E98" w:rsidRDefault="001F4E98" w:rsidP="001F4E9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一般公共预算支出情况</w:t>
      </w:r>
    </w:p>
    <w:p w14:paraId="6F24FBC0" w14:textId="7B41B192" w:rsidR="00BD2B96" w:rsidRPr="00BD2B96" w:rsidRDefault="00BD2B96" w:rsidP="00BD2B96">
      <w:pPr>
        <w:ind w:firstLineChars="300" w:firstLine="840"/>
        <w:rPr>
          <w:rFonts w:ascii="宋体" w:eastAsia="宋体" w:hAnsi="宋体"/>
          <w:b/>
          <w:bCs/>
          <w:sz w:val="30"/>
          <w:szCs w:val="30"/>
        </w:rPr>
      </w:pPr>
      <w:r w:rsidRPr="00BD2B96">
        <w:rPr>
          <w:rFonts w:ascii="宋体" w:eastAsia="宋体" w:hAnsi="宋体" w:hint="eastAsia"/>
          <w:sz w:val="28"/>
          <w:szCs w:val="28"/>
        </w:rPr>
        <w:t>202</w:t>
      </w:r>
      <w:r>
        <w:rPr>
          <w:rFonts w:ascii="宋体" w:eastAsia="宋体" w:hAnsi="宋体"/>
          <w:sz w:val="28"/>
          <w:szCs w:val="28"/>
        </w:rPr>
        <w:t>2</w:t>
      </w:r>
      <w:r w:rsidRPr="00BD2B96">
        <w:rPr>
          <w:rFonts w:ascii="宋体" w:eastAsia="宋体" w:hAnsi="宋体" w:hint="eastAsia"/>
          <w:sz w:val="28"/>
          <w:szCs w:val="28"/>
        </w:rPr>
        <w:t>年度益阳市北峰</w:t>
      </w:r>
      <w:proofErr w:type="gramStart"/>
      <w:r w:rsidRPr="00BD2B96">
        <w:rPr>
          <w:rFonts w:ascii="宋体" w:eastAsia="宋体" w:hAnsi="宋体" w:hint="eastAsia"/>
          <w:sz w:val="28"/>
          <w:szCs w:val="28"/>
        </w:rPr>
        <w:t>山国有</w:t>
      </w:r>
      <w:proofErr w:type="gramEnd"/>
      <w:r w:rsidRPr="00BD2B96">
        <w:rPr>
          <w:rFonts w:ascii="宋体" w:eastAsia="宋体" w:hAnsi="宋体" w:hint="eastAsia"/>
          <w:sz w:val="28"/>
          <w:szCs w:val="28"/>
        </w:rPr>
        <w:t>林场</w:t>
      </w:r>
      <w:r w:rsidRPr="00BD2B96">
        <w:rPr>
          <w:rFonts w:ascii="宋体" w:eastAsia="宋体" w:hAnsi="宋体"/>
          <w:sz w:val="28"/>
          <w:szCs w:val="28"/>
        </w:rPr>
        <w:t>一般公共预算</w:t>
      </w:r>
      <w:r w:rsidRPr="00BD2B96">
        <w:rPr>
          <w:rFonts w:ascii="宋体" w:eastAsia="宋体" w:hAnsi="宋体" w:hint="eastAsia"/>
          <w:sz w:val="28"/>
          <w:szCs w:val="28"/>
        </w:rPr>
        <w:t>财政拨款</w:t>
      </w:r>
      <w:r w:rsidRPr="00BD2B96">
        <w:rPr>
          <w:rFonts w:ascii="宋体" w:eastAsia="宋体" w:hAnsi="宋体"/>
          <w:sz w:val="28"/>
          <w:szCs w:val="28"/>
        </w:rPr>
        <w:t>收入</w:t>
      </w:r>
      <w:r>
        <w:rPr>
          <w:rFonts w:ascii="宋体" w:eastAsia="宋体" w:hAnsi="宋体"/>
          <w:sz w:val="28"/>
          <w:szCs w:val="28"/>
        </w:rPr>
        <w:lastRenderedPageBreak/>
        <w:t>449.12</w:t>
      </w:r>
      <w:r w:rsidRPr="00BD2B96">
        <w:rPr>
          <w:rFonts w:ascii="宋体" w:eastAsia="宋体" w:hAnsi="宋体"/>
          <w:sz w:val="28"/>
          <w:szCs w:val="28"/>
        </w:rPr>
        <w:t>万元，占当年总收入的</w:t>
      </w:r>
      <w:r>
        <w:rPr>
          <w:rFonts w:ascii="宋体" w:eastAsia="宋体" w:hAnsi="宋体"/>
          <w:sz w:val="28"/>
          <w:szCs w:val="28"/>
        </w:rPr>
        <w:t>68.98</w:t>
      </w:r>
      <w:r w:rsidRPr="00BD2B96">
        <w:rPr>
          <w:rFonts w:ascii="宋体" w:eastAsia="宋体" w:hAnsi="宋体"/>
          <w:sz w:val="28"/>
          <w:szCs w:val="28"/>
        </w:rPr>
        <w:t>%</w:t>
      </w:r>
      <w:r w:rsidRPr="00BD2B96">
        <w:rPr>
          <w:rFonts w:ascii="宋体" w:eastAsia="宋体" w:hAnsi="宋体" w:hint="eastAsia"/>
          <w:sz w:val="28"/>
          <w:szCs w:val="28"/>
        </w:rPr>
        <w:t>。</w:t>
      </w:r>
      <w:r w:rsidRPr="00BD2B96">
        <w:rPr>
          <w:rFonts w:ascii="宋体" w:eastAsia="宋体" w:hAnsi="宋体"/>
          <w:sz w:val="28"/>
          <w:szCs w:val="28"/>
        </w:rPr>
        <w:t>一般公共预算</w:t>
      </w:r>
      <w:r w:rsidRPr="00BD2B96">
        <w:rPr>
          <w:rFonts w:ascii="宋体" w:eastAsia="宋体" w:hAnsi="宋体" w:hint="eastAsia"/>
          <w:sz w:val="28"/>
          <w:szCs w:val="28"/>
        </w:rPr>
        <w:t>财政拨款支出</w:t>
      </w:r>
      <w:r>
        <w:rPr>
          <w:rFonts w:ascii="宋体" w:eastAsia="宋体" w:hAnsi="宋体"/>
          <w:sz w:val="28"/>
          <w:szCs w:val="28"/>
        </w:rPr>
        <w:t>449.12</w:t>
      </w:r>
      <w:r w:rsidRPr="00BD2B96">
        <w:rPr>
          <w:rFonts w:ascii="宋体" w:eastAsia="宋体" w:hAnsi="宋体"/>
          <w:sz w:val="28"/>
          <w:szCs w:val="28"/>
        </w:rPr>
        <w:t>万元，占当年总支出的</w:t>
      </w:r>
      <w:r>
        <w:rPr>
          <w:rFonts w:ascii="宋体" w:eastAsia="宋体" w:hAnsi="宋体"/>
          <w:sz w:val="28"/>
          <w:szCs w:val="28"/>
        </w:rPr>
        <w:t>68.98</w:t>
      </w:r>
      <w:r w:rsidRPr="00BD2B96">
        <w:rPr>
          <w:rFonts w:ascii="宋体" w:eastAsia="宋体" w:hAnsi="宋体"/>
          <w:sz w:val="28"/>
          <w:szCs w:val="28"/>
        </w:rPr>
        <w:t>%</w:t>
      </w:r>
      <w:r w:rsidRPr="00BD2B96">
        <w:rPr>
          <w:rFonts w:ascii="宋体" w:eastAsia="宋体" w:hAnsi="宋体" w:hint="eastAsia"/>
          <w:sz w:val="28"/>
          <w:szCs w:val="28"/>
        </w:rPr>
        <w:t>，其中：基本支出</w:t>
      </w:r>
      <w:r>
        <w:rPr>
          <w:rFonts w:ascii="宋体" w:eastAsia="宋体" w:hAnsi="宋体"/>
          <w:sz w:val="28"/>
          <w:szCs w:val="28"/>
        </w:rPr>
        <w:t>429.12</w:t>
      </w:r>
      <w:r w:rsidRPr="00BD2B96">
        <w:rPr>
          <w:rFonts w:ascii="宋体" w:eastAsia="宋体" w:hAnsi="宋体" w:hint="eastAsia"/>
          <w:sz w:val="28"/>
          <w:szCs w:val="28"/>
        </w:rPr>
        <w:t>万元，占一般公共预算财政拨款支出的</w:t>
      </w:r>
      <w:r>
        <w:rPr>
          <w:rFonts w:ascii="宋体" w:eastAsia="宋体" w:hAnsi="宋体" w:hint="eastAsia"/>
          <w:sz w:val="28"/>
          <w:szCs w:val="28"/>
        </w:rPr>
        <w:t>9</w:t>
      </w:r>
      <w:r>
        <w:rPr>
          <w:rFonts w:ascii="宋体" w:eastAsia="宋体" w:hAnsi="宋体"/>
          <w:sz w:val="28"/>
          <w:szCs w:val="28"/>
        </w:rPr>
        <w:t>5.55</w:t>
      </w:r>
      <w:r w:rsidRPr="00BD2B96">
        <w:rPr>
          <w:rFonts w:ascii="宋体" w:eastAsia="宋体" w:hAnsi="宋体" w:hint="eastAsia"/>
          <w:sz w:val="28"/>
          <w:szCs w:val="28"/>
        </w:rPr>
        <w:t>%</w:t>
      </w:r>
      <w:r w:rsidR="00430505">
        <w:rPr>
          <w:rFonts w:ascii="宋体" w:eastAsia="宋体" w:hAnsi="宋体" w:hint="eastAsia"/>
          <w:sz w:val="28"/>
          <w:szCs w:val="28"/>
        </w:rPr>
        <w:t>（人员经费3</w:t>
      </w:r>
      <w:r w:rsidR="00430505">
        <w:rPr>
          <w:rFonts w:ascii="宋体" w:eastAsia="宋体" w:hAnsi="宋体"/>
          <w:sz w:val="28"/>
          <w:szCs w:val="28"/>
        </w:rPr>
        <w:t>96.48</w:t>
      </w:r>
      <w:r w:rsidR="00430505">
        <w:rPr>
          <w:rFonts w:ascii="宋体" w:eastAsia="宋体" w:hAnsi="宋体" w:hint="eastAsia"/>
          <w:sz w:val="28"/>
          <w:szCs w:val="28"/>
        </w:rPr>
        <w:t>万元，公用经费3</w:t>
      </w:r>
      <w:r w:rsidR="00430505">
        <w:rPr>
          <w:rFonts w:ascii="宋体" w:eastAsia="宋体" w:hAnsi="宋体"/>
          <w:sz w:val="28"/>
          <w:szCs w:val="28"/>
        </w:rPr>
        <w:t>2.64</w:t>
      </w:r>
      <w:r w:rsidR="00430505">
        <w:rPr>
          <w:rFonts w:ascii="宋体" w:eastAsia="宋体" w:hAnsi="宋体" w:hint="eastAsia"/>
          <w:sz w:val="28"/>
          <w:szCs w:val="28"/>
        </w:rPr>
        <w:t>万元）</w:t>
      </w:r>
      <w:r w:rsidRPr="00BD2B96">
        <w:rPr>
          <w:rFonts w:ascii="宋体" w:eastAsia="宋体" w:hAnsi="宋体" w:hint="eastAsia"/>
          <w:sz w:val="28"/>
          <w:szCs w:val="28"/>
        </w:rPr>
        <w:t>；项目支出</w:t>
      </w:r>
      <w:r>
        <w:rPr>
          <w:rFonts w:ascii="宋体" w:eastAsia="宋体" w:hAnsi="宋体"/>
          <w:sz w:val="28"/>
          <w:szCs w:val="28"/>
        </w:rPr>
        <w:t>20.00</w:t>
      </w:r>
      <w:r w:rsidRPr="00BD2B96">
        <w:rPr>
          <w:rFonts w:ascii="宋体" w:eastAsia="宋体" w:hAnsi="宋体" w:hint="eastAsia"/>
          <w:sz w:val="28"/>
          <w:szCs w:val="28"/>
        </w:rPr>
        <w:t>万元，占一般公共预算财政拨款支出的</w:t>
      </w:r>
      <w:r>
        <w:rPr>
          <w:rFonts w:ascii="宋体" w:eastAsia="宋体" w:hAnsi="宋体"/>
          <w:sz w:val="28"/>
          <w:szCs w:val="28"/>
        </w:rPr>
        <w:t>4.45</w:t>
      </w:r>
      <w:r w:rsidRPr="00BD2B96">
        <w:rPr>
          <w:rFonts w:ascii="宋体" w:eastAsia="宋体" w:hAnsi="宋体" w:hint="eastAsia"/>
          <w:sz w:val="28"/>
          <w:szCs w:val="28"/>
        </w:rPr>
        <w:t>%。</w:t>
      </w:r>
    </w:p>
    <w:p w14:paraId="2FC6A7A5" w14:textId="70A0FBA0" w:rsidR="001F4E98" w:rsidRDefault="001F4E98" w:rsidP="001F4E98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基本支出情况</w:t>
      </w:r>
    </w:p>
    <w:p w14:paraId="1266017D" w14:textId="534318BE" w:rsidR="00BD2B96" w:rsidRPr="00664CD6" w:rsidRDefault="00BD2B96" w:rsidP="00430505">
      <w:pPr>
        <w:snapToGrid w:val="0"/>
        <w:spacing w:line="600" w:lineRule="exact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 w:rsidRPr="00664CD6">
        <w:rPr>
          <w:rFonts w:ascii="宋体" w:eastAsia="宋体" w:hAnsi="宋体" w:hint="eastAsia"/>
          <w:b/>
          <w:bCs/>
          <w:sz w:val="28"/>
          <w:szCs w:val="28"/>
        </w:rPr>
        <w:t>202</w:t>
      </w:r>
      <w:r w:rsidR="00430505" w:rsidRPr="00664CD6">
        <w:rPr>
          <w:rFonts w:ascii="宋体" w:eastAsia="宋体" w:hAnsi="宋体"/>
          <w:b/>
          <w:bCs/>
          <w:sz w:val="28"/>
          <w:szCs w:val="28"/>
        </w:rPr>
        <w:t>2</w:t>
      </w:r>
      <w:r w:rsidRPr="00664CD6">
        <w:rPr>
          <w:rFonts w:ascii="宋体" w:eastAsia="宋体" w:hAnsi="宋体" w:hint="eastAsia"/>
          <w:b/>
          <w:bCs/>
          <w:sz w:val="28"/>
          <w:szCs w:val="28"/>
        </w:rPr>
        <w:t>年度部门基本支出明细表（万元）</w:t>
      </w:r>
    </w:p>
    <w:tbl>
      <w:tblPr>
        <w:tblW w:w="856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1283"/>
        <w:gridCol w:w="1282"/>
        <w:gridCol w:w="1283"/>
        <w:gridCol w:w="1283"/>
        <w:gridCol w:w="1333"/>
      </w:tblGrid>
      <w:tr w:rsidR="00BD2B96" w:rsidRPr="00BD2B96" w14:paraId="46C1BD27" w14:textId="77777777" w:rsidTr="00BD2B96">
        <w:trPr>
          <w:trHeight w:val="745"/>
          <w:jc w:val="center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3C657" w14:textId="77777777" w:rsidR="00BD2B96" w:rsidRPr="00BD2B96" w:rsidRDefault="00BD2B96" w:rsidP="00BD2B96">
            <w:pPr>
              <w:widowControl/>
              <w:spacing w:line="240" w:lineRule="exact"/>
              <w:ind w:firstLine="376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预算项目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CDEB6" w14:textId="77777777" w:rsidR="00BD2B96" w:rsidRPr="00BD2B96" w:rsidRDefault="00BD2B96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上年结转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89D33" w14:textId="77777777" w:rsidR="00BD2B96" w:rsidRPr="00BD2B96" w:rsidRDefault="00BD2B96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年初预算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6008" w14:textId="77777777" w:rsidR="00BD2B96" w:rsidRPr="00BD2B96" w:rsidRDefault="00BD2B96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预算追加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7D6B8" w14:textId="77777777" w:rsidR="00BD2B96" w:rsidRPr="00BD2B96" w:rsidRDefault="00BD2B96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本年决算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52177" w14:textId="77777777" w:rsidR="00BD2B96" w:rsidRPr="00BD2B96" w:rsidRDefault="00BD2B96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结转下年</w:t>
            </w:r>
          </w:p>
        </w:tc>
      </w:tr>
      <w:tr w:rsidR="00BD2B96" w:rsidRPr="00BD2B96" w14:paraId="30E89B18" w14:textId="77777777" w:rsidTr="00BD2B96">
        <w:trPr>
          <w:trHeight w:val="587"/>
          <w:jc w:val="center"/>
        </w:trPr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262BA" w14:textId="77777777" w:rsidR="00BD2B96" w:rsidRPr="00BD2B96" w:rsidRDefault="00BD2B96" w:rsidP="003C36C7">
            <w:pPr>
              <w:widowControl/>
              <w:spacing w:line="240" w:lineRule="exact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基本支出：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24014" w14:textId="77777777" w:rsidR="00BD2B96" w:rsidRPr="00BD2B96" w:rsidRDefault="00BD2B96" w:rsidP="003C36C7">
            <w:pPr>
              <w:widowControl/>
              <w:spacing w:line="2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1162F" w14:textId="7E8E9915" w:rsidR="00BD2B96" w:rsidRPr="00BD2B96" w:rsidRDefault="0043050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251.92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CD785" w14:textId="01F4CAE9" w:rsidR="00BD2B96" w:rsidRPr="00BD2B9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177.20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51057" w14:textId="76C1C9BC" w:rsidR="00BD2B96" w:rsidRPr="00BD2B9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429.12</w:t>
            </w:r>
          </w:p>
        </w:tc>
        <w:tc>
          <w:tcPr>
            <w:tcW w:w="13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0995E" w14:textId="77777777" w:rsidR="00BD2B96" w:rsidRPr="00BD2B96" w:rsidRDefault="00BD2B96" w:rsidP="003C36C7">
            <w:pPr>
              <w:widowControl/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2B96" w:rsidRPr="00BD2B96" w14:paraId="209D6D7A" w14:textId="77777777" w:rsidTr="00BD2B96">
        <w:trPr>
          <w:trHeight w:val="552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2A96E" w14:textId="77777777" w:rsidR="00BD2B96" w:rsidRPr="00BD2B96" w:rsidRDefault="00BD2B96" w:rsidP="003C36C7">
            <w:pPr>
              <w:widowControl/>
              <w:spacing w:line="240" w:lineRule="exact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工资福利支出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C644" w14:textId="77777777" w:rsidR="00BD2B96" w:rsidRPr="00BD2B96" w:rsidRDefault="00BD2B96" w:rsidP="003C36C7">
            <w:pPr>
              <w:widowControl/>
              <w:spacing w:line="2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E85C" w14:textId="0160EC00" w:rsidR="00BD2B96" w:rsidRPr="00BD2B96" w:rsidRDefault="00180465" w:rsidP="003C36C7">
            <w:pPr>
              <w:widowControl/>
              <w:spacing w:line="2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188.03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DA1B" w14:textId="416A7860" w:rsidR="00BD2B96" w:rsidRPr="00BD2B9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135.34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5F8A0" w14:textId="7497817A" w:rsidR="00BD2B96" w:rsidRPr="00BD2B9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323.37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00284" w14:textId="77777777" w:rsidR="00BD2B96" w:rsidRPr="00BD2B96" w:rsidRDefault="00BD2B96" w:rsidP="003C36C7">
            <w:pPr>
              <w:widowControl/>
              <w:spacing w:line="240" w:lineRule="exact"/>
              <w:ind w:firstLine="37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2B96" w:rsidRPr="00BD2B96" w14:paraId="311FC3E9" w14:textId="77777777" w:rsidTr="00BD2B96">
        <w:trPr>
          <w:trHeight w:val="552"/>
          <w:jc w:val="center"/>
        </w:trPr>
        <w:tc>
          <w:tcPr>
            <w:tcW w:w="209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DADE5" w14:textId="77777777" w:rsidR="00BD2B96" w:rsidRPr="00BD2B96" w:rsidRDefault="00BD2B96" w:rsidP="003C36C7">
            <w:pPr>
              <w:widowControl/>
              <w:spacing w:line="240" w:lineRule="exact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商品和服务支出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1C75" w14:textId="77777777" w:rsidR="00BD2B96" w:rsidRPr="00BD2B96" w:rsidRDefault="00BD2B96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8E6C" w14:textId="1A865741" w:rsidR="00BD2B96" w:rsidRPr="00BD2B96" w:rsidRDefault="00180465" w:rsidP="003C36C7">
            <w:pPr>
              <w:widowControl/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45.81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17784" w14:textId="7011709B" w:rsidR="00BD2B96" w:rsidRPr="00BD2B9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-16.37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2B1DC" w14:textId="60A1EA8E" w:rsidR="00BD2B96" w:rsidRPr="00BD2B96" w:rsidRDefault="00180465" w:rsidP="003C36C7">
            <w:pPr>
              <w:widowControl/>
              <w:spacing w:line="2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29.44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E1386" w14:textId="77777777" w:rsidR="00BD2B96" w:rsidRPr="00BD2B96" w:rsidRDefault="00BD2B96" w:rsidP="003C36C7">
            <w:pPr>
              <w:widowControl/>
              <w:spacing w:line="240" w:lineRule="exact"/>
              <w:ind w:firstLine="37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2B96" w:rsidRPr="00BD2B96" w14:paraId="5C8CFF63" w14:textId="77777777" w:rsidTr="00BD2B96">
        <w:trPr>
          <w:trHeight w:val="476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9F62" w14:textId="77777777" w:rsidR="00BD2B96" w:rsidRPr="00BD2B96" w:rsidRDefault="00BD2B96" w:rsidP="003C36C7">
            <w:pPr>
              <w:widowControl/>
              <w:spacing w:line="240" w:lineRule="exact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对个人和家庭补助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2EFF" w14:textId="77777777" w:rsidR="00BD2B96" w:rsidRPr="00BD2B96" w:rsidRDefault="00BD2B96" w:rsidP="003C36C7">
            <w:pPr>
              <w:widowControl/>
              <w:spacing w:line="2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DAF8C" w14:textId="1BC4944E" w:rsidR="00BD2B96" w:rsidRPr="00BD2B96" w:rsidRDefault="00180465" w:rsidP="003C36C7">
            <w:pPr>
              <w:widowControl/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18.08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6F90" w14:textId="46DC6043" w:rsidR="00BD2B96" w:rsidRPr="00BD2B9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55.03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8E21F" w14:textId="058AF5BA" w:rsidR="00BD2B96" w:rsidRPr="00BD2B96" w:rsidRDefault="00180465" w:rsidP="003C36C7">
            <w:pPr>
              <w:widowControl/>
              <w:spacing w:line="2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73.11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78DF0" w14:textId="77777777" w:rsidR="00BD2B96" w:rsidRPr="00BD2B96" w:rsidRDefault="00BD2B96" w:rsidP="003C36C7">
            <w:pPr>
              <w:widowControl/>
              <w:spacing w:line="240" w:lineRule="exact"/>
              <w:ind w:firstLine="37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D2B96" w:rsidRPr="00BD2B96" w14:paraId="77683DE5" w14:textId="77777777" w:rsidTr="00BD2B96">
        <w:trPr>
          <w:trHeight w:val="552"/>
          <w:jc w:val="center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E5295" w14:textId="77777777" w:rsidR="00BD2B96" w:rsidRPr="00BD2B96" w:rsidRDefault="00BD2B96" w:rsidP="003C36C7">
            <w:pPr>
              <w:widowControl/>
              <w:spacing w:line="240" w:lineRule="exact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资本性支出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2DAE6" w14:textId="77777777" w:rsidR="00BD2B96" w:rsidRPr="00BD2B96" w:rsidRDefault="00BD2B96" w:rsidP="003C36C7">
            <w:pPr>
              <w:widowControl/>
              <w:spacing w:line="2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 w:hint="eastAsia"/>
                <w:szCs w:val="21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468F2" w14:textId="77777777" w:rsidR="00BD2B96" w:rsidRPr="00BD2B96" w:rsidRDefault="00BD2B96" w:rsidP="003C36C7">
            <w:pPr>
              <w:widowControl/>
              <w:spacing w:line="240" w:lineRule="exact"/>
              <w:ind w:firstLine="376"/>
              <w:jc w:val="center"/>
              <w:rPr>
                <w:rFonts w:ascii="宋体" w:eastAsia="宋体" w:hAnsi="宋体"/>
                <w:szCs w:val="21"/>
              </w:rPr>
            </w:pPr>
            <w:r w:rsidRPr="00BD2B96">
              <w:rPr>
                <w:rFonts w:ascii="宋体" w:eastAsia="宋体" w:hAnsi="宋体"/>
                <w:szCs w:val="21"/>
              </w:rPr>
              <w:t>0</w:t>
            </w:r>
            <w:r w:rsidRPr="00BD2B96">
              <w:rPr>
                <w:rFonts w:ascii="宋体" w:eastAsia="宋体" w:hAnsi="宋体" w:hint="eastAsia"/>
                <w:szCs w:val="21"/>
              </w:rPr>
              <w:fldChar w:fldCharType="begin"/>
            </w:r>
            <w:r w:rsidRPr="00BD2B96">
              <w:rPr>
                <w:rFonts w:ascii="宋体" w:eastAsia="宋体" w:hAnsi="宋体" w:hint="eastAsia"/>
                <w:szCs w:val="21"/>
              </w:rPr>
              <w:instrText xml:space="preserve"> = sum(C3:C5) \* MERGEFORMAT </w:instrText>
            </w:r>
            <w:r w:rsidR="00000000">
              <w:rPr>
                <w:rFonts w:ascii="宋体" w:eastAsia="宋体" w:hAnsi="宋体"/>
                <w:szCs w:val="21"/>
              </w:rPr>
              <w:fldChar w:fldCharType="separate"/>
            </w:r>
            <w:r w:rsidRPr="00BD2B96">
              <w:rPr>
                <w:rFonts w:ascii="宋体" w:eastAsia="宋体" w:hAnsi="宋体" w:hint="eastAsia"/>
                <w:szCs w:val="21"/>
              </w:rPr>
              <w:fldChar w:fldCharType="end"/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AD904" w14:textId="47ABBA13" w:rsidR="00BD2B96" w:rsidRPr="00BD2B9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3.20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44C6" w14:textId="2035DB5D" w:rsidR="00BD2B96" w:rsidRPr="00BD2B96" w:rsidRDefault="00180465" w:rsidP="003C36C7">
            <w:pPr>
              <w:widowControl/>
              <w:spacing w:line="2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3.20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F1CFF" w14:textId="77777777" w:rsidR="00BD2B96" w:rsidRPr="00BD2B96" w:rsidRDefault="00BD2B96" w:rsidP="003C36C7">
            <w:pPr>
              <w:widowControl/>
              <w:spacing w:line="240" w:lineRule="exact"/>
              <w:ind w:firstLine="37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51B8388" w14:textId="77777777" w:rsidR="00BD2B96" w:rsidRPr="00BD2B96" w:rsidRDefault="00BD2B96" w:rsidP="00BD2B96">
      <w:pPr>
        <w:snapToGrid w:val="0"/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BD2B96">
        <w:rPr>
          <w:rFonts w:ascii="宋体" w:eastAsia="宋体" w:hAnsi="宋体"/>
          <w:sz w:val="28"/>
          <w:szCs w:val="28"/>
        </w:rPr>
        <w:t>本年</w:t>
      </w:r>
      <w:r w:rsidRPr="00BD2B96">
        <w:rPr>
          <w:rFonts w:ascii="宋体" w:eastAsia="宋体" w:hAnsi="宋体" w:hint="eastAsia"/>
          <w:sz w:val="28"/>
          <w:szCs w:val="28"/>
        </w:rPr>
        <w:t>单位对个人和家庭补助超预算过大是因为发放退休人员绩效奖。</w:t>
      </w:r>
    </w:p>
    <w:p w14:paraId="75E7E22D" w14:textId="2718FEEC" w:rsidR="001F4E98" w:rsidRDefault="001F4E98" w:rsidP="001F4E98">
      <w:pPr>
        <w:pStyle w:val="a7"/>
        <w:numPr>
          <w:ilvl w:val="0"/>
          <w:numId w:val="2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项目支出情况</w:t>
      </w:r>
    </w:p>
    <w:p w14:paraId="256099AA" w14:textId="358A2362" w:rsidR="00180465" w:rsidRPr="00664CD6" w:rsidRDefault="00180465" w:rsidP="00180465">
      <w:pPr>
        <w:pStyle w:val="TOC1"/>
        <w:ind w:left="828"/>
        <w:jc w:val="center"/>
        <w:rPr>
          <w:rFonts w:ascii="宋体" w:eastAsia="宋体" w:hAnsi="宋体" w:cstheme="minorBidi"/>
          <w:b/>
          <w:bCs/>
          <w:sz w:val="28"/>
          <w:szCs w:val="28"/>
        </w:rPr>
      </w:pPr>
      <w:r w:rsidRPr="00664CD6">
        <w:rPr>
          <w:rFonts w:ascii="宋体" w:eastAsia="宋体" w:hAnsi="宋体" w:cstheme="minorBidi" w:hint="eastAsia"/>
          <w:b/>
          <w:bCs/>
          <w:sz w:val="28"/>
          <w:szCs w:val="28"/>
        </w:rPr>
        <w:t>202</w:t>
      </w:r>
      <w:r w:rsidRPr="00664CD6">
        <w:rPr>
          <w:rFonts w:ascii="宋体" w:eastAsia="宋体" w:hAnsi="宋体" w:cstheme="minorBidi"/>
          <w:b/>
          <w:bCs/>
          <w:sz w:val="28"/>
          <w:szCs w:val="28"/>
        </w:rPr>
        <w:t>2</w:t>
      </w:r>
      <w:r w:rsidRPr="00664CD6">
        <w:rPr>
          <w:rFonts w:ascii="宋体" w:eastAsia="宋体" w:hAnsi="宋体" w:cstheme="minorBidi" w:hint="eastAsia"/>
          <w:b/>
          <w:bCs/>
          <w:sz w:val="28"/>
          <w:szCs w:val="28"/>
        </w:rPr>
        <w:t>年度项目支出明细表（万元）</w:t>
      </w:r>
    </w:p>
    <w:tbl>
      <w:tblPr>
        <w:tblW w:w="863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5"/>
        <w:gridCol w:w="1184"/>
        <w:gridCol w:w="1184"/>
        <w:gridCol w:w="1185"/>
        <w:gridCol w:w="1184"/>
        <w:gridCol w:w="1185"/>
      </w:tblGrid>
      <w:tr w:rsidR="00180465" w14:paraId="6C5135AB" w14:textId="77777777" w:rsidTr="003C36C7">
        <w:trPr>
          <w:trHeight w:val="510"/>
          <w:jc w:val="center"/>
        </w:trPr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3CC81" w14:textId="77777777" w:rsidR="00180465" w:rsidRPr="00664CD6" w:rsidRDefault="00180465" w:rsidP="003C36C7">
            <w:pPr>
              <w:widowControl/>
              <w:spacing w:line="240" w:lineRule="exact"/>
              <w:ind w:firstLine="376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预算项目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917C0" w14:textId="77777777" w:rsidR="00180465" w:rsidRPr="00664CD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年初结转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0502" w14:textId="77777777" w:rsidR="00180465" w:rsidRPr="00664CD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年初预算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D2B4" w14:textId="77777777" w:rsidR="00180465" w:rsidRPr="00664CD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预算调整</w:t>
            </w:r>
          </w:p>
        </w:tc>
        <w:tc>
          <w:tcPr>
            <w:tcW w:w="11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506FA" w14:textId="77777777" w:rsidR="00180465" w:rsidRPr="00664CD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本年决算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7884" w14:textId="77777777" w:rsidR="00180465" w:rsidRPr="00664CD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年末结转</w:t>
            </w:r>
          </w:p>
        </w:tc>
      </w:tr>
      <w:tr w:rsidR="00180465" w14:paraId="527BDA71" w14:textId="77777777" w:rsidTr="003C36C7">
        <w:trPr>
          <w:trHeight w:val="510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D989" w14:textId="77777777" w:rsidR="00180465" w:rsidRPr="00664CD6" w:rsidRDefault="00180465" w:rsidP="003C36C7">
            <w:pPr>
              <w:widowControl/>
              <w:spacing w:line="240" w:lineRule="exact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部门项目支出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0C59" w14:textId="4F3A17B7" w:rsidR="00180465" w:rsidRPr="00664CD6" w:rsidRDefault="00180465" w:rsidP="003C36C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 xml:space="preserve">  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89949" w14:textId="77777777" w:rsidR="00180465" w:rsidRPr="00664CD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 xml:space="preserve">   </w:t>
            </w:r>
            <w:r w:rsidRPr="00664CD6">
              <w:rPr>
                <w:rFonts w:ascii="宋体" w:eastAsia="宋体" w:hAnsi="宋体" w:hint="eastAsia"/>
                <w:szCs w:val="21"/>
              </w:rPr>
              <w:t>0</w:t>
            </w:r>
            <w:r w:rsidRPr="00664CD6">
              <w:rPr>
                <w:rFonts w:ascii="宋体" w:eastAsia="宋体" w:hAnsi="宋体"/>
                <w:szCs w:val="21"/>
              </w:rPr>
              <w:t>.00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D6606" w14:textId="60BF2EE2" w:rsidR="00180465" w:rsidRPr="00664CD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 xml:space="preserve"> 20.00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FF296" w14:textId="47231347" w:rsidR="00180465" w:rsidRPr="00664CD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 xml:space="preserve"> 20.00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A2860" w14:textId="59A1A57B" w:rsidR="00180465" w:rsidRPr="00664CD6" w:rsidRDefault="00180465" w:rsidP="00180465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>0</w:t>
            </w:r>
          </w:p>
        </w:tc>
      </w:tr>
      <w:tr w:rsidR="00180465" w14:paraId="08AE847D" w14:textId="77777777" w:rsidTr="003C36C7">
        <w:trPr>
          <w:trHeight w:val="510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0CA5" w14:textId="24FA0FAE" w:rsidR="00180465" w:rsidRPr="00664CD6" w:rsidRDefault="00180465" w:rsidP="003C36C7">
            <w:pPr>
              <w:widowControl/>
              <w:spacing w:line="2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2</w:t>
            </w:r>
            <w:r w:rsidRPr="00664CD6">
              <w:rPr>
                <w:rFonts w:ascii="宋体" w:eastAsia="宋体" w:hAnsi="宋体"/>
                <w:szCs w:val="21"/>
              </w:rPr>
              <w:t>022</w:t>
            </w:r>
            <w:r w:rsidRPr="00664CD6">
              <w:rPr>
                <w:rFonts w:ascii="宋体" w:eastAsia="宋体" w:hAnsi="宋体" w:hint="eastAsia"/>
                <w:szCs w:val="21"/>
              </w:rPr>
              <w:t>年</w:t>
            </w:r>
            <w:r w:rsidR="00664CD6" w:rsidRPr="00664CD6">
              <w:rPr>
                <w:rFonts w:ascii="宋体" w:eastAsia="宋体" w:hAnsi="宋体" w:hint="eastAsia"/>
                <w:szCs w:val="21"/>
              </w:rPr>
              <w:t>天然林商业性停伐补助资金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0FDA" w14:textId="66947C7E" w:rsidR="00180465" w:rsidRPr="00664CD6" w:rsidRDefault="00180465" w:rsidP="003C36C7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 xml:space="preserve">   </w:t>
            </w:r>
            <w:r w:rsidR="0045501F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E60E" w14:textId="77777777" w:rsidR="00180465" w:rsidRPr="00664CD6" w:rsidRDefault="00180465" w:rsidP="003C36C7">
            <w:pPr>
              <w:widowControl/>
              <w:spacing w:line="240" w:lineRule="exact"/>
              <w:ind w:firstLine="376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0</w:t>
            </w:r>
            <w:r w:rsidRPr="00664CD6">
              <w:rPr>
                <w:rFonts w:ascii="宋体" w:eastAsia="宋体" w:hAnsi="宋体"/>
                <w:szCs w:val="21"/>
              </w:rPr>
              <w:t>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61FA" w14:textId="77777777" w:rsidR="00180465" w:rsidRPr="00664CD6" w:rsidRDefault="00180465" w:rsidP="003C36C7">
            <w:pPr>
              <w:widowControl/>
              <w:spacing w:line="240" w:lineRule="exact"/>
              <w:ind w:firstLine="376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>10.00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AB2F" w14:textId="77777777" w:rsidR="00180465" w:rsidRPr="00664CD6" w:rsidRDefault="00180465" w:rsidP="003C36C7">
            <w:pPr>
              <w:widowControl/>
              <w:spacing w:line="2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>10</w:t>
            </w:r>
            <w:r w:rsidRPr="00664CD6">
              <w:rPr>
                <w:rFonts w:ascii="宋体" w:eastAsia="宋体" w:hAnsi="宋体" w:hint="eastAsia"/>
                <w:szCs w:val="21"/>
              </w:rPr>
              <w:t>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EB1D" w14:textId="700E4BA1" w:rsidR="00180465" w:rsidRPr="00664CD6" w:rsidRDefault="00180465" w:rsidP="00180465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>0</w:t>
            </w:r>
          </w:p>
        </w:tc>
      </w:tr>
      <w:tr w:rsidR="00180465" w14:paraId="7EDCF565" w14:textId="77777777" w:rsidTr="003C36C7">
        <w:trPr>
          <w:trHeight w:val="510"/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77CB" w14:textId="02AE6887" w:rsidR="00180465" w:rsidRPr="00664CD6" w:rsidRDefault="00664CD6" w:rsidP="003C36C7">
            <w:pPr>
              <w:widowControl/>
              <w:spacing w:line="2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2</w:t>
            </w:r>
            <w:r w:rsidRPr="00664CD6">
              <w:rPr>
                <w:rFonts w:ascii="宋体" w:eastAsia="宋体" w:hAnsi="宋体"/>
                <w:szCs w:val="21"/>
              </w:rPr>
              <w:t>021</w:t>
            </w:r>
            <w:r w:rsidRPr="00664CD6">
              <w:rPr>
                <w:rFonts w:ascii="宋体" w:eastAsia="宋体" w:hAnsi="宋体" w:hint="eastAsia"/>
                <w:szCs w:val="21"/>
              </w:rPr>
              <w:t>年第二批省级林业生态保护修复及发展资金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6C0E" w14:textId="5028A80C" w:rsidR="00180465" w:rsidRPr="00664CD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 xml:space="preserve">   </w:t>
            </w:r>
            <w:r w:rsidR="0045501F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2F99" w14:textId="77777777" w:rsidR="00180465" w:rsidRPr="00664CD6" w:rsidRDefault="00180465" w:rsidP="003C36C7">
            <w:pPr>
              <w:widowControl/>
              <w:spacing w:line="240" w:lineRule="exact"/>
              <w:ind w:firstLine="376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 w:hint="eastAsia"/>
                <w:szCs w:val="21"/>
              </w:rPr>
              <w:t>0</w:t>
            </w:r>
            <w:r w:rsidRPr="00664CD6">
              <w:rPr>
                <w:rFonts w:ascii="宋体" w:eastAsia="宋体" w:hAnsi="宋体"/>
                <w:szCs w:val="21"/>
              </w:rPr>
              <w:t>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EA9B" w14:textId="63179A86" w:rsidR="00180465" w:rsidRPr="00664CD6" w:rsidRDefault="00180465" w:rsidP="003C36C7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 xml:space="preserve"> </w:t>
            </w:r>
            <w:r w:rsidR="00664CD6">
              <w:rPr>
                <w:rFonts w:ascii="宋体" w:eastAsia="宋体" w:hAnsi="宋体"/>
                <w:szCs w:val="21"/>
              </w:rPr>
              <w:t>10.00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170C" w14:textId="735CC5D1" w:rsidR="00180465" w:rsidRPr="00664CD6" w:rsidRDefault="00664CD6" w:rsidP="003C36C7">
            <w:pPr>
              <w:widowControl/>
              <w:spacing w:line="240" w:lineRule="exact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10.00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FFED" w14:textId="743EA62F" w:rsidR="00180465" w:rsidRPr="00664CD6" w:rsidRDefault="00180465" w:rsidP="00180465">
            <w:pPr>
              <w:widowControl/>
              <w:spacing w:line="240" w:lineRule="exact"/>
              <w:jc w:val="center"/>
              <w:rPr>
                <w:rFonts w:ascii="宋体" w:eastAsia="宋体" w:hAnsi="宋体"/>
                <w:szCs w:val="21"/>
              </w:rPr>
            </w:pPr>
            <w:r w:rsidRPr="00664CD6">
              <w:rPr>
                <w:rFonts w:ascii="宋体" w:eastAsia="宋体" w:hAnsi="宋体"/>
                <w:szCs w:val="21"/>
              </w:rPr>
              <w:t>0</w:t>
            </w:r>
          </w:p>
        </w:tc>
      </w:tr>
    </w:tbl>
    <w:p w14:paraId="583F4375" w14:textId="491DD497" w:rsidR="001F4E98" w:rsidRDefault="001F4E98" w:rsidP="001F4E9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政府性基金预算支出情况</w:t>
      </w:r>
    </w:p>
    <w:p w14:paraId="187193D4" w14:textId="675B02A1" w:rsidR="00664CD6" w:rsidRPr="00664CD6" w:rsidRDefault="00664CD6" w:rsidP="00664CD6">
      <w:pPr>
        <w:pStyle w:val="a7"/>
        <w:ind w:left="432" w:firstLineChars="0" w:firstLine="0"/>
        <w:rPr>
          <w:rFonts w:ascii="宋体" w:eastAsia="宋体" w:hAnsi="宋体"/>
          <w:sz w:val="28"/>
          <w:szCs w:val="28"/>
        </w:rPr>
      </w:pPr>
      <w:r w:rsidRPr="00664CD6">
        <w:rPr>
          <w:rFonts w:ascii="宋体" w:eastAsia="宋体" w:hAnsi="宋体" w:hint="eastAsia"/>
          <w:sz w:val="28"/>
          <w:szCs w:val="28"/>
        </w:rPr>
        <w:t xml:space="preserve"> 无政府性基金预算支出。</w:t>
      </w:r>
    </w:p>
    <w:p w14:paraId="2FDECFED" w14:textId="19A5F7AA" w:rsidR="001F4E98" w:rsidRDefault="001F4E98" w:rsidP="001F4E9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lastRenderedPageBreak/>
        <w:t>国有资本经营预算支出情况</w:t>
      </w:r>
    </w:p>
    <w:p w14:paraId="0F1AFF8A" w14:textId="35BBD903" w:rsidR="00664CD6" w:rsidRPr="00664CD6" w:rsidRDefault="00664CD6" w:rsidP="00664CD6">
      <w:pPr>
        <w:pStyle w:val="a7"/>
        <w:ind w:left="432" w:firstLineChars="0" w:firstLine="0"/>
        <w:rPr>
          <w:rFonts w:ascii="宋体" w:eastAsia="宋体" w:hAnsi="宋体"/>
          <w:sz w:val="28"/>
          <w:szCs w:val="28"/>
        </w:rPr>
      </w:pPr>
      <w:r w:rsidRPr="00664CD6">
        <w:rPr>
          <w:rFonts w:ascii="宋体" w:eastAsia="宋体" w:hAnsi="宋体" w:hint="eastAsia"/>
          <w:sz w:val="28"/>
          <w:szCs w:val="28"/>
        </w:rPr>
        <w:t>无国有资本经营预算支出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040C4C3D" w14:textId="74D9010A" w:rsidR="001F4E98" w:rsidRDefault="001F4E98" w:rsidP="001F4E9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社会保险基金预算支出情况</w:t>
      </w:r>
    </w:p>
    <w:p w14:paraId="4409D2F2" w14:textId="028107A2" w:rsidR="00664CD6" w:rsidRPr="00664CD6" w:rsidRDefault="00664CD6" w:rsidP="00664CD6">
      <w:pPr>
        <w:pStyle w:val="a7"/>
        <w:ind w:left="432" w:firstLineChars="0" w:firstLine="0"/>
        <w:rPr>
          <w:rFonts w:ascii="宋体" w:eastAsia="宋体" w:hAnsi="宋体"/>
          <w:sz w:val="28"/>
          <w:szCs w:val="28"/>
        </w:rPr>
      </w:pPr>
      <w:r w:rsidRPr="00664CD6">
        <w:rPr>
          <w:rFonts w:ascii="宋体" w:eastAsia="宋体" w:hAnsi="宋体" w:hint="eastAsia"/>
          <w:sz w:val="28"/>
          <w:szCs w:val="28"/>
        </w:rPr>
        <w:t>无社会保险基金预算支出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7C0269E9" w14:textId="2B0E8687" w:rsidR="001F4E98" w:rsidRDefault="001F4E98" w:rsidP="001F4E9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部门整体支出绩效情况</w:t>
      </w:r>
    </w:p>
    <w:p w14:paraId="56D6B453" w14:textId="0E47B0A4" w:rsidR="00664CD6" w:rsidRPr="00664CD6" w:rsidRDefault="00664CD6" w:rsidP="00664CD6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64CD6">
        <w:rPr>
          <w:rFonts w:ascii="宋体" w:eastAsia="宋体" w:hAnsi="宋体" w:hint="eastAsia"/>
          <w:sz w:val="28"/>
          <w:szCs w:val="28"/>
        </w:rPr>
        <w:t xml:space="preserve"> 202</w:t>
      </w:r>
      <w:r>
        <w:rPr>
          <w:rFonts w:ascii="宋体" w:eastAsia="宋体" w:hAnsi="宋体"/>
          <w:sz w:val="28"/>
          <w:szCs w:val="28"/>
        </w:rPr>
        <w:t>2</w:t>
      </w:r>
      <w:r w:rsidRPr="00664CD6">
        <w:rPr>
          <w:rFonts w:ascii="宋体" w:eastAsia="宋体" w:hAnsi="宋体" w:hint="eastAsia"/>
          <w:sz w:val="28"/>
          <w:szCs w:val="28"/>
        </w:rPr>
        <w:t>年度，根据本单位年初工作规划，市林业局的工作部署，较好的完成了年度工作目标。同时加强财政预算收支的管理，建立各项规章制度，本单位整体支出管理得到了提升。</w:t>
      </w:r>
    </w:p>
    <w:p w14:paraId="05D0C5F9" w14:textId="3CE2B172" w:rsidR="00664CD6" w:rsidRPr="00664CD6" w:rsidRDefault="00664CD6" w:rsidP="00664CD6">
      <w:pPr>
        <w:numPr>
          <w:ilvl w:val="0"/>
          <w:numId w:val="5"/>
        </w:num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64CD6">
        <w:rPr>
          <w:rFonts w:ascii="宋体" w:eastAsia="宋体" w:hAnsi="宋体" w:hint="eastAsia"/>
          <w:sz w:val="28"/>
          <w:szCs w:val="28"/>
        </w:rPr>
        <w:t>202</w:t>
      </w:r>
      <w:r w:rsidR="008132F1">
        <w:rPr>
          <w:rFonts w:ascii="宋体" w:eastAsia="宋体" w:hAnsi="宋体"/>
          <w:sz w:val="28"/>
          <w:szCs w:val="28"/>
        </w:rPr>
        <w:t>2</w:t>
      </w:r>
      <w:r w:rsidRPr="00664CD6">
        <w:rPr>
          <w:rFonts w:ascii="宋体" w:eastAsia="宋体" w:hAnsi="宋体" w:hint="eastAsia"/>
          <w:sz w:val="28"/>
          <w:szCs w:val="28"/>
        </w:rPr>
        <w:t>年预算控制较好，财政供养人员控制在预算编制以内；“三公”经费支出没有超过预算。</w:t>
      </w:r>
    </w:p>
    <w:p w14:paraId="35479190" w14:textId="77777777" w:rsidR="00664CD6" w:rsidRPr="00664CD6" w:rsidRDefault="00664CD6" w:rsidP="00664CD6">
      <w:pPr>
        <w:numPr>
          <w:ilvl w:val="0"/>
          <w:numId w:val="5"/>
        </w:num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64CD6">
        <w:rPr>
          <w:rFonts w:ascii="宋体" w:eastAsia="宋体" w:hAnsi="宋体" w:hint="eastAsia"/>
          <w:sz w:val="28"/>
          <w:szCs w:val="28"/>
        </w:rPr>
        <w:t>预算执行方面，支出总额控制在预算总额以内，预算资金均按规定管理使用，能保障单位正常运转需要，分配办法科学，能基本保证人员经费支出和单位全年工作任务的完成。</w:t>
      </w:r>
    </w:p>
    <w:p w14:paraId="15A80C52" w14:textId="20DDD27E" w:rsidR="00664CD6" w:rsidRPr="00664CD6" w:rsidRDefault="00664CD6" w:rsidP="00664CD6">
      <w:pPr>
        <w:numPr>
          <w:ilvl w:val="0"/>
          <w:numId w:val="5"/>
        </w:num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664CD6">
        <w:rPr>
          <w:rFonts w:ascii="宋体" w:eastAsia="宋体" w:hAnsi="宋体" w:hint="eastAsia"/>
          <w:sz w:val="28"/>
          <w:szCs w:val="28"/>
        </w:rPr>
        <w:t>预算管理方面，我单位制定了202</w:t>
      </w:r>
      <w:r w:rsidR="008132F1">
        <w:rPr>
          <w:rFonts w:ascii="宋体" w:eastAsia="宋体" w:hAnsi="宋体"/>
          <w:sz w:val="28"/>
          <w:szCs w:val="28"/>
        </w:rPr>
        <w:t>2</w:t>
      </w:r>
      <w:r w:rsidRPr="00664CD6">
        <w:rPr>
          <w:rFonts w:ascii="宋体" w:eastAsia="宋体" w:hAnsi="宋体" w:hint="eastAsia"/>
          <w:sz w:val="28"/>
          <w:szCs w:val="28"/>
        </w:rPr>
        <w:t>年度工作方案，确定了新的工作任务和经济指标；修订和完善了财务管理，考勤管理、公务租车管理、工资发放、内控管理和公有住房管理5个办法，确保了单位各项工作顺利有序运转。</w:t>
      </w:r>
    </w:p>
    <w:p w14:paraId="7FC316D7" w14:textId="78E0F979" w:rsidR="001F4E98" w:rsidRDefault="001F4E98" w:rsidP="001F4E9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存在的问题及原因分析</w:t>
      </w:r>
    </w:p>
    <w:p w14:paraId="69CF7EA8" w14:textId="4CD29DDF" w:rsidR="008132F1" w:rsidRPr="008132F1" w:rsidRDefault="008132F1" w:rsidP="008132F1">
      <w:pPr>
        <w:pStyle w:val="a7"/>
        <w:ind w:left="432" w:firstLineChars="0" w:firstLine="0"/>
        <w:rPr>
          <w:rFonts w:ascii="宋体" w:eastAsia="宋体" w:hAnsi="宋体"/>
          <w:sz w:val="28"/>
          <w:szCs w:val="28"/>
        </w:rPr>
      </w:pPr>
      <w:r w:rsidRPr="008132F1">
        <w:rPr>
          <w:rFonts w:ascii="宋体" w:eastAsia="宋体" w:hAnsi="宋体" w:hint="eastAsia"/>
          <w:sz w:val="28"/>
          <w:szCs w:val="28"/>
        </w:rPr>
        <w:t>单位项目收入减少</w:t>
      </w:r>
      <w:r>
        <w:rPr>
          <w:rFonts w:ascii="宋体" w:eastAsia="宋体" w:hAnsi="宋体" w:hint="eastAsia"/>
          <w:sz w:val="28"/>
          <w:szCs w:val="28"/>
        </w:rPr>
        <w:t>，</w:t>
      </w:r>
      <w:r w:rsidRPr="008132F1">
        <w:rPr>
          <w:rFonts w:ascii="宋体" w:eastAsia="宋体" w:hAnsi="宋体" w:hint="eastAsia"/>
          <w:sz w:val="28"/>
          <w:szCs w:val="28"/>
        </w:rPr>
        <w:t>未很好的建设好林区。</w:t>
      </w:r>
    </w:p>
    <w:p w14:paraId="5AA58DAB" w14:textId="2C0D52B4" w:rsidR="001F4E98" w:rsidRDefault="001F4E98" w:rsidP="001F4E9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下一步改进措施</w:t>
      </w:r>
    </w:p>
    <w:p w14:paraId="162A937E" w14:textId="5A4965C8" w:rsidR="008132F1" w:rsidRPr="008132F1" w:rsidRDefault="008132F1" w:rsidP="008132F1">
      <w:pPr>
        <w:pStyle w:val="a7"/>
        <w:ind w:left="432" w:firstLineChars="0" w:firstLine="0"/>
        <w:rPr>
          <w:rFonts w:ascii="宋体" w:eastAsia="宋体" w:hAnsi="宋体"/>
          <w:sz w:val="28"/>
          <w:szCs w:val="28"/>
        </w:rPr>
      </w:pPr>
      <w:r w:rsidRPr="008132F1">
        <w:rPr>
          <w:rFonts w:ascii="宋体" w:eastAsia="宋体" w:hAnsi="宋体" w:hint="eastAsia"/>
          <w:sz w:val="28"/>
          <w:szCs w:val="28"/>
        </w:rPr>
        <w:t>争取上级项目资金，改善林区环境。</w:t>
      </w:r>
    </w:p>
    <w:p w14:paraId="0CA114DB" w14:textId="1148DCD3" w:rsidR="001F4E98" w:rsidRDefault="001F4E98" w:rsidP="001F4E9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部门整体支出绩效自评结果拟应用和公开情况</w:t>
      </w:r>
    </w:p>
    <w:p w14:paraId="10F7F2A5" w14:textId="2C96B0E7" w:rsidR="008132F1" w:rsidRPr="008132F1" w:rsidRDefault="008132F1" w:rsidP="008132F1">
      <w:pPr>
        <w:snapToGrid w:val="0"/>
        <w:spacing w:line="600" w:lineRule="exact"/>
        <w:ind w:firstLineChars="300" w:firstLine="840"/>
        <w:rPr>
          <w:rFonts w:ascii="宋体" w:eastAsia="宋体" w:hAnsi="宋体"/>
          <w:sz w:val="28"/>
          <w:szCs w:val="28"/>
        </w:rPr>
      </w:pPr>
      <w:r w:rsidRPr="008132F1">
        <w:rPr>
          <w:rFonts w:ascii="宋体" w:eastAsia="宋体" w:hAnsi="宋体"/>
          <w:sz w:val="28"/>
          <w:szCs w:val="28"/>
        </w:rPr>
        <w:lastRenderedPageBreak/>
        <w:t>202</w:t>
      </w:r>
      <w:r>
        <w:rPr>
          <w:rFonts w:ascii="宋体" w:eastAsia="宋体" w:hAnsi="宋体"/>
          <w:sz w:val="28"/>
          <w:szCs w:val="28"/>
        </w:rPr>
        <w:t>2</w:t>
      </w:r>
      <w:r w:rsidRPr="008132F1">
        <w:rPr>
          <w:rFonts w:ascii="宋体" w:eastAsia="宋体" w:hAnsi="宋体"/>
          <w:sz w:val="28"/>
          <w:szCs w:val="28"/>
        </w:rPr>
        <w:t>年</w:t>
      </w:r>
      <w:r w:rsidRPr="008132F1">
        <w:rPr>
          <w:rFonts w:ascii="宋体" w:eastAsia="宋体" w:hAnsi="宋体" w:hint="eastAsia"/>
          <w:sz w:val="28"/>
          <w:szCs w:val="28"/>
        </w:rPr>
        <w:t>益阳市北峰山林</w:t>
      </w:r>
      <w:proofErr w:type="gramStart"/>
      <w:r w:rsidRPr="008132F1">
        <w:rPr>
          <w:rFonts w:ascii="宋体" w:eastAsia="宋体" w:hAnsi="宋体" w:hint="eastAsia"/>
          <w:sz w:val="28"/>
          <w:szCs w:val="28"/>
        </w:rPr>
        <w:t>场</w:t>
      </w:r>
      <w:r w:rsidRPr="008132F1">
        <w:rPr>
          <w:rFonts w:ascii="宋体" w:eastAsia="宋体" w:hAnsi="宋体"/>
          <w:sz w:val="28"/>
          <w:szCs w:val="28"/>
        </w:rPr>
        <w:t>部门</w:t>
      </w:r>
      <w:proofErr w:type="gramEnd"/>
      <w:r w:rsidRPr="008132F1">
        <w:rPr>
          <w:rFonts w:ascii="宋体" w:eastAsia="宋体" w:hAnsi="宋体" w:hint="eastAsia"/>
          <w:sz w:val="28"/>
          <w:szCs w:val="28"/>
        </w:rPr>
        <w:t>整体支出</w:t>
      </w:r>
      <w:r w:rsidRPr="008132F1">
        <w:rPr>
          <w:rFonts w:ascii="宋体" w:eastAsia="宋体" w:hAnsi="宋体"/>
          <w:sz w:val="28"/>
          <w:szCs w:val="28"/>
        </w:rPr>
        <w:t>绩效</w:t>
      </w:r>
      <w:r w:rsidRPr="008132F1">
        <w:rPr>
          <w:rFonts w:ascii="宋体" w:eastAsia="宋体" w:hAnsi="宋体" w:hint="eastAsia"/>
          <w:sz w:val="28"/>
          <w:szCs w:val="28"/>
        </w:rPr>
        <w:t>自评</w:t>
      </w:r>
      <w:r>
        <w:rPr>
          <w:rFonts w:ascii="宋体" w:eastAsia="宋体" w:hAnsi="宋体"/>
          <w:sz w:val="28"/>
          <w:szCs w:val="28"/>
        </w:rPr>
        <w:t>96</w:t>
      </w:r>
      <w:r w:rsidRPr="008132F1">
        <w:rPr>
          <w:rFonts w:ascii="宋体" w:eastAsia="宋体" w:hAnsi="宋体" w:hint="eastAsia"/>
          <w:sz w:val="28"/>
          <w:szCs w:val="28"/>
        </w:rPr>
        <w:t>分，自评结果为“优秀”。益阳市北峰</w:t>
      </w:r>
      <w:proofErr w:type="gramStart"/>
      <w:r w:rsidRPr="008132F1">
        <w:rPr>
          <w:rFonts w:ascii="宋体" w:eastAsia="宋体" w:hAnsi="宋体" w:hint="eastAsia"/>
          <w:sz w:val="28"/>
          <w:szCs w:val="28"/>
        </w:rPr>
        <w:t>山国有</w:t>
      </w:r>
      <w:proofErr w:type="gramEnd"/>
      <w:r w:rsidRPr="008132F1">
        <w:rPr>
          <w:rFonts w:ascii="宋体" w:eastAsia="宋体" w:hAnsi="宋体" w:hint="eastAsia"/>
          <w:sz w:val="28"/>
          <w:szCs w:val="28"/>
        </w:rPr>
        <w:t>林场</w:t>
      </w:r>
      <w:r w:rsidRPr="008132F1">
        <w:rPr>
          <w:rFonts w:ascii="宋体" w:eastAsia="宋体" w:hAnsi="宋体"/>
          <w:sz w:val="28"/>
          <w:szCs w:val="28"/>
        </w:rPr>
        <w:t>按照</w:t>
      </w:r>
      <w:r w:rsidRPr="008132F1">
        <w:rPr>
          <w:rFonts w:ascii="宋体" w:eastAsia="宋体" w:hAnsi="宋体" w:hint="eastAsia"/>
          <w:sz w:val="28"/>
          <w:szCs w:val="28"/>
        </w:rPr>
        <w:t>市</w:t>
      </w:r>
      <w:r w:rsidRPr="008132F1">
        <w:rPr>
          <w:rFonts w:ascii="宋体" w:eastAsia="宋体" w:hAnsi="宋体"/>
          <w:sz w:val="28"/>
          <w:szCs w:val="28"/>
        </w:rPr>
        <w:t>财政</w:t>
      </w:r>
      <w:r w:rsidRPr="008132F1">
        <w:rPr>
          <w:rFonts w:ascii="宋体" w:eastAsia="宋体" w:hAnsi="宋体" w:hint="eastAsia"/>
          <w:sz w:val="28"/>
          <w:szCs w:val="28"/>
        </w:rPr>
        <w:t>局的</w:t>
      </w:r>
      <w:r w:rsidRPr="008132F1">
        <w:rPr>
          <w:rFonts w:ascii="宋体" w:eastAsia="宋体" w:hAnsi="宋体"/>
          <w:sz w:val="28"/>
          <w:szCs w:val="28"/>
        </w:rPr>
        <w:t>要求在规定时间内</w:t>
      </w:r>
      <w:r w:rsidRPr="008132F1">
        <w:rPr>
          <w:rFonts w:ascii="宋体" w:eastAsia="宋体" w:hAnsi="宋体" w:hint="eastAsia"/>
          <w:sz w:val="28"/>
          <w:szCs w:val="28"/>
        </w:rPr>
        <w:t>将绩效自评报告</w:t>
      </w:r>
      <w:r w:rsidRPr="008132F1">
        <w:rPr>
          <w:rFonts w:ascii="宋体" w:eastAsia="宋体" w:hAnsi="宋体"/>
          <w:sz w:val="28"/>
          <w:szCs w:val="28"/>
        </w:rPr>
        <w:t>在网站上进行</w:t>
      </w:r>
      <w:r w:rsidRPr="008132F1">
        <w:rPr>
          <w:rFonts w:ascii="宋体" w:eastAsia="宋体" w:hAnsi="宋体" w:hint="eastAsia"/>
          <w:sz w:val="28"/>
          <w:szCs w:val="28"/>
        </w:rPr>
        <w:t>了</w:t>
      </w:r>
      <w:r w:rsidRPr="008132F1">
        <w:rPr>
          <w:rFonts w:ascii="宋体" w:eastAsia="宋体" w:hAnsi="宋体"/>
          <w:sz w:val="28"/>
          <w:szCs w:val="28"/>
        </w:rPr>
        <w:t>公示。</w:t>
      </w:r>
    </w:p>
    <w:p w14:paraId="7B6E371B" w14:textId="5ECABE2A" w:rsidR="001F4E98" w:rsidRPr="001F4E98" w:rsidRDefault="001F4E98" w:rsidP="001F4E98">
      <w:pPr>
        <w:pStyle w:val="a7"/>
        <w:numPr>
          <w:ilvl w:val="0"/>
          <w:numId w:val="1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其他需要说明的情况</w:t>
      </w:r>
    </w:p>
    <w:p w14:paraId="61D45286" w14:textId="154E58C2" w:rsidR="002C13F4" w:rsidRPr="002C13F4" w:rsidRDefault="002C13F4" w:rsidP="002C13F4">
      <w:pPr>
        <w:ind w:left="432"/>
        <w:rPr>
          <w:rFonts w:ascii="宋体" w:eastAsia="宋体" w:hAnsi="宋体"/>
          <w:sz w:val="28"/>
          <w:szCs w:val="28"/>
        </w:rPr>
      </w:pPr>
      <w:r w:rsidRPr="002C13F4">
        <w:rPr>
          <w:rFonts w:ascii="宋体" w:eastAsia="宋体" w:hAnsi="宋体" w:hint="eastAsia"/>
          <w:sz w:val="28"/>
          <w:szCs w:val="28"/>
        </w:rPr>
        <w:t>无</w:t>
      </w:r>
    </w:p>
    <w:p w14:paraId="17563BBE" w14:textId="77777777" w:rsidR="002C13F4" w:rsidRDefault="002C13F4" w:rsidP="001F4E98">
      <w:pPr>
        <w:rPr>
          <w:rFonts w:ascii="宋体" w:eastAsia="宋体" w:hAnsi="宋体"/>
          <w:b/>
          <w:bCs/>
          <w:sz w:val="30"/>
          <w:szCs w:val="30"/>
        </w:rPr>
      </w:pPr>
    </w:p>
    <w:p w14:paraId="22EE3D88" w14:textId="296EB659" w:rsidR="001F4E98" w:rsidRPr="001F4E98" w:rsidRDefault="001F4E98" w:rsidP="001F4E98">
      <w:pPr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附件：</w:t>
      </w:r>
    </w:p>
    <w:p w14:paraId="7BC8BD2A" w14:textId="6DD5E46E" w:rsidR="001F4E98" w:rsidRPr="001F4E98" w:rsidRDefault="001F4E98" w:rsidP="001F4E98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部门整体支出绩效评价基础数据表</w:t>
      </w:r>
    </w:p>
    <w:p w14:paraId="22673E83" w14:textId="708A46FF" w:rsidR="001F4E98" w:rsidRDefault="001F4E98" w:rsidP="001F4E98">
      <w:pPr>
        <w:pStyle w:val="a7"/>
        <w:numPr>
          <w:ilvl w:val="0"/>
          <w:numId w:val="3"/>
        </w:numPr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1F4E98">
        <w:rPr>
          <w:rFonts w:ascii="宋体" w:eastAsia="宋体" w:hAnsi="宋体" w:hint="eastAsia"/>
          <w:b/>
          <w:bCs/>
          <w:sz w:val="30"/>
          <w:szCs w:val="30"/>
        </w:rPr>
        <w:t>部门整体支出绩效自评表</w:t>
      </w:r>
    </w:p>
    <w:p w14:paraId="03D29196" w14:textId="5AEE1354" w:rsidR="002C13F4" w:rsidRDefault="002C13F4" w:rsidP="002C13F4">
      <w:pPr>
        <w:pStyle w:val="a7"/>
        <w:ind w:left="360" w:firstLineChars="0" w:firstLine="0"/>
        <w:rPr>
          <w:rFonts w:ascii="宋体" w:eastAsia="宋体" w:hAnsi="宋体"/>
          <w:b/>
          <w:bCs/>
          <w:sz w:val="30"/>
          <w:szCs w:val="30"/>
        </w:rPr>
      </w:pPr>
    </w:p>
    <w:p w14:paraId="3815D2AF" w14:textId="77777777" w:rsidR="002C13F4" w:rsidRDefault="002C13F4" w:rsidP="002C13F4">
      <w:pPr>
        <w:pStyle w:val="a7"/>
        <w:ind w:left="360" w:firstLineChars="0" w:firstLine="0"/>
        <w:rPr>
          <w:rFonts w:ascii="宋体" w:eastAsia="宋体" w:hAnsi="宋体"/>
          <w:b/>
          <w:bCs/>
          <w:sz w:val="30"/>
          <w:szCs w:val="30"/>
        </w:rPr>
      </w:pPr>
    </w:p>
    <w:p w14:paraId="5E470392" w14:textId="77777777" w:rsidR="002C13F4" w:rsidRDefault="002C13F4" w:rsidP="002C13F4">
      <w:pPr>
        <w:widowControl/>
        <w:spacing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14:paraId="6560D2B3" w14:textId="77777777" w:rsidR="002C13F4" w:rsidRDefault="002C13F4" w:rsidP="002C13F4">
      <w:pPr>
        <w:spacing w:line="600" w:lineRule="exact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202</w:t>
      </w:r>
      <w:r>
        <w:rPr>
          <w:rFonts w:eastAsia="方正小标宋_GBK" w:hint="eastAsia"/>
          <w:kern w:val="0"/>
          <w:sz w:val="36"/>
          <w:szCs w:val="36"/>
        </w:rPr>
        <w:t>2</w:t>
      </w:r>
      <w:r>
        <w:rPr>
          <w:rFonts w:eastAsia="方正小标宋_GBK"/>
          <w:kern w:val="0"/>
          <w:sz w:val="36"/>
          <w:szCs w:val="36"/>
        </w:rPr>
        <w:t>年度部门整体支出绩效评价基础数据表</w:t>
      </w:r>
    </w:p>
    <w:tbl>
      <w:tblPr>
        <w:tblW w:w="9358" w:type="dxa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1158"/>
        <w:gridCol w:w="1086"/>
        <w:gridCol w:w="1042"/>
        <w:gridCol w:w="1101"/>
        <w:gridCol w:w="926"/>
        <w:gridCol w:w="943"/>
      </w:tblGrid>
      <w:tr w:rsidR="002C13F4" w14:paraId="36725E47" w14:textId="77777777" w:rsidTr="002C13F4">
        <w:trPr>
          <w:trHeight w:val="322"/>
          <w:jc w:val="center"/>
        </w:trPr>
        <w:tc>
          <w:tcPr>
            <w:tcW w:w="3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14FD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财政供养人员情况（人）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0055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编制数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8F3A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年实际在职人数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A6F72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控制率</w:t>
            </w:r>
          </w:p>
        </w:tc>
      </w:tr>
      <w:tr w:rsidR="002C13F4" w14:paraId="7C5EC630" w14:textId="77777777" w:rsidTr="002C13F4">
        <w:trPr>
          <w:trHeight w:val="322"/>
          <w:jc w:val="center"/>
        </w:trPr>
        <w:tc>
          <w:tcPr>
            <w:tcW w:w="3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98EA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24204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B7AB5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F30C5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00%</w:t>
            </w:r>
          </w:p>
        </w:tc>
      </w:tr>
      <w:tr w:rsidR="002C13F4" w14:paraId="3C4C82FF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0A5C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经费控制情况（万元）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284D0E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20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21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年决算数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20DF91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年预算数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2D6A1B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年决算数</w:t>
            </w:r>
          </w:p>
        </w:tc>
      </w:tr>
      <w:tr w:rsidR="002C13F4" w14:paraId="1ED7368A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4DC5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支出总额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96764D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59.91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454BDB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51.49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7BC8E7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51.49</w:t>
            </w:r>
          </w:p>
        </w:tc>
      </w:tr>
      <w:tr w:rsidR="002C13F4" w14:paraId="3722472A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FFD5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基本支出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8A74F5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kern w:val="0"/>
                <w:szCs w:val="21"/>
              </w:rPr>
              <w:t>57.49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B5A808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kern w:val="0"/>
                <w:szCs w:val="21"/>
              </w:rPr>
              <w:t>31.49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FC0A41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kern w:val="0"/>
                <w:szCs w:val="21"/>
              </w:rPr>
              <w:t>31.49</w:t>
            </w:r>
          </w:p>
        </w:tc>
      </w:tr>
      <w:tr w:rsidR="002C13F4" w14:paraId="4C2E2946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F126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其中：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公用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经费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FFFEF1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2.78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44FF9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00.72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DCD6ED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00.72</w:t>
            </w:r>
          </w:p>
        </w:tc>
      </w:tr>
      <w:tr w:rsidR="002C13F4" w14:paraId="0B6B6EE9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40EB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项目支出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B12CB8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02.42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0D7545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0.00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58BD84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0.00</w:t>
            </w:r>
          </w:p>
        </w:tc>
      </w:tr>
      <w:tr w:rsidR="002C13F4" w14:paraId="72C21735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A129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其中：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、运行维护经费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55646E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FAB531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05DB7C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C13F4" w14:paraId="4B61F79F" w14:textId="77777777" w:rsidTr="002C13F4">
        <w:trPr>
          <w:trHeight w:val="471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536D" w14:textId="77777777" w:rsidR="002C13F4" w:rsidRDefault="002C13F4" w:rsidP="003C36C7">
            <w:pPr>
              <w:widowControl/>
              <w:spacing w:line="22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        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专项资金</w:t>
            </w:r>
          </w:p>
          <w:p w14:paraId="1CEA4A27" w14:textId="77777777" w:rsidR="002C13F4" w:rsidRDefault="002C13F4" w:rsidP="003C36C7">
            <w:pPr>
              <w:widowControl/>
              <w:spacing w:line="22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（一个项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目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一行）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2B6D91" w14:textId="77777777" w:rsidR="002C13F4" w:rsidRDefault="002C13F4" w:rsidP="003C36C7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02.42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1744BF" w14:textId="77777777" w:rsidR="002C13F4" w:rsidRDefault="002C13F4" w:rsidP="003C36C7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0.00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B50A88" w14:textId="77777777" w:rsidR="002C13F4" w:rsidRDefault="002C13F4" w:rsidP="003C36C7">
            <w:pPr>
              <w:widowControl/>
              <w:spacing w:line="22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0.00</w:t>
            </w:r>
          </w:p>
        </w:tc>
      </w:tr>
      <w:tr w:rsidR="002C13F4" w14:paraId="71DE0B65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5E0A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2022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天然林商业性采伐补助资金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D55FDA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CB0D35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0.00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C66A04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0.00</w:t>
            </w:r>
          </w:p>
        </w:tc>
      </w:tr>
      <w:tr w:rsidR="002C13F4" w14:paraId="6B5EF2EE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9C4" w14:textId="77777777" w:rsidR="002C13F4" w:rsidRDefault="002C13F4" w:rsidP="003C36C7">
            <w:pPr>
              <w:widowControl/>
              <w:spacing w:line="440" w:lineRule="exac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2021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年第二批省级林业生态保护修复及发展资金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4B8995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E9E9D3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0.00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BC358B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kern w:val="0"/>
                <w:szCs w:val="21"/>
              </w:rPr>
              <w:t>0.00</w:t>
            </w:r>
          </w:p>
        </w:tc>
      </w:tr>
      <w:tr w:rsidR="002C13F4" w14:paraId="183BDB8A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81B5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三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公经费</w:t>
            </w:r>
            <w:proofErr w:type="gramEnd"/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6ED04D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39E1C2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.20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968367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C13F4" w14:paraId="232C9301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FDCC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1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、公务用车购置和维护经费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524B96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2A701E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BF256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C13F4" w14:paraId="54A9E4EE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44F7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其中：公车购置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3262AB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FFF0AC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C0C09B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C13F4" w14:paraId="27AFCF3B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6A83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公车运行维护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4C2D438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543DC3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D23E61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C13F4" w14:paraId="382941CD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C28F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、出国经费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0D9D4D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58530A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7665B8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C13F4" w14:paraId="0058A42A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15FD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   3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、公务接待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2E4D71" w14:textId="77777777" w:rsidR="002C13F4" w:rsidRPr="0045501F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5501F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5DF3A4" w14:textId="77777777" w:rsidR="002C13F4" w:rsidRPr="0045501F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5501F"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 w:rsidRPr="0045501F">
              <w:rPr>
                <w:rFonts w:ascii="Times New Roman" w:hAnsi="Times New Roman"/>
                <w:kern w:val="0"/>
                <w:szCs w:val="21"/>
              </w:rPr>
              <w:t>.20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58C3B3" w14:textId="77777777" w:rsidR="002C13F4" w:rsidRPr="0045501F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 w:rsidRPr="0045501F"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C13F4" w14:paraId="5544CFF3" w14:textId="77777777" w:rsidTr="002C13F4">
        <w:trPr>
          <w:trHeight w:val="322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95BB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政府采购金额</w:t>
            </w:r>
          </w:p>
        </w:tc>
        <w:tc>
          <w:tcPr>
            <w:tcW w:w="2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E302CC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——</w:t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EF2880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F1688D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C13F4" w14:paraId="2AF7E12A" w14:textId="77777777" w:rsidTr="002C13F4">
        <w:trPr>
          <w:trHeight w:val="512"/>
          <w:jc w:val="center"/>
        </w:trPr>
        <w:tc>
          <w:tcPr>
            <w:tcW w:w="31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83DB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楼堂馆所控制情况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202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年完工项目）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3595" w14:textId="77777777" w:rsidR="002C13F4" w:rsidRDefault="002C13F4" w:rsidP="003C36C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批复规模</w:t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（㎡）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18AD8" w14:textId="77777777" w:rsidR="002C13F4" w:rsidRDefault="002C13F4" w:rsidP="003C36C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实际规模（㎡）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841BB" w14:textId="77777777" w:rsidR="002C13F4" w:rsidRDefault="002C13F4" w:rsidP="003C36C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规模控制率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E84CB" w14:textId="77777777" w:rsidR="002C13F4" w:rsidRDefault="002C13F4" w:rsidP="003C36C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预算投资（万元）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91BC3" w14:textId="77777777" w:rsidR="002C13F4" w:rsidRDefault="002C13F4" w:rsidP="003C36C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实际投资（万元）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AF4A3" w14:textId="77777777" w:rsidR="002C13F4" w:rsidRDefault="002C13F4" w:rsidP="003C36C7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投资概算控制率</w:t>
            </w:r>
          </w:p>
        </w:tc>
      </w:tr>
      <w:tr w:rsidR="002C13F4" w14:paraId="6F233132" w14:textId="77777777" w:rsidTr="002C13F4">
        <w:trPr>
          <w:trHeight w:val="368"/>
          <w:jc w:val="center"/>
        </w:trPr>
        <w:tc>
          <w:tcPr>
            <w:tcW w:w="31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DAD5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D74C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8681D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EE16C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D19D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44A8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CBF4" w14:textId="77777777" w:rsidR="002C13F4" w:rsidRDefault="002C13F4" w:rsidP="003C36C7">
            <w:pPr>
              <w:widowControl/>
              <w:spacing w:line="440" w:lineRule="exact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</w:tr>
      <w:tr w:rsidR="002C13F4" w14:paraId="425D47C2" w14:textId="77777777" w:rsidTr="002C13F4">
        <w:trPr>
          <w:trHeight w:val="834"/>
          <w:jc w:val="center"/>
        </w:trPr>
        <w:tc>
          <w:tcPr>
            <w:tcW w:w="3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809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>厉行节约保障措施</w:t>
            </w:r>
          </w:p>
        </w:tc>
        <w:tc>
          <w:tcPr>
            <w:tcW w:w="62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298843" w14:textId="77777777" w:rsidR="002C13F4" w:rsidRDefault="002C13F4" w:rsidP="003C36C7">
            <w:pPr>
              <w:widowControl/>
              <w:spacing w:line="44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kern w:val="0"/>
                <w:szCs w:val="21"/>
              </w:rPr>
              <w:t xml:space="preserve">　</w:t>
            </w:r>
          </w:p>
        </w:tc>
      </w:tr>
    </w:tbl>
    <w:p w14:paraId="0F96BA04" w14:textId="77777777" w:rsidR="002C13F4" w:rsidRDefault="002C13F4" w:rsidP="002C13F4">
      <w:pPr>
        <w:widowControl/>
        <w:spacing w:line="300" w:lineRule="exact"/>
        <w:jc w:val="left"/>
        <w:rPr>
          <w:rFonts w:eastAsia="仿宋_GB2312"/>
          <w:kern w:val="0"/>
          <w:sz w:val="22"/>
          <w:szCs w:val="24"/>
        </w:rPr>
      </w:pPr>
      <w:r>
        <w:rPr>
          <w:rFonts w:eastAsia="仿宋_GB2312"/>
          <w:kern w:val="0"/>
          <w:sz w:val="22"/>
          <w:szCs w:val="24"/>
        </w:rPr>
        <w:t>说明：</w:t>
      </w:r>
      <w:r>
        <w:rPr>
          <w:rFonts w:eastAsia="仿宋_GB2312"/>
          <w:kern w:val="0"/>
          <w:sz w:val="22"/>
          <w:szCs w:val="24"/>
        </w:rPr>
        <w:t>“</w:t>
      </w:r>
      <w:r>
        <w:rPr>
          <w:rFonts w:eastAsia="仿宋_GB2312"/>
          <w:kern w:val="0"/>
          <w:sz w:val="22"/>
          <w:szCs w:val="24"/>
        </w:rPr>
        <w:t>公用经费</w:t>
      </w:r>
      <w:r>
        <w:rPr>
          <w:rFonts w:eastAsia="仿宋_GB2312"/>
          <w:kern w:val="0"/>
          <w:sz w:val="22"/>
          <w:szCs w:val="24"/>
        </w:rPr>
        <w:t>”</w:t>
      </w:r>
      <w:r>
        <w:rPr>
          <w:rFonts w:eastAsia="仿宋_GB2312"/>
          <w:kern w:val="0"/>
          <w:sz w:val="22"/>
          <w:szCs w:val="24"/>
        </w:rPr>
        <w:t>填报基本支出中的一般商品和服务支出。</w:t>
      </w:r>
      <w:r>
        <w:rPr>
          <w:rFonts w:eastAsia="仿宋_GB2312"/>
          <w:kern w:val="0"/>
          <w:sz w:val="22"/>
          <w:szCs w:val="24"/>
        </w:rPr>
        <w:t>“</w:t>
      </w:r>
      <w:r>
        <w:rPr>
          <w:rFonts w:eastAsia="仿宋_GB2312"/>
          <w:kern w:val="0"/>
          <w:sz w:val="22"/>
          <w:szCs w:val="24"/>
        </w:rPr>
        <w:t>项目支出</w:t>
      </w:r>
      <w:r>
        <w:rPr>
          <w:rFonts w:eastAsia="仿宋_GB2312"/>
          <w:kern w:val="0"/>
          <w:sz w:val="22"/>
          <w:szCs w:val="24"/>
        </w:rPr>
        <w:t>”</w:t>
      </w:r>
      <w:r>
        <w:rPr>
          <w:rFonts w:eastAsia="仿宋_GB2312"/>
          <w:kern w:val="0"/>
          <w:sz w:val="22"/>
          <w:szCs w:val="24"/>
        </w:rPr>
        <w:t>需要填报基本支出以外的所有项目支出情况，</w:t>
      </w:r>
      <w:r>
        <w:rPr>
          <w:rFonts w:hint="eastAsia"/>
          <w:kern w:val="0"/>
          <w:sz w:val="22"/>
          <w:szCs w:val="24"/>
        </w:rPr>
        <w:t>“运行维护经费”填报项目支出中用于人员类和公用运转类的支出。</w:t>
      </w:r>
    </w:p>
    <w:p w14:paraId="15836F40" w14:textId="77777777" w:rsidR="002C13F4" w:rsidRDefault="002C13F4" w:rsidP="002C13F4">
      <w:pPr>
        <w:widowControl/>
        <w:jc w:val="left"/>
        <w:rPr>
          <w:rFonts w:eastAsia="仿宋_GB2312"/>
          <w:kern w:val="0"/>
          <w:sz w:val="22"/>
          <w:szCs w:val="24"/>
        </w:rPr>
      </w:pPr>
      <w:r>
        <w:rPr>
          <w:rFonts w:eastAsia="仿宋_GB2312"/>
          <w:kern w:val="0"/>
          <w:sz w:val="22"/>
          <w:szCs w:val="24"/>
        </w:rPr>
        <w:t>填表人：</w:t>
      </w:r>
      <w:r>
        <w:rPr>
          <w:rFonts w:hint="eastAsia"/>
          <w:kern w:val="0"/>
          <w:sz w:val="22"/>
          <w:szCs w:val="24"/>
        </w:rPr>
        <w:t>王明</w:t>
      </w:r>
      <w:r>
        <w:rPr>
          <w:rFonts w:eastAsia="仿宋_GB2312"/>
          <w:kern w:val="0"/>
          <w:sz w:val="22"/>
          <w:szCs w:val="24"/>
        </w:rPr>
        <w:t xml:space="preserve"> </w:t>
      </w:r>
      <w:r>
        <w:rPr>
          <w:rFonts w:eastAsia="仿宋_GB2312"/>
          <w:kern w:val="0"/>
          <w:sz w:val="22"/>
          <w:szCs w:val="24"/>
        </w:rPr>
        <w:t>填报日期：</w:t>
      </w:r>
      <w:r>
        <w:rPr>
          <w:rFonts w:hint="eastAsia"/>
          <w:kern w:val="0"/>
          <w:sz w:val="22"/>
          <w:szCs w:val="24"/>
        </w:rPr>
        <w:t>2</w:t>
      </w:r>
      <w:r>
        <w:rPr>
          <w:kern w:val="0"/>
          <w:sz w:val="22"/>
          <w:szCs w:val="24"/>
        </w:rPr>
        <w:t>023</w:t>
      </w:r>
      <w:r>
        <w:rPr>
          <w:rFonts w:hint="eastAsia"/>
          <w:kern w:val="0"/>
          <w:sz w:val="22"/>
          <w:szCs w:val="24"/>
        </w:rPr>
        <w:t>年3月1</w:t>
      </w:r>
      <w:r>
        <w:rPr>
          <w:kern w:val="0"/>
          <w:sz w:val="22"/>
          <w:szCs w:val="24"/>
        </w:rPr>
        <w:t>5</w:t>
      </w:r>
      <w:r>
        <w:rPr>
          <w:rFonts w:hint="eastAsia"/>
          <w:kern w:val="0"/>
          <w:sz w:val="22"/>
          <w:szCs w:val="24"/>
        </w:rPr>
        <w:t>日</w:t>
      </w:r>
      <w:r>
        <w:rPr>
          <w:rFonts w:eastAsia="仿宋_GB2312"/>
          <w:kern w:val="0"/>
          <w:sz w:val="22"/>
          <w:szCs w:val="24"/>
        </w:rPr>
        <w:t xml:space="preserve"> </w:t>
      </w:r>
      <w:r>
        <w:rPr>
          <w:rFonts w:eastAsia="仿宋_GB2312"/>
          <w:kern w:val="0"/>
          <w:sz w:val="22"/>
          <w:szCs w:val="24"/>
        </w:rPr>
        <w:t>联系电话：</w:t>
      </w:r>
      <w:r>
        <w:rPr>
          <w:rFonts w:hint="eastAsia"/>
          <w:kern w:val="0"/>
          <w:sz w:val="22"/>
          <w:szCs w:val="24"/>
        </w:rPr>
        <w:t>1</w:t>
      </w:r>
      <w:r>
        <w:rPr>
          <w:kern w:val="0"/>
          <w:sz w:val="22"/>
          <w:szCs w:val="24"/>
        </w:rPr>
        <w:t>5367735859</w:t>
      </w:r>
      <w:r>
        <w:rPr>
          <w:rFonts w:eastAsia="仿宋_GB2312"/>
          <w:kern w:val="0"/>
          <w:sz w:val="22"/>
          <w:szCs w:val="24"/>
        </w:rPr>
        <w:t xml:space="preserve"> </w:t>
      </w:r>
      <w:r>
        <w:rPr>
          <w:rFonts w:eastAsia="仿宋_GB2312"/>
          <w:kern w:val="0"/>
          <w:sz w:val="22"/>
          <w:szCs w:val="24"/>
        </w:rPr>
        <w:t>单位负责人签字：</w:t>
      </w:r>
    </w:p>
    <w:p w14:paraId="7FF83383" w14:textId="77777777" w:rsidR="002C13F4" w:rsidRDefault="002C13F4" w:rsidP="002C13F4">
      <w:pPr>
        <w:widowControl/>
        <w:jc w:val="left"/>
        <w:rPr>
          <w:rFonts w:eastAsia="仿宋_GB2312"/>
          <w:kern w:val="0"/>
          <w:sz w:val="22"/>
          <w:szCs w:val="24"/>
        </w:rPr>
      </w:pPr>
    </w:p>
    <w:p w14:paraId="246AEB72" w14:textId="6FDD3860" w:rsidR="002C13F4" w:rsidRDefault="002C13F4" w:rsidP="002C13F4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34D72C89" w14:textId="77777777" w:rsidR="002C13F4" w:rsidRDefault="002C13F4" w:rsidP="002C13F4">
      <w:pPr>
        <w:widowControl/>
        <w:spacing w:line="4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_GBK" w:hAnsi="Times New Roman" w:cs="Times New Roman" w:hint="eastAsia"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</w:rPr>
        <w:t>年度部门整体支出绩效自评表</w:t>
      </w:r>
    </w:p>
    <w:tbl>
      <w:tblPr>
        <w:tblW w:w="9033" w:type="dxa"/>
        <w:jc w:val="center"/>
        <w:tblLook w:val="0000" w:firstRow="0" w:lastRow="0" w:firstColumn="0" w:lastColumn="0" w:noHBand="0" w:noVBand="0"/>
      </w:tblPr>
      <w:tblGrid>
        <w:gridCol w:w="976"/>
        <w:gridCol w:w="976"/>
        <w:gridCol w:w="861"/>
        <w:gridCol w:w="1135"/>
        <w:gridCol w:w="86"/>
        <w:gridCol w:w="1085"/>
        <w:gridCol w:w="1154"/>
        <w:gridCol w:w="734"/>
        <w:gridCol w:w="803"/>
        <w:gridCol w:w="1223"/>
      </w:tblGrid>
      <w:tr w:rsidR="002C13F4" w14:paraId="52F28FA0" w14:textId="77777777" w:rsidTr="002C13F4">
        <w:trPr>
          <w:trHeight w:val="283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F7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8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FD81D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益阳市北峰</w:t>
            </w:r>
            <w:proofErr w:type="gramStart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山国有</w:t>
            </w:r>
            <w:proofErr w:type="gramEnd"/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林场</w:t>
            </w:r>
          </w:p>
        </w:tc>
      </w:tr>
      <w:tr w:rsidR="002C13F4" w14:paraId="66DDC0BD" w14:textId="77777777" w:rsidTr="002C13F4">
        <w:trPr>
          <w:trHeight w:val="480"/>
          <w:jc w:val="center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7CC4B7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年度预</w:t>
            </w:r>
          </w:p>
          <w:p w14:paraId="53938748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算申请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9B716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B058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年初</w:t>
            </w:r>
          </w:p>
          <w:p w14:paraId="13C6E249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预算数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B47B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全年预算数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FA1BB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全年执行数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4FA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分值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5FFB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执行率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ECC2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得分</w:t>
            </w:r>
          </w:p>
        </w:tc>
      </w:tr>
      <w:tr w:rsidR="002C13F4" w14:paraId="2F6AFF36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3812EF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B59D4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1EF49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/>
                <w:szCs w:val="21"/>
              </w:rPr>
              <w:t>51.92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59220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651.49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3777F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6</w:t>
            </w:r>
            <w:r>
              <w:rPr>
                <w:rFonts w:ascii="Times New Roman" w:hAnsi="Times New Roman"/>
                <w:szCs w:val="21"/>
              </w:rPr>
              <w:t>51.49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BFA83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62FFB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00%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B9974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2C13F4" w14:paraId="6F24FB49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D8F1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6277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5B59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按支出性质分：</w:t>
            </w:r>
          </w:p>
        </w:tc>
      </w:tr>
      <w:tr w:rsidR="002C13F4" w14:paraId="12FE1D4E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902A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7802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其中：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一般公共预算：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49.12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B6C7F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其中：基本支出：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31.49</w:t>
            </w:r>
          </w:p>
        </w:tc>
      </w:tr>
      <w:tr w:rsidR="002C13F4" w14:paraId="5072CB7A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6F2A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7EF26" w14:textId="77777777" w:rsidR="002C13F4" w:rsidRDefault="002C13F4" w:rsidP="003C36C7">
            <w:pPr>
              <w:widowControl/>
              <w:spacing w:line="280" w:lineRule="exact"/>
              <w:ind w:firstLineChars="400" w:firstLine="84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政府性基金拨款：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E4FA9" w14:textId="77777777" w:rsidR="002C13F4" w:rsidRDefault="002C13F4" w:rsidP="003C36C7">
            <w:pPr>
              <w:widowControl/>
              <w:spacing w:line="280" w:lineRule="exact"/>
              <w:ind w:firstLineChars="300" w:firstLine="63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项目支出：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0.00</w:t>
            </w:r>
          </w:p>
        </w:tc>
      </w:tr>
      <w:tr w:rsidR="002C13F4" w14:paraId="1FCC7A8C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4F34A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544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纳入专户管理的非税收入拨款：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50.72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BB49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C13F4" w14:paraId="5674B29B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86175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A2D35" w14:textId="77777777" w:rsidR="002C13F4" w:rsidRDefault="002C13F4" w:rsidP="003C36C7">
            <w:pPr>
              <w:widowControl/>
              <w:spacing w:line="280" w:lineRule="exact"/>
              <w:ind w:firstLineChars="700" w:firstLine="147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其他资金：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4AD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2C13F4" w14:paraId="5AA48BB5" w14:textId="77777777" w:rsidTr="002C13F4">
        <w:trPr>
          <w:trHeight w:val="250"/>
          <w:jc w:val="center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4CD6F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79EF18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4867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实际完成情况　</w:t>
            </w:r>
          </w:p>
        </w:tc>
      </w:tr>
      <w:tr w:rsidR="002C13F4" w14:paraId="67350C93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9074F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1E53719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1.保护森林资源，提高森林覆盖率；2.加强森林护林防火工作；3.竹类种质资源库的建设；4.加强园区建设等工作。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999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1.保护森林资源，提高森林覆盖率；2.加强森林护林防火工作；3.竹类种质资源库的建设；4.加强园区建设等工作。全部按年初目标完成。</w:t>
            </w:r>
          </w:p>
        </w:tc>
      </w:tr>
      <w:tr w:rsidR="002C13F4" w14:paraId="1F9FA648" w14:textId="77777777" w:rsidTr="002C13F4">
        <w:trPr>
          <w:trHeight w:val="731"/>
          <w:jc w:val="center"/>
        </w:trPr>
        <w:tc>
          <w:tcPr>
            <w:tcW w:w="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9305CDC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lastRenderedPageBreak/>
              <w:t>绩</w:t>
            </w:r>
            <w:proofErr w:type="gramEnd"/>
          </w:p>
          <w:p w14:paraId="4F674E9F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效</w:t>
            </w:r>
            <w:proofErr w:type="gramEnd"/>
          </w:p>
          <w:p w14:paraId="493FF66A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</w:t>
            </w:r>
          </w:p>
          <w:p w14:paraId="35DD1361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标</w:t>
            </w:r>
          </w:p>
          <w:p w14:paraId="7D3D4607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79EC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247B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2630A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E671A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年度</w:t>
            </w:r>
          </w:p>
          <w:p w14:paraId="79861CA5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5DBBB" w14:textId="77777777" w:rsidR="002C13F4" w:rsidRDefault="002C13F4" w:rsidP="003C36C7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实际完成值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5D16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121F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71623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偏差原因</w:t>
            </w:r>
          </w:p>
          <w:p w14:paraId="338925B1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分析及</w:t>
            </w:r>
          </w:p>
          <w:p w14:paraId="2F77BD23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改进措施</w:t>
            </w:r>
          </w:p>
        </w:tc>
      </w:tr>
      <w:tr w:rsidR="002C13F4" w14:paraId="68EBAF5E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AE55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EFCCB29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产出指标</w:t>
            </w:r>
          </w:p>
          <w:p w14:paraId="430AE991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14AF3B51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(50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1834B86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516E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C000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1A0122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天然林蓄积量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.8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万立方米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A905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.8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万立方米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69F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0E9FF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D972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2366765D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395F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8C34D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D4D4DB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B5D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AE29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竹种资源抚育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248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亩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B4A0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E4B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B87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1EDC3EDA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8C0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424A66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11BB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371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FF08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768F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02E0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B9D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DA7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1685D0E6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3F93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5C08B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5C769F6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9018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2E9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成活率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70F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8%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F3F7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F8B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E76F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25B930B0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B6C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48F1AF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109BA64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0473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8443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15B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8034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35C5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963DF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5EA2A5B2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9F2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1EDB5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108A5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587C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664B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735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50B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52A4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3258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49DD5807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B83B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B8EC7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5540A56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6A2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EE729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按时完成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ED2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按时完成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5DD0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CE47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515A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3178F77C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6D7A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F0B72E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54447A9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DF14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937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482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CD1E9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DE5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8866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735F3D4B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B104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B6BA75F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09080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3FAF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1DD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10E3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BBA7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103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3F58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7E432C11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4CC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0F027C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83403AB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9E7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467C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控制各类成本支出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D705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严格控制成本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BA4E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20FF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DBE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0DC1580F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E91B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E2A12B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F1DF27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B6B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03FE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06E6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7B44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B688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6BD8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24E51A80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BE88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45BE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6BD7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F3B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896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217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646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D421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C7C3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17FD1891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66AE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6B007E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效益指标</w:t>
            </w:r>
          </w:p>
          <w:p w14:paraId="1A2CA0B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14:paraId="3D1E0D8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分）</w:t>
            </w:r>
          </w:p>
          <w:p w14:paraId="44F9E2B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  <w:p w14:paraId="417B44D2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10C0AED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经济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效</w:t>
            </w:r>
            <w:proofErr w:type="gramEnd"/>
          </w:p>
          <w:p w14:paraId="360BE962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532CA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A2F39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持续增长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26E4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持续增长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CAE9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1F3A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149F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1A5028AC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42F7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BCE7C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61596EF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C4B8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9774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538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A853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1A1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F9E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7DD7AB55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51299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172F5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88C1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026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FA67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172FA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4BB9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C358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DD74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5AD0EF57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4E12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2CF5A9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D2DACC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社会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效</w:t>
            </w:r>
            <w:proofErr w:type="gramEnd"/>
          </w:p>
          <w:p w14:paraId="7F20A7AF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F42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BBD7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持续改善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E3B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持续改善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F650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49CC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0790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310BCDA7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AD3F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F22922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C4CEF4D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54BB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6972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18DAF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5363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E767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5E7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6D92599C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D520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A02ED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170E1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436D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98EE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D27B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9567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16C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FB6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3CD19C9A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84A28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5C857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979E1D4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生态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效</w:t>
            </w:r>
            <w:proofErr w:type="gramEnd"/>
          </w:p>
          <w:p w14:paraId="33D95E8E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益指标</w:t>
            </w:r>
            <w:proofErr w:type="gramEnd"/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2D9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3EE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持续改善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662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持续改善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BB2C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3B6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0F63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3D03072A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1A1E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5BF7BA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D3B5CE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71A6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D96A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929F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C6D8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3C59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05FF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7ED20DE1" w14:textId="77777777" w:rsidTr="002C13F4">
        <w:trPr>
          <w:trHeight w:val="12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6B61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F47669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F5CC2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6445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6FA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240A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7A29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50C6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1F4A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2429BE9E" w14:textId="77777777" w:rsidTr="002C13F4">
        <w:trPr>
          <w:trHeight w:val="418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B7330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42EDB6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46FB0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884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7B9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影响显著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2EA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影响显著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A765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B3E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28B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2027C33E" w14:textId="77777777" w:rsidTr="002C13F4">
        <w:trPr>
          <w:trHeight w:val="23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272B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7779C9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00D7A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1BE0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57E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FD99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AC8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E77A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4B5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08E903AF" w14:textId="77777777" w:rsidTr="002C13F4">
        <w:trPr>
          <w:trHeight w:val="23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9EB8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04E6BB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4AF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0B1A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6DD8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1B0B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2DA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487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CC1F0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4DCEDDA0" w14:textId="77777777" w:rsidTr="002C13F4">
        <w:trPr>
          <w:trHeight w:val="418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0ED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42925C7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99AE47D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54CC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D13A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服务对象</w:t>
            </w:r>
            <w:r>
              <w:rPr>
                <w:rFonts w:hint="eastAsia"/>
                <w:szCs w:val="21"/>
              </w:rPr>
              <w:t>满意度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083FA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%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以上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3C27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9503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722C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2D020272" w14:textId="77777777" w:rsidTr="002C13F4">
        <w:trPr>
          <w:trHeight w:val="235"/>
          <w:jc w:val="center"/>
        </w:trPr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9241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38A151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358F16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287B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指标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：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C416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5FDC9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DB0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0F25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EAA8F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760BFA15" w14:textId="77777777" w:rsidTr="002C13F4">
        <w:trPr>
          <w:trHeight w:val="235"/>
          <w:jc w:val="center"/>
        </w:trPr>
        <w:tc>
          <w:tcPr>
            <w:tcW w:w="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A8BB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9D531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88AD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2074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5C02E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8DD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1E8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F6446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6C5B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C13F4" w14:paraId="442068EA" w14:textId="77777777" w:rsidTr="002C13F4">
        <w:trPr>
          <w:trHeight w:val="235"/>
          <w:jc w:val="center"/>
        </w:trPr>
        <w:tc>
          <w:tcPr>
            <w:tcW w:w="62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85FA74" w14:textId="77777777" w:rsidR="002C13F4" w:rsidRDefault="002C13F4" w:rsidP="003C36C7">
            <w:pPr>
              <w:widowControl/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13AC" w14:textId="77777777" w:rsidR="002C13F4" w:rsidRDefault="002C13F4" w:rsidP="003C36C7">
            <w:pPr>
              <w:widowControl/>
              <w:spacing w:line="280" w:lineRule="exac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9E07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445A3" w14:textId="77777777" w:rsidR="002C13F4" w:rsidRDefault="002C13F4" w:rsidP="003C36C7">
            <w:pPr>
              <w:widowControl/>
              <w:spacing w:line="28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56B44EFC" w14:textId="2A65A5A9" w:rsidR="002C13F4" w:rsidRPr="001F4E98" w:rsidRDefault="002C13F4" w:rsidP="002C13F4">
      <w:pPr>
        <w:pStyle w:val="a7"/>
        <w:ind w:left="360" w:firstLineChars="0" w:firstLine="0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Times New Roman" w:eastAsia="仿宋_GB2312" w:hAnsi="Times New Roman" w:cs="Times New Roman"/>
          <w:kern w:val="0"/>
          <w:szCs w:val="21"/>
        </w:rPr>
        <w:t>填表人：</w:t>
      </w:r>
      <w:r>
        <w:rPr>
          <w:rFonts w:ascii="Times New Roman" w:hAnsi="Times New Roman" w:hint="eastAsia"/>
          <w:kern w:val="0"/>
          <w:szCs w:val="21"/>
        </w:rPr>
        <w:t>王明</w:t>
      </w:r>
      <w:r>
        <w:rPr>
          <w:rFonts w:ascii="Times New Roman" w:hAnsi="Times New Roman" w:hint="eastAsia"/>
          <w:kern w:val="0"/>
          <w:szCs w:val="21"/>
        </w:rPr>
        <w:t xml:space="preserve"> </w:t>
      </w:r>
      <w:r>
        <w:rPr>
          <w:rFonts w:ascii="Times New Roman" w:eastAsia="仿宋_GB2312" w:hAnsi="Times New Roman" w:cs="Times New Roman"/>
          <w:kern w:val="0"/>
          <w:szCs w:val="21"/>
        </w:rPr>
        <w:t>填报日期：</w:t>
      </w:r>
      <w:r>
        <w:rPr>
          <w:rFonts w:ascii="Times New Roman" w:hAnsi="Times New Roman" w:hint="eastAsia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023</w:t>
      </w:r>
      <w:r>
        <w:rPr>
          <w:rFonts w:ascii="Times New Roman" w:hAnsi="Times New Roman" w:hint="eastAsia"/>
          <w:kern w:val="0"/>
          <w:szCs w:val="21"/>
        </w:rPr>
        <w:t>年</w:t>
      </w:r>
      <w:r>
        <w:rPr>
          <w:rFonts w:ascii="Times New Roman" w:hAnsi="Times New Roman" w:hint="eastAsia"/>
          <w:kern w:val="0"/>
          <w:szCs w:val="21"/>
        </w:rPr>
        <w:t>3</w:t>
      </w:r>
      <w:r>
        <w:rPr>
          <w:rFonts w:ascii="Times New Roman" w:hAnsi="Times New Roman" w:hint="eastAsia"/>
          <w:kern w:val="0"/>
          <w:szCs w:val="21"/>
        </w:rPr>
        <w:t>月</w:t>
      </w:r>
      <w:r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5</w:t>
      </w:r>
      <w:r>
        <w:rPr>
          <w:rFonts w:ascii="Times New Roman" w:hAnsi="Times New Roman" w:hint="eastAsia"/>
          <w:kern w:val="0"/>
          <w:szCs w:val="21"/>
        </w:rPr>
        <w:t>日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</w:t>
      </w:r>
      <w:r>
        <w:rPr>
          <w:rFonts w:ascii="Times New Roman" w:eastAsia="仿宋_GB2312" w:hAnsi="Times New Roman" w:cs="Times New Roman"/>
          <w:kern w:val="0"/>
          <w:szCs w:val="21"/>
        </w:rPr>
        <w:t>联系电话：</w:t>
      </w:r>
      <w:r>
        <w:rPr>
          <w:rFonts w:ascii="Times New Roman" w:hAnsi="Times New Roman" w:hint="eastAsia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5367735859</w:t>
      </w:r>
      <w:r>
        <w:rPr>
          <w:rFonts w:ascii="Times New Roman" w:eastAsia="仿宋_GB2312" w:hAnsi="Times New Roman" w:cs="Times New Roman"/>
          <w:kern w:val="0"/>
          <w:szCs w:val="21"/>
        </w:rPr>
        <w:t xml:space="preserve"> </w:t>
      </w:r>
      <w:r>
        <w:rPr>
          <w:rFonts w:ascii="Times New Roman" w:eastAsia="仿宋_GB2312" w:hAnsi="Times New Roman" w:cs="Times New Roman"/>
          <w:kern w:val="0"/>
          <w:szCs w:val="21"/>
        </w:rPr>
        <w:t>单位负责人签字：</w:t>
      </w:r>
    </w:p>
    <w:sectPr w:rsidR="002C13F4" w:rsidRPr="001F4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E824" w14:textId="77777777" w:rsidR="008914E4" w:rsidRDefault="008914E4" w:rsidP="001F4E98">
      <w:r>
        <w:separator/>
      </w:r>
    </w:p>
  </w:endnote>
  <w:endnote w:type="continuationSeparator" w:id="0">
    <w:p w14:paraId="6832EE0B" w14:textId="77777777" w:rsidR="008914E4" w:rsidRDefault="008914E4" w:rsidP="001F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0603C" w14:textId="77777777" w:rsidR="008914E4" w:rsidRDefault="008914E4" w:rsidP="001F4E98">
      <w:r>
        <w:separator/>
      </w:r>
    </w:p>
  </w:footnote>
  <w:footnote w:type="continuationSeparator" w:id="0">
    <w:p w14:paraId="555FA523" w14:textId="77777777" w:rsidR="008914E4" w:rsidRDefault="008914E4" w:rsidP="001F4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2BA79C"/>
    <w:multiLevelType w:val="singleLevel"/>
    <w:tmpl w:val="B32BA79C"/>
    <w:lvl w:ilvl="0">
      <w:start w:val="3"/>
      <w:numFmt w:val="decimal"/>
      <w:suff w:val="nothing"/>
      <w:lvlText w:val="%1．"/>
      <w:lvlJc w:val="left"/>
    </w:lvl>
  </w:abstractNum>
  <w:abstractNum w:abstractNumId="1" w15:restartNumberingAfterBreak="0">
    <w:nsid w:val="169ECD31"/>
    <w:multiLevelType w:val="singleLevel"/>
    <w:tmpl w:val="169ECD3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2D00234A"/>
    <w:multiLevelType w:val="hybridMultilevel"/>
    <w:tmpl w:val="CDB40500"/>
    <w:lvl w:ilvl="0" w:tplc="E9A290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F457523"/>
    <w:multiLevelType w:val="hybridMultilevel"/>
    <w:tmpl w:val="94B687BC"/>
    <w:lvl w:ilvl="0" w:tplc="845C48C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25B0CC5"/>
    <w:multiLevelType w:val="hybridMultilevel"/>
    <w:tmpl w:val="2540754C"/>
    <w:lvl w:ilvl="0" w:tplc="C32CE26E">
      <w:start w:val="1"/>
      <w:numFmt w:val="japaneseCounting"/>
      <w:lvlText w:val="（%1）"/>
      <w:lvlJc w:val="left"/>
      <w:pPr>
        <w:ind w:left="8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8" w:hanging="440"/>
      </w:pPr>
    </w:lvl>
    <w:lvl w:ilvl="2" w:tplc="0409001B" w:tentative="1">
      <w:start w:val="1"/>
      <w:numFmt w:val="lowerRoman"/>
      <w:lvlText w:val="%3."/>
      <w:lvlJc w:val="right"/>
      <w:pPr>
        <w:ind w:left="1428" w:hanging="440"/>
      </w:pPr>
    </w:lvl>
    <w:lvl w:ilvl="3" w:tplc="0409000F" w:tentative="1">
      <w:start w:val="1"/>
      <w:numFmt w:val="decimal"/>
      <w:lvlText w:val="%4."/>
      <w:lvlJc w:val="left"/>
      <w:pPr>
        <w:ind w:left="1868" w:hanging="440"/>
      </w:pPr>
    </w:lvl>
    <w:lvl w:ilvl="4" w:tplc="04090019" w:tentative="1">
      <w:start w:val="1"/>
      <w:numFmt w:val="lowerLetter"/>
      <w:lvlText w:val="%5)"/>
      <w:lvlJc w:val="left"/>
      <w:pPr>
        <w:ind w:left="2308" w:hanging="440"/>
      </w:pPr>
    </w:lvl>
    <w:lvl w:ilvl="5" w:tplc="0409001B" w:tentative="1">
      <w:start w:val="1"/>
      <w:numFmt w:val="lowerRoman"/>
      <w:lvlText w:val="%6."/>
      <w:lvlJc w:val="right"/>
      <w:pPr>
        <w:ind w:left="2748" w:hanging="440"/>
      </w:pPr>
    </w:lvl>
    <w:lvl w:ilvl="6" w:tplc="0409000F" w:tentative="1">
      <w:start w:val="1"/>
      <w:numFmt w:val="decimal"/>
      <w:lvlText w:val="%7."/>
      <w:lvlJc w:val="left"/>
      <w:pPr>
        <w:ind w:left="3188" w:hanging="440"/>
      </w:pPr>
    </w:lvl>
    <w:lvl w:ilvl="7" w:tplc="04090019" w:tentative="1">
      <w:start w:val="1"/>
      <w:numFmt w:val="lowerLetter"/>
      <w:lvlText w:val="%8)"/>
      <w:lvlJc w:val="left"/>
      <w:pPr>
        <w:ind w:left="3628" w:hanging="440"/>
      </w:pPr>
    </w:lvl>
    <w:lvl w:ilvl="8" w:tplc="0409001B" w:tentative="1">
      <w:start w:val="1"/>
      <w:numFmt w:val="lowerRoman"/>
      <w:lvlText w:val="%9."/>
      <w:lvlJc w:val="right"/>
      <w:pPr>
        <w:ind w:left="4068" w:hanging="440"/>
      </w:pPr>
    </w:lvl>
  </w:abstractNum>
  <w:num w:numId="1" w16cid:durableId="1047142289">
    <w:abstractNumId w:val="3"/>
  </w:num>
  <w:num w:numId="2" w16cid:durableId="1684286822">
    <w:abstractNumId w:val="4"/>
  </w:num>
  <w:num w:numId="3" w16cid:durableId="377052625">
    <w:abstractNumId w:val="2"/>
  </w:num>
  <w:num w:numId="4" w16cid:durableId="1747025606">
    <w:abstractNumId w:val="0"/>
  </w:num>
  <w:num w:numId="5" w16cid:durableId="4144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00"/>
    <w:rsid w:val="00180465"/>
    <w:rsid w:val="001F4E98"/>
    <w:rsid w:val="002C13F4"/>
    <w:rsid w:val="00397AEF"/>
    <w:rsid w:val="00430505"/>
    <w:rsid w:val="0045501F"/>
    <w:rsid w:val="00512000"/>
    <w:rsid w:val="00664CD6"/>
    <w:rsid w:val="008132F1"/>
    <w:rsid w:val="008914E4"/>
    <w:rsid w:val="00BD2B96"/>
    <w:rsid w:val="00CD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E92B2"/>
  <w15:chartTrackingRefBased/>
  <w15:docId w15:val="{2B233323-DDC8-4001-B9BB-181C877B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4E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4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4E98"/>
    <w:rPr>
      <w:sz w:val="18"/>
      <w:szCs w:val="18"/>
    </w:rPr>
  </w:style>
  <w:style w:type="paragraph" w:styleId="a7">
    <w:name w:val="List Paragraph"/>
    <w:basedOn w:val="a"/>
    <w:uiPriority w:val="34"/>
    <w:qFormat/>
    <w:rsid w:val="001F4E98"/>
    <w:pPr>
      <w:ind w:firstLineChars="200" w:firstLine="420"/>
    </w:pPr>
  </w:style>
  <w:style w:type="paragraph" w:styleId="TOC1">
    <w:name w:val="toc 1"/>
    <w:basedOn w:val="a"/>
    <w:next w:val="a"/>
    <w:qFormat/>
    <w:rsid w:val="00180465"/>
    <w:rPr>
      <w:rFonts w:ascii="Calibri" w:eastAsia="仿宋_GB2312" w:hAnsi="Calibri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Temp</cp:lastModifiedBy>
  <cp:revision>3</cp:revision>
  <dcterms:created xsi:type="dcterms:W3CDTF">2023-03-15T06:39:00Z</dcterms:created>
  <dcterms:modified xsi:type="dcterms:W3CDTF">2023-03-15T07:58:00Z</dcterms:modified>
</cp:coreProperties>
</file>