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kern w:val="0"/>
          <w:sz w:val="44"/>
          <w:szCs w:val="44"/>
        </w:rPr>
        <w:t>年1-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kern w:val="0"/>
          <w:sz w:val="44"/>
          <w:szCs w:val="44"/>
        </w:rPr>
        <w:t>月全市重点项目建设情况</w:t>
      </w:r>
    </w:p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根据《益阳市重点项目管理办法》（益政办函〔2021〕44号）、《益阳市立项争资考核评价办法（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修订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）》（益政办函〔202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号）和《益阳市固定资产投资</w:t>
      </w:r>
      <w:bookmarkStart w:id="0" w:name="_GoBack"/>
      <w:bookmarkEnd w:id="0"/>
      <w:r>
        <w:rPr>
          <w:rFonts w:hint="eastAsia" w:ascii="Times New Roman" w:hAnsi="Times New Roman" w:eastAsia="方正仿宋简体"/>
          <w:kern w:val="0"/>
          <w:sz w:val="32"/>
          <w:szCs w:val="32"/>
        </w:rPr>
        <w:t>和重点项目建设考核评价办法（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修订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）》（益政办函〔202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号）有关规定，</w:t>
      </w:r>
      <w:r>
        <w:rPr>
          <w:rFonts w:hint="eastAsia" w:eastAsia="方正仿宋简体"/>
          <w:color w:val="000000"/>
          <w:kern w:val="0"/>
          <w:sz w:val="32"/>
          <w:szCs w:val="32"/>
        </w:rPr>
        <w:t>对全市重点</w:t>
      </w:r>
      <w:r>
        <w:rPr>
          <w:rFonts w:hint="eastAsia" w:eastAsia="方正仿宋简体"/>
          <w:color w:val="000000"/>
          <w:kern w:val="0"/>
          <w:sz w:val="32"/>
          <w:szCs w:val="32"/>
          <w:lang w:eastAsia="zh-CN"/>
        </w:rPr>
        <w:t>建设</w:t>
      </w:r>
      <w:r>
        <w:rPr>
          <w:rFonts w:hint="eastAsia" w:eastAsia="方正仿宋简体"/>
          <w:color w:val="000000"/>
          <w:kern w:val="0"/>
          <w:sz w:val="32"/>
          <w:szCs w:val="32"/>
        </w:rPr>
        <w:t>项目实行动态管理，确保实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施市级重点项目4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0个以上，完成年度投资6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0亿元以上，其中重点产业项目2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0个以上，完成年度投资3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0亿元以上</w:t>
      </w:r>
      <w:r>
        <w:rPr>
          <w:rFonts w:hint="eastAsia" w:eastAsia="方正仿宋简体"/>
          <w:color w:val="000000"/>
          <w:kern w:val="0"/>
          <w:sz w:val="32"/>
          <w:szCs w:val="32"/>
        </w:rPr>
        <w:t>。</w:t>
      </w:r>
    </w:p>
    <w:p>
      <w:pPr>
        <w:overflowPunct w:val="0"/>
        <w:ind w:right="-44" w:rightChars="-21"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1－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月，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478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个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市重点建设项目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共完成投资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" w:eastAsia="zh-CN" w:bidi="ar-SA"/>
        </w:rPr>
        <w:t>3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-SA"/>
        </w:rPr>
        <w:t>30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" w:eastAsia="zh-CN" w:bidi="ar-SA"/>
        </w:rPr>
        <w:t>.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" w:eastAsia="zh-CN" w:bidi="ar-SA"/>
        </w:rPr>
        <w:t>8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" w:eastAsia="zh-CN" w:bidi="ar-SA"/>
        </w:rPr>
        <w:t>亿元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/>
        </w:rPr>
        <w:t>，为年度目标任务680.00亿元的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" w:eastAsia="zh-CN" w:bidi="ar-SA"/>
        </w:rPr>
        <w:t>4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" w:eastAsia="zh-CN" w:bidi="ar-SA"/>
        </w:rPr>
        <w:t>.6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" w:eastAsia="zh-CN" w:bidi="ar-SA"/>
        </w:rPr>
        <w:t>%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市重点产业项目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284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个，完成投资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" w:eastAsia="zh-CN" w:bidi="ar-SA"/>
        </w:rPr>
        <w:t>1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-SA"/>
        </w:rPr>
        <w:t>78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" w:eastAsia="zh-CN" w:bidi="ar-SA"/>
        </w:rPr>
        <w:t>.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-SA"/>
        </w:rPr>
        <w:t>51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亿元，为年度目标任务340.00亿元的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52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" w:eastAsia="zh-CN" w:bidi="ar-SA"/>
        </w:rPr>
        <w:t>.5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%。</w:t>
      </w:r>
    </w:p>
    <w:sectPr>
      <w:headerReference r:id="rId3" w:type="default"/>
      <w:footerReference r:id="rId4" w:type="default"/>
      <w:pgSz w:w="11907" w:h="16840"/>
      <w:pgMar w:top="2098" w:right="1474" w:bottom="1984" w:left="1587" w:header="851" w:footer="1474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－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70"/>
    <w:rsid w:val="00047D78"/>
    <w:rsid w:val="00057C2E"/>
    <w:rsid w:val="00107B51"/>
    <w:rsid w:val="00167EC0"/>
    <w:rsid w:val="0017474B"/>
    <w:rsid w:val="00224E1A"/>
    <w:rsid w:val="00243BA5"/>
    <w:rsid w:val="0025020A"/>
    <w:rsid w:val="00293EF8"/>
    <w:rsid w:val="002942E5"/>
    <w:rsid w:val="002C7D28"/>
    <w:rsid w:val="002F3542"/>
    <w:rsid w:val="00357B58"/>
    <w:rsid w:val="003C5135"/>
    <w:rsid w:val="00410D4B"/>
    <w:rsid w:val="00434F03"/>
    <w:rsid w:val="00447D24"/>
    <w:rsid w:val="00562341"/>
    <w:rsid w:val="00563C29"/>
    <w:rsid w:val="005E38DB"/>
    <w:rsid w:val="00633182"/>
    <w:rsid w:val="00636EAA"/>
    <w:rsid w:val="006E1436"/>
    <w:rsid w:val="00701244"/>
    <w:rsid w:val="0072332D"/>
    <w:rsid w:val="00730573"/>
    <w:rsid w:val="00731E6E"/>
    <w:rsid w:val="007704A5"/>
    <w:rsid w:val="00775483"/>
    <w:rsid w:val="007E4227"/>
    <w:rsid w:val="007F5D04"/>
    <w:rsid w:val="0080524B"/>
    <w:rsid w:val="00816BA0"/>
    <w:rsid w:val="00834D91"/>
    <w:rsid w:val="008E1EC7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27B1"/>
    <w:rsid w:val="00B03EF0"/>
    <w:rsid w:val="00B979D8"/>
    <w:rsid w:val="00BC0513"/>
    <w:rsid w:val="00BC2E73"/>
    <w:rsid w:val="00C02BC8"/>
    <w:rsid w:val="00C074A8"/>
    <w:rsid w:val="00C33A01"/>
    <w:rsid w:val="00C456D8"/>
    <w:rsid w:val="00C55A07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5793383"/>
    <w:rsid w:val="27FB7616"/>
    <w:rsid w:val="27FF8656"/>
    <w:rsid w:val="2B4E2DDA"/>
    <w:rsid w:val="2D3A5EA0"/>
    <w:rsid w:val="2FEA8CEB"/>
    <w:rsid w:val="313A7DEA"/>
    <w:rsid w:val="333F71F0"/>
    <w:rsid w:val="39FF3EC9"/>
    <w:rsid w:val="3EA72DAA"/>
    <w:rsid w:val="3EBBAACE"/>
    <w:rsid w:val="3F765739"/>
    <w:rsid w:val="454E7235"/>
    <w:rsid w:val="46770650"/>
    <w:rsid w:val="47FC7B0A"/>
    <w:rsid w:val="49803DEA"/>
    <w:rsid w:val="4B86212C"/>
    <w:rsid w:val="4B98368A"/>
    <w:rsid w:val="4F242D1A"/>
    <w:rsid w:val="50B75879"/>
    <w:rsid w:val="53987676"/>
    <w:rsid w:val="561A7BCE"/>
    <w:rsid w:val="5840355B"/>
    <w:rsid w:val="5B784E3D"/>
    <w:rsid w:val="5ECE30A7"/>
    <w:rsid w:val="5F652B8F"/>
    <w:rsid w:val="5FB91A1E"/>
    <w:rsid w:val="5FFE969F"/>
    <w:rsid w:val="626B211E"/>
    <w:rsid w:val="64B75343"/>
    <w:rsid w:val="65E61E39"/>
    <w:rsid w:val="686F0340"/>
    <w:rsid w:val="69091000"/>
    <w:rsid w:val="694F2CC4"/>
    <w:rsid w:val="69960EBD"/>
    <w:rsid w:val="6B7F3CDB"/>
    <w:rsid w:val="6C97051A"/>
    <w:rsid w:val="6CFC33E2"/>
    <w:rsid w:val="6D3F3BF9"/>
    <w:rsid w:val="6FF79F9A"/>
    <w:rsid w:val="777D7D96"/>
    <w:rsid w:val="7A395791"/>
    <w:rsid w:val="7B231345"/>
    <w:rsid w:val="7B34772A"/>
    <w:rsid w:val="7B6FF893"/>
    <w:rsid w:val="7C733531"/>
    <w:rsid w:val="7D844E77"/>
    <w:rsid w:val="7DEBD14F"/>
    <w:rsid w:val="7DFBE5F9"/>
    <w:rsid w:val="7FD5E8CB"/>
    <w:rsid w:val="7FF77B79"/>
    <w:rsid w:val="7FFDA06D"/>
    <w:rsid w:val="7FFDC2D9"/>
    <w:rsid w:val="7FFE53EF"/>
    <w:rsid w:val="9FED8828"/>
    <w:rsid w:val="BFF8137E"/>
    <w:rsid w:val="CDEBDE38"/>
    <w:rsid w:val="D7DF30B9"/>
    <w:rsid w:val="DEF62B87"/>
    <w:rsid w:val="EFFFA397"/>
    <w:rsid w:val="F3EE3F0A"/>
    <w:rsid w:val="F7F5DC03"/>
    <w:rsid w:val="FA6BB7E0"/>
    <w:rsid w:val="FAFFE28F"/>
    <w:rsid w:val="FCFFD992"/>
    <w:rsid w:val="FECFBBDC"/>
    <w:rsid w:val="FF7D5039"/>
    <w:rsid w:val="FFBF2054"/>
    <w:rsid w:val="FFD6044F"/>
    <w:rsid w:val="FFDD132D"/>
    <w:rsid w:val="FFF2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spacing w:line="240" w:lineRule="auto"/>
      <w:jc w:val="left"/>
    </w:pPr>
    <w:rPr>
      <w:rFonts w:eastAsia="宋体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Text1I2"/>
    <w:basedOn w:val="10"/>
    <w:qFormat/>
    <w:uiPriority w:val="0"/>
    <w:pPr>
      <w:spacing w:line="580" w:lineRule="exact"/>
      <w:ind w:left="-1" w:firstLine="420" w:firstLineChars="200"/>
    </w:pPr>
    <w:rPr>
      <w:rFonts w:ascii="宋体" w:hAnsi="宋体" w:eastAsia="仿宋_GB2312" w:cs="方正仿宋简体"/>
      <w:sz w:val="32"/>
      <w:szCs w:val="32"/>
    </w:rPr>
  </w:style>
  <w:style w:type="paragraph" w:customStyle="1" w:styleId="10">
    <w:name w:val="BodyTextIndent"/>
    <w:basedOn w:val="1"/>
    <w:qFormat/>
    <w:uiPriority w:val="0"/>
    <w:pPr>
      <w:spacing w:line="580" w:lineRule="exact"/>
      <w:ind w:left="-1" w:firstLine="10" w:firstLineChars="3"/>
    </w:pPr>
    <w:rPr>
      <w:rFonts w:ascii="宋体" w:hAnsi="宋体" w:eastAsia="仿宋_GB2312"/>
      <w:sz w:val="32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555</Characters>
  <Lines>4</Lines>
  <Paragraphs>1</Paragraphs>
  <TotalTime>1</TotalTime>
  <ScaleCrop>false</ScaleCrop>
  <LinksUpToDate>false</LinksUpToDate>
  <CharactersWithSpaces>651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2017-09-09T18:21:00Z</dcterms:created>
  <dc:creator>Administrator</dc:creator>
  <cp:lastModifiedBy>kylin</cp:lastModifiedBy>
  <cp:lastPrinted>2019-05-04T00:48:00Z</cp:lastPrinted>
  <dcterms:modified xsi:type="dcterms:W3CDTF">2023-09-04T10:14:25Z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