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92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附件：</w:t>
      </w:r>
    </w:p>
    <w:p>
      <w:pPr>
        <w:widowControl/>
        <w:shd w:val="clear" w:color="auto" w:fill="FFFFFF"/>
        <w:spacing w:line="592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shd w:val="clear" w:color="auto" w:fill="FFFFFF"/>
        <w:spacing w:line="592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湖南省2023年高校毕业生“三支一扶”</w:t>
      </w:r>
    </w:p>
    <w:p>
      <w:pPr>
        <w:shd w:val="clear" w:color="auto" w:fill="FFFFFF"/>
        <w:spacing w:line="592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计划招募笔试成绩复查申请表</w:t>
      </w:r>
    </w:p>
    <w:bookmarkEnd w:id="0"/>
    <w:p>
      <w:pPr>
        <w:shd w:val="clear" w:color="auto" w:fill="FFFFFF"/>
        <w:spacing w:line="396" w:lineRule="atLeast"/>
        <w:jc w:val="center"/>
        <w:rPr>
          <w:rFonts w:ascii="宋体" w:hAnsi="宋体" w:cs="宋体"/>
          <w:color w:val="000000"/>
          <w:sz w:val="24"/>
        </w:rPr>
      </w:pPr>
    </w:p>
    <w:tbl>
      <w:tblPr>
        <w:tblStyle w:val="2"/>
        <w:tblW w:w="8582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3"/>
        <w:gridCol w:w="1843"/>
        <w:gridCol w:w="1843"/>
        <w:gridCol w:w="296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    名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准考证号</w:t>
            </w:r>
          </w:p>
        </w:tc>
        <w:tc>
          <w:tcPr>
            <w:tcW w:w="2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身份证号</w:t>
            </w:r>
          </w:p>
        </w:tc>
        <w:tc>
          <w:tcPr>
            <w:tcW w:w="66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申请复查科目</w:t>
            </w:r>
          </w:p>
          <w:p>
            <w:pPr>
              <w:spacing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原始成绩</w:t>
            </w:r>
          </w:p>
        </w:tc>
        <w:tc>
          <w:tcPr>
            <w:tcW w:w="66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考生所在考区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2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申请复查原因</w:t>
            </w:r>
          </w:p>
        </w:tc>
        <w:tc>
          <w:tcPr>
            <w:tcW w:w="66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4" w:lineRule="atLeast"/>
              <w:ind w:firstLine="56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缺考      （        ）</w:t>
            </w:r>
          </w:p>
          <w:p>
            <w:pPr>
              <w:spacing w:line="324" w:lineRule="atLeast"/>
              <w:ind w:firstLine="56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违纪      （        ）</w:t>
            </w:r>
          </w:p>
          <w:p>
            <w:pPr>
              <w:spacing w:line="324" w:lineRule="atLeast"/>
              <w:ind w:firstLine="56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零分      （     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考生签名</w:t>
            </w:r>
          </w:p>
        </w:tc>
        <w:tc>
          <w:tcPr>
            <w:tcW w:w="66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spacing w:line="324" w:lineRule="atLeast"/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82" w:type="dxa"/>
            <w:gridSpan w:val="4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hd w:val="clear" w:color="auto" w:fill="FFFFFF"/>
              <w:spacing w:line="396" w:lineRule="atLeast"/>
              <w:ind w:firstLine="64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备注： 不在成绩复查范围内的复查申请不予受理。</w:t>
            </w:r>
          </w:p>
          <w:p>
            <w:pPr>
              <w:shd w:val="clear" w:color="auto" w:fill="FFFFFF"/>
              <w:spacing w:line="396" w:lineRule="atLeast"/>
              <w:ind w:firstLine="1447" w:firstLineChars="603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/>
    <w:sectPr>
      <w:pgSz w:w="11906" w:h="16838"/>
      <w:pgMar w:top="2098" w:right="1474" w:bottom="1984" w:left="1587" w:header="851" w:footer="1417" w:gutter="0"/>
      <w:paperSrc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evenAndOddHeaders w:val="1"/>
  <w:drawingGridHorizontalSpacing w:val="210"/>
  <w:drawingGridVerticalSpacing w:val="29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MGFmNjgxYWVhYzU0NmRmZWQwZTNiOTE5MDZmOTgifQ=="/>
  </w:docVars>
  <w:rsids>
    <w:rsidRoot w:val="716B4837"/>
    <w:rsid w:val="01252A40"/>
    <w:rsid w:val="716B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2023-07-10T09:38:00Z</dcterms:created>
  <dc:creator>老兵不死</dc:creator>
  <cp:lastModifiedBy>老兵不死</cp:lastModifiedBy>
  <dcterms:modified xsi:type="dcterms:W3CDTF">2023-07-10T09:39:18Z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E64567781944418B9D153F53913EB06C_11</vt:lpwstr>
  </property>
</Properties>
</file>