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52" w:rsidRDefault="00EF53B3">
      <w:pPr>
        <w:spacing w:before="0" w:after="0" w:line="90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公</w:t>
      </w:r>
      <w:r>
        <w:rPr>
          <w:rFonts w:ascii="黑体" w:eastAsia="黑体" w:hAnsi="黑体" w:hint="eastAsia"/>
          <w:b/>
          <w:sz w:val="72"/>
          <w:szCs w:val="72"/>
        </w:rPr>
        <w:t xml:space="preserve"> </w:t>
      </w:r>
      <w:r>
        <w:rPr>
          <w:rFonts w:ascii="黑体" w:eastAsia="黑体" w:hAnsi="黑体" w:hint="eastAsia"/>
          <w:b/>
          <w:sz w:val="72"/>
          <w:szCs w:val="72"/>
        </w:rPr>
        <w:t>示</w:t>
      </w:r>
    </w:p>
    <w:p w:rsidR="00947452" w:rsidRPr="00EF53B3" w:rsidRDefault="00EF53B3">
      <w:pPr>
        <w:spacing w:before="0" w:after="0" w:line="700" w:lineRule="exact"/>
        <w:ind w:firstLineChars="200" w:firstLine="723"/>
        <w:rPr>
          <w:rFonts w:ascii="Times New Roman" w:hAnsi="Times New Roman" w:cs="Times New Roman"/>
          <w:b/>
          <w:sz w:val="36"/>
          <w:szCs w:val="36"/>
        </w:rPr>
      </w:pPr>
      <w:r w:rsidRPr="00EF53B3">
        <w:rPr>
          <w:rFonts w:ascii="Times New Roman" w:hAnsi="Times New Roman" w:cs="Times New Roman"/>
          <w:b/>
          <w:sz w:val="36"/>
          <w:szCs w:val="36"/>
        </w:rPr>
        <w:t>湖南登高置业有限公司拟将文昌盛</w:t>
      </w:r>
      <w:proofErr w:type="gramStart"/>
      <w:r w:rsidRPr="00EF53B3">
        <w:rPr>
          <w:rFonts w:ascii="Times New Roman" w:hAnsi="Times New Roman" w:cs="Times New Roman"/>
          <w:b/>
          <w:sz w:val="36"/>
          <w:szCs w:val="36"/>
        </w:rPr>
        <w:t>世</w:t>
      </w:r>
      <w:proofErr w:type="gramEnd"/>
      <w:r w:rsidRPr="00EF53B3">
        <w:rPr>
          <w:rFonts w:ascii="Times New Roman" w:hAnsi="Times New Roman" w:cs="Times New Roman"/>
          <w:b/>
          <w:sz w:val="36"/>
          <w:szCs w:val="36"/>
        </w:rPr>
        <w:t>商住小区商业裙楼外立面色彩进行调整，已于</w:t>
      </w:r>
      <w:r w:rsidRPr="00EF53B3">
        <w:rPr>
          <w:rFonts w:ascii="Times New Roman" w:hAnsi="Times New Roman" w:cs="Times New Roman"/>
          <w:b/>
          <w:sz w:val="36"/>
          <w:szCs w:val="36"/>
        </w:rPr>
        <w:t>2019</w:t>
      </w:r>
      <w:r w:rsidRPr="00EF53B3">
        <w:rPr>
          <w:rFonts w:ascii="Times New Roman" w:hAnsi="Times New Roman" w:cs="Times New Roman"/>
          <w:b/>
          <w:sz w:val="36"/>
          <w:szCs w:val="36"/>
        </w:rPr>
        <w:t>年</w:t>
      </w:r>
      <w:r w:rsidRPr="00EF53B3">
        <w:rPr>
          <w:rFonts w:ascii="Times New Roman" w:hAnsi="Times New Roman" w:cs="Times New Roman"/>
          <w:b/>
          <w:sz w:val="36"/>
          <w:szCs w:val="36"/>
        </w:rPr>
        <w:t>12</w:t>
      </w:r>
      <w:r w:rsidRPr="00EF53B3">
        <w:rPr>
          <w:rFonts w:ascii="Times New Roman" w:hAnsi="Times New Roman" w:cs="Times New Roman"/>
          <w:b/>
          <w:sz w:val="36"/>
          <w:szCs w:val="36"/>
        </w:rPr>
        <w:t>月向我局提出调整方案申请。</w:t>
      </w:r>
    </w:p>
    <w:p w:rsidR="00947452" w:rsidRPr="00EF53B3" w:rsidRDefault="00EF53B3">
      <w:pPr>
        <w:spacing w:before="0" w:after="0" w:line="700" w:lineRule="exact"/>
        <w:ind w:firstLineChars="200" w:firstLine="723"/>
        <w:rPr>
          <w:rFonts w:ascii="Times New Roman" w:hAnsi="Times New Roman" w:cs="Times New Roman"/>
          <w:b/>
          <w:sz w:val="36"/>
          <w:szCs w:val="36"/>
        </w:rPr>
      </w:pPr>
      <w:r w:rsidRPr="00EF53B3">
        <w:rPr>
          <w:rFonts w:ascii="Times New Roman" w:hAnsi="Times New Roman" w:cs="Times New Roman"/>
          <w:b/>
          <w:sz w:val="36"/>
          <w:szCs w:val="36"/>
        </w:rPr>
        <w:t>经市自然资源和规划局</w:t>
      </w:r>
      <w:r w:rsidRPr="00EF53B3">
        <w:rPr>
          <w:rFonts w:ascii="Times New Roman" w:hAnsi="Times New Roman" w:cs="Times New Roman"/>
          <w:b/>
          <w:sz w:val="36"/>
          <w:szCs w:val="36"/>
        </w:rPr>
        <w:t>2020</w:t>
      </w:r>
      <w:r w:rsidRPr="00EF53B3">
        <w:rPr>
          <w:rFonts w:ascii="Times New Roman" w:hAnsi="Times New Roman" w:cs="Times New Roman"/>
          <w:b/>
          <w:sz w:val="36"/>
          <w:szCs w:val="36"/>
        </w:rPr>
        <w:t>年第</w:t>
      </w:r>
      <w:r w:rsidRPr="00EF53B3">
        <w:rPr>
          <w:rFonts w:ascii="Times New Roman" w:hAnsi="Times New Roman" w:cs="Times New Roman"/>
          <w:b/>
          <w:sz w:val="36"/>
          <w:szCs w:val="36"/>
        </w:rPr>
        <w:t>01</w:t>
      </w:r>
      <w:r w:rsidRPr="00EF53B3">
        <w:rPr>
          <w:rFonts w:ascii="Times New Roman" w:hAnsi="Times New Roman" w:cs="Times New Roman"/>
          <w:b/>
          <w:sz w:val="36"/>
          <w:szCs w:val="36"/>
        </w:rPr>
        <w:t>期规划例会审查通过，拟同意该调整方案（详见右侧附图）。</w:t>
      </w:r>
    </w:p>
    <w:p w:rsidR="00947452" w:rsidRPr="00EF53B3" w:rsidRDefault="00EF53B3">
      <w:pPr>
        <w:spacing w:before="0" w:after="0" w:line="700" w:lineRule="exact"/>
        <w:ind w:firstLineChars="200" w:firstLine="723"/>
        <w:rPr>
          <w:rFonts w:ascii="Times New Roman" w:hAnsi="Times New Roman" w:cs="Times New Roman"/>
          <w:b/>
          <w:sz w:val="36"/>
          <w:szCs w:val="36"/>
        </w:rPr>
      </w:pPr>
      <w:r w:rsidRPr="00EF53B3">
        <w:rPr>
          <w:rFonts w:ascii="Times New Roman" w:hAnsi="Times New Roman" w:cs="Times New Roman"/>
          <w:b/>
          <w:sz w:val="36"/>
          <w:szCs w:val="36"/>
        </w:rPr>
        <w:t>主要调整如下：</w:t>
      </w:r>
    </w:p>
    <w:p w:rsidR="00947452" w:rsidRPr="00EF53B3" w:rsidRDefault="00EF53B3">
      <w:pPr>
        <w:spacing w:before="0" w:after="0" w:line="700" w:lineRule="exact"/>
        <w:ind w:firstLineChars="200" w:firstLine="723"/>
        <w:rPr>
          <w:rFonts w:ascii="Times New Roman" w:hAnsi="Times New Roman" w:cs="Times New Roman"/>
          <w:b/>
          <w:sz w:val="36"/>
          <w:szCs w:val="36"/>
        </w:rPr>
      </w:pPr>
      <w:r w:rsidRPr="00EF53B3">
        <w:rPr>
          <w:rFonts w:ascii="Times New Roman" w:hAnsi="Times New Roman" w:cs="Times New Roman"/>
          <w:b/>
          <w:sz w:val="36"/>
          <w:szCs w:val="36"/>
        </w:rPr>
        <w:t>原例会审定</w:t>
      </w:r>
      <w:proofErr w:type="gramStart"/>
      <w:r w:rsidRPr="00EF53B3">
        <w:rPr>
          <w:rFonts w:ascii="Times New Roman" w:hAnsi="Times New Roman" w:cs="Times New Roman"/>
          <w:b/>
          <w:sz w:val="36"/>
          <w:szCs w:val="36"/>
        </w:rPr>
        <w:t>的临金花</w:t>
      </w:r>
      <w:proofErr w:type="gramEnd"/>
      <w:r w:rsidRPr="00EF53B3">
        <w:rPr>
          <w:rFonts w:ascii="Times New Roman" w:hAnsi="Times New Roman" w:cs="Times New Roman"/>
          <w:b/>
          <w:sz w:val="36"/>
          <w:szCs w:val="36"/>
        </w:rPr>
        <w:t>湖路、文昌路商业裙楼外立面色彩为黄色，色卡号</w:t>
      </w:r>
      <w:r w:rsidRPr="00EF53B3">
        <w:rPr>
          <w:rFonts w:ascii="Times New Roman" w:hAnsi="Times New Roman" w:cs="Times New Roman"/>
          <w:b/>
          <w:sz w:val="36"/>
          <w:szCs w:val="36"/>
        </w:rPr>
        <w:t>GB/T18922-2008</w:t>
      </w:r>
      <w:r w:rsidRPr="00EF53B3">
        <w:rPr>
          <w:rFonts w:ascii="Times New Roman" w:hAnsi="Times New Roman" w:cs="Times New Roman"/>
          <w:b/>
          <w:sz w:val="36"/>
          <w:szCs w:val="36"/>
        </w:rPr>
        <w:t>（</w:t>
      </w:r>
      <w:r w:rsidRPr="00EF53B3">
        <w:rPr>
          <w:rFonts w:ascii="Times New Roman" w:hAnsi="Times New Roman" w:cs="Times New Roman"/>
          <w:b/>
          <w:sz w:val="36"/>
          <w:szCs w:val="36"/>
        </w:rPr>
        <w:t>0152</w:t>
      </w:r>
      <w:r w:rsidRPr="00EF53B3">
        <w:rPr>
          <w:rFonts w:ascii="Times New Roman" w:hAnsi="Times New Roman" w:cs="Times New Roman"/>
          <w:b/>
          <w:sz w:val="36"/>
          <w:szCs w:val="36"/>
        </w:rPr>
        <w:t>），现调整为棕色，色卡号</w:t>
      </w:r>
      <w:r w:rsidRPr="00EF53B3">
        <w:rPr>
          <w:rFonts w:ascii="Times New Roman" w:hAnsi="Times New Roman" w:cs="Times New Roman"/>
          <w:b/>
          <w:sz w:val="36"/>
          <w:szCs w:val="36"/>
        </w:rPr>
        <w:t>GB/T18922-2008</w:t>
      </w:r>
      <w:r w:rsidRPr="00EF53B3">
        <w:rPr>
          <w:rFonts w:ascii="Times New Roman" w:hAnsi="Times New Roman" w:cs="Times New Roman"/>
          <w:b/>
          <w:sz w:val="36"/>
          <w:szCs w:val="36"/>
        </w:rPr>
        <w:t>（</w:t>
      </w:r>
      <w:r w:rsidRPr="00EF53B3">
        <w:rPr>
          <w:rFonts w:ascii="Times New Roman" w:hAnsi="Times New Roman" w:cs="Times New Roman"/>
          <w:b/>
          <w:sz w:val="36"/>
          <w:szCs w:val="36"/>
        </w:rPr>
        <w:t>1261</w:t>
      </w:r>
      <w:r w:rsidRPr="00EF53B3">
        <w:rPr>
          <w:rFonts w:ascii="Times New Roman" w:hAnsi="Times New Roman" w:cs="Times New Roman"/>
          <w:b/>
          <w:sz w:val="36"/>
          <w:szCs w:val="36"/>
        </w:rPr>
        <w:t>）。</w:t>
      </w:r>
    </w:p>
    <w:p w:rsidR="00947452" w:rsidRPr="00EF53B3" w:rsidRDefault="00EF53B3">
      <w:pPr>
        <w:spacing w:before="0" w:after="0" w:line="700" w:lineRule="exact"/>
        <w:ind w:leftChars="171" w:left="359" w:firstLineChars="100" w:firstLine="361"/>
        <w:rPr>
          <w:rFonts w:ascii="Times New Roman" w:hAnsi="Times New Roman" w:cs="Times New Roman"/>
          <w:b/>
          <w:sz w:val="36"/>
          <w:szCs w:val="36"/>
        </w:rPr>
      </w:pPr>
      <w:r w:rsidRPr="00EF53B3">
        <w:rPr>
          <w:rFonts w:ascii="Times New Roman" w:hAnsi="Times New Roman" w:cs="Times New Roman"/>
          <w:b/>
          <w:sz w:val="36"/>
          <w:szCs w:val="36"/>
        </w:rPr>
        <w:t>现将该规划方案予以公示，公示时间：</w:t>
      </w:r>
      <w:r w:rsidRPr="00EF53B3">
        <w:rPr>
          <w:rFonts w:ascii="Times New Roman" w:hAnsi="Times New Roman" w:cs="Times New Roman"/>
          <w:b/>
          <w:sz w:val="36"/>
          <w:szCs w:val="36"/>
        </w:rPr>
        <w:t>2020</w:t>
      </w:r>
      <w:r w:rsidRPr="00EF53B3">
        <w:rPr>
          <w:rFonts w:ascii="Times New Roman" w:hAnsi="Times New Roman" w:cs="Times New Roman"/>
          <w:b/>
          <w:sz w:val="36"/>
          <w:szCs w:val="36"/>
        </w:rPr>
        <w:t>年</w:t>
      </w:r>
      <w:r w:rsidRPr="00EF53B3">
        <w:rPr>
          <w:rFonts w:ascii="Times New Roman" w:hAnsi="Times New Roman" w:cs="Times New Roman"/>
          <w:b/>
          <w:sz w:val="36"/>
          <w:szCs w:val="36"/>
        </w:rPr>
        <w:t>3</w:t>
      </w:r>
      <w:r w:rsidRPr="00EF53B3">
        <w:rPr>
          <w:rFonts w:ascii="Times New Roman" w:hAnsi="Times New Roman" w:cs="Times New Roman"/>
          <w:b/>
          <w:sz w:val="36"/>
          <w:szCs w:val="36"/>
        </w:rPr>
        <w:t>月</w:t>
      </w:r>
      <w:r w:rsidRPr="00EF53B3">
        <w:rPr>
          <w:rFonts w:ascii="Times New Roman" w:hAnsi="Times New Roman" w:cs="Times New Roman"/>
          <w:b/>
          <w:sz w:val="36"/>
          <w:szCs w:val="36"/>
        </w:rPr>
        <w:t>4</w:t>
      </w:r>
      <w:r w:rsidRPr="00EF53B3">
        <w:rPr>
          <w:rFonts w:ascii="Times New Roman" w:hAnsi="Times New Roman" w:cs="Times New Roman"/>
          <w:b/>
          <w:sz w:val="36"/>
          <w:szCs w:val="36"/>
        </w:rPr>
        <w:t>日</w:t>
      </w:r>
      <w:r w:rsidRPr="00EF53B3">
        <w:rPr>
          <w:rFonts w:ascii="Times New Roman" w:hAnsi="Times New Roman" w:cs="Times New Roman"/>
          <w:b/>
          <w:sz w:val="36"/>
          <w:szCs w:val="36"/>
        </w:rPr>
        <w:t>-2020</w:t>
      </w:r>
      <w:r w:rsidRPr="00EF53B3">
        <w:rPr>
          <w:rFonts w:ascii="Times New Roman" w:hAnsi="Times New Roman" w:cs="Times New Roman"/>
          <w:b/>
          <w:sz w:val="36"/>
          <w:szCs w:val="36"/>
        </w:rPr>
        <w:t>年</w:t>
      </w:r>
      <w:r w:rsidRPr="00EF53B3">
        <w:rPr>
          <w:rFonts w:ascii="Times New Roman" w:hAnsi="Times New Roman" w:cs="Times New Roman"/>
          <w:b/>
          <w:sz w:val="36"/>
          <w:szCs w:val="36"/>
        </w:rPr>
        <w:t>3</w:t>
      </w:r>
      <w:r w:rsidRPr="00EF53B3">
        <w:rPr>
          <w:rFonts w:ascii="Times New Roman" w:hAnsi="Times New Roman" w:cs="Times New Roman"/>
          <w:b/>
          <w:sz w:val="36"/>
          <w:szCs w:val="36"/>
        </w:rPr>
        <w:t>月</w:t>
      </w:r>
      <w:r w:rsidRPr="00EF53B3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EF53B3">
        <w:rPr>
          <w:rFonts w:ascii="Times New Roman" w:hAnsi="Times New Roman" w:cs="Times New Roman"/>
          <w:b/>
          <w:sz w:val="36"/>
          <w:szCs w:val="36"/>
        </w:rPr>
        <w:t>日，相关单位及个人对此调整方案如有异议，请在公示期内向我局提出，逾期未提出，视为无异议。</w:t>
      </w:r>
    </w:p>
    <w:p w:rsidR="00947452" w:rsidRPr="00EF53B3" w:rsidRDefault="00EF53B3">
      <w:pPr>
        <w:spacing w:before="0" w:after="0" w:line="700" w:lineRule="exact"/>
        <w:ind w:firstLineChars="200" w:firstLine="723"/>
        <w:rPr>
          <w:rFonts w:ascii="Times New Roman" w:hAnsi="Times New Roman" w:cs="Times New Roman"/>
          <w:b/>
          <w:sz w:val="36"/>
          <w:szCs w:val="36"/>
        </w:rPr>
      </w:pPr>
      <w:r w:rsidRPr="00EF53B3">
        <w:rPr>
          <w:rFonts w:ascii="Times New Roman" w:hAnsi="Times New Roman" w:cs="Times New Roman"/>
          <w:b/>
          <w:sz w:val="36"/>
          <w:szCs w:val="36"/>
        </w:rPr>
        <w:t>特此公示！</w:t>
      </w:r>
    </w:p>
    <w:p w:rsidR="00947452" w:rsidRPr="00EF53B3" w:rsidRDefault="00947452">
      <w:pPr>
        <w:spacing w:before="0" w:after="0" w:line="700" w:lineRule="exact"/>
        <w:ind w:firstLineChars="200" w:firstLine="723"/>
        <w:rPr>
          <w:rFonts w:ascii="Times New Roman" w:hAnsi="Times New Roman" w:cs="Times New Roman"/>
          <w:b/>
          <w:sz w:val="36"/>
          <w:szCs w:val="36"/>
        </w:rPr>
      </w:pPr>
    </w:p>
    <w:p w:rsidR="00947452" w:rsidRPr="00EF53B3" w:rsidRDefault="00EF53B3">
      <w:pPr>
        <w:spacing w:before="0" w:after="0" w:line="700" w:lineRule="exact"/>
        <w:ind w:firstLineChars="200" w:firstLine="723"/>
        <w:rPr>
          <w:rFonts w:ascii="Times New Roman" w:hAnsi="Times New Roman" w:cs="Times New Roman"/>
          <w:b/>
          <w:sz w:val="36"/>
          <w:szCs w:val="36"/>
        </w:rPr>
      </w:pPr>
      <w:r w:rsidRPr="00EF53B3">
        <w:rPr>
          <w:rFonts w:ascii="Times New Roman" w:hAnsi="Times New Roman" w:cs="Times New Roman"/>
          <w:b/>
          <w:sz w:val="36"/>
          <w:szCs w:val="36"/>
        </w:rPr>
        <w:t>联系单位：益阳市规划局资阳</w:t>
      </w:r>
      <w:r w:rsidRPr="00EF53B3">
        <w:rPr>
          <w:rFonts w:ascii="Times New Roman" w:hAnsi="Times New Roman" w:cs="Times New Roman"/>
          <w:b/>
          <w:sz w:val="36"/>
          <w:szCs w:val="36"/>
        </w:rPr>
        <w:t>规划</w:t>
      </w:r>
      <w:r w:rsidRPr="00EF53B3">
        <w:rPr>
          <w:rFonts w:ascii="Times New Roman" w:hAnsi="Times New Roman" w:cs="Times New Roman"/>
          <w:b/>
          <w:sz w:val="36"/>
          <w:szCs w:val="36"/>
        </w:rPr>
        <w:t>分局</w:t>
      </w:r>
    </w:p>
    <w:p w:rsidR="00947452" w:rsidRPr="00EF53B3" w:rsidRDefault="00EF53B3">
      <w:pPr>
        <w:spacing w:before="0" w:after="0" w:line="700" w:lineRule="exact"/>
        <w:ind w:firstLineChars="200" w:firstLine="723"/>
        <w:rPr>
          <w:rFonts w:ascii="Times New Roman" w:hAnsi="Times New Roman" w:cs="Times New Roman"/>
          <w:b/>
          <w:sz w:val="36"/>
          <w:szCs w:val="36"/>
        </w:rPr>
      </w:pPr>
      <w:r w:rsidRPr="00EF53B3">
        <w:rPr>
          <w:rFonts w:ascii="Times New Roman" w:hAnsi="Times New Roman" w:cs="Times New Roman"/>
          <w:b/>
          <w:sz w:val="36"/>
          <w:szCs w:val="36"/>
        </w:rPr>
        <w:t>地</w:t>
      </w:r>
      <w:r w:rsidRPr="00EF53B3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EF53B3">
        <w:rPr>
          <w:rFonts w:ascii="Times New Roman" w:hAnsi="Times New Roman" w:cs="Times New Roman"/>
          <w:b/>
          <w:sz w:val="36"/>
          <w:szCs w:val="36"/>
        </w:rPr>
        <w:t>址：益阳市资阳区沿江</w:t>
      </w:r>
      <w:r w:rsidRPr="00EF53B3">
        <w:rPr>
          <w:rFonts w:ascii="Times New Roman" w:hAnsi="Times New Roman" w:cs="Times New Roman"/>
          <w:b/>
          <w:sz w:val="36"/>
          <w:szCs w:val="36"/>
        </w:rPr>
        <w:t>路</w:t>
      </w:r>
      <w:r w:rsidRPr="00EF53B3">
        <w:rPr>
          <w:rFonts w:ascii="Times New Roman" w:hAnsi="Times New Roman" w:cs="Times New Roman"/>
          <w:b/>
          <w:sz w:val="36"/>
          <w:szCs w:val="36"/>
        </w:rPr>
        <w:t>北侧，大汉资江城东侧房屋</w:t>
      </w:r>
    </w:p>
    <w:p w:rsidR="00947452" w:rsidRPr="00EF53B3" w:rsidRDefault="00EF53B3">
      <w:pPr>
        <w:spacing w:before="0" w:after="0" w:line="700" w:lineRule="exact"/>
        <w:ind w:firstLineChars="200" w:firstLine="723"/>
        <w:rPr>
          <w:rFonts w:ascii="Times New Roman" w:hAnsi="Times New Roman" w:cs="Times New Roman"/>
          <w:b/>
          <w:sz w:val="36"/>
          <w:szCs w:val="36"/>
        </w:rPr>
      </w:pPr>
      <w:r w:rsidRPr="00EF53B3">
        <w:rPr>
          <w:rFonts w:ascii="Times New Roman" w:hAnsi="Times New Roman" w:cs="Times New Roman"/>
          <w:b/>
          <w:sz w:val="36"/>
          <w:szCs w:val="36"/>
        </w:rPr>
        <w:t>联</w:t>
      </w:r>
      <w:r w:rsidRPr="00EF53B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53B3">
        <w:rPr>
          <w:rFonts w:ascii="Times New Roman" w:hAnsi="Times New Roman" w:cs="Times New Roman"/>
          <w:b/>
          <w:sz w:val="36"/>
          <w:szCs w:val="36"/>
        </w:rPr>
        <w:t>系</w:t>
      </w:r>
      <w:r w:rsidRPr="00EF53B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53B3">
        <w:rPr>
          <w:rFonts w:ascii="Times New Roman" w:hAnsi="Times New Roman" w:cs="Times New Roman"/>
          <w:b/>
          <w:sz w:val="36"/>
          <w:szCs w:val="36"/>
        </w:rPr>
        <w:t>人：</w:t>
      </w:r>
      <w:proofErr w:type="gramStart"/>
      <w:r w:rsidRPr="00EF53B3">
        <w:rPr>
          <w:rFonts w:ascii="Times New Roman" w:hAnsi="Times New Roman" w:cs="Times New Roman"/>
          <w:b/>
          <w:sz w:val="36"/>
          <w:szCs w:val="36"/>
        </w:rPr>
        <w:t>文逸琪</w:t>
      </w:r>
      <w:proofErr w:type="gramEnd"/>
    </w:p>
    <w:p w:rsidR="00947452" w:rsidRDefault="00EF53B3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  <w:r w:rsidRPr="00EF53B3">
        <w:rPr>
          <w:rFonts w:ascii="Times New Roman" w:hAnsi="Times New Roman" w:cs="Times New Roman"/>
          <w:b/>
          <w:sz w:val="36"/>
          <w:szCs w:val="36"/>
        </w:rPr>
        <w:t>联系电话：</w:t>
      </w:r>
      <w:r w:rsidRPr="00EF53B3">
        <w:rPr>
          <w:rFonts w:ascii="Times New Roman" w:hAnsi="Times New Roman" w:cs="Times New Roman"/>
          <w:b/>
          <w:sz w:val="36"/>
          <w:szCs w:val="36"/>
        </w:rPr>
        <w:t>0737-3688036</w:t>
      </w:r>
      <w:r w:rsidRPr="00EF53B3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 xml:space="preserve">                     </w:t>
      </w:r>
    </w:p>
    <w:p w:rsidR="00947452" w:rsidRDefault="00EF53B3">
      <w:pPr>
        <w:spacing w:before="0" w:after="0" w:line="700" w:lineRule="exact"/>
        <w:ind w:firstLineChars="200" w:firstLine="482"/>
        <w:rPr>
          <w:b/>
          <w:sz w:val="36"/>
          <w:szCs w:val="36"/>
        </w:rPr>
      </w:pPr>
      <w:r>
        <w:rPr>
          <w:rFonts w:hint="eastAsi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-1082675</wp:posOffset>
            </wp:positionV>
            <wp:extent cx="6200775" cy="4418330"/>
            <wp:effectExtent l="0" t="0" r="9525" b="1270"/>
            <wp:wrapNone/>
            <wp:docPr id="3" name="图片 1" descr="P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Page000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EF53B3">
      <w:pPr>
        <w:spacing w:before="0" w:after="0" w:line="70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调整前</w:t>
      </w:r>
    </w:p>
    <w:p w:rsidR="00947452" w:rsidRDefault="00EF53B3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160314</wp:posOffset>
            </wp:positionV>
            <wp:extent cx="6210935" cy="4495800"/>
            <wp:effectExtent l="0" t="0" r="18415" b="0"/>
            <wp:wrapNone/>
            <wp:docPr id="1" name="图片 0" descr="ae5711f139259d2b0c9759064d62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ae5711f139259d2b0c9759064d62f67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EF53B3">
      <w:pPr>
        <w:spacing w:before="0" w:after="0" w:line="700" w:lineRule="exact"/>
        <w:ind w:firstLineChars="200" w:firstLine="482"/>
        <w:rPr>
          <w:b/>
          <w:sz w:val="36"/>
          <w:szCs w:val="36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7081520</wp:posOffset>
            </wp:positionH>
            <wp:positionV relativeFrom="paragraph">
              <wp:posOffset>4390390</wp:posOffset>
            </wp:positionV>
            <wp:extent cx="6460490" cy="4603750"/>
            <wp:effectExtent l="0" t="0" r="16510" b="6350"/>
            <wp:wrapNone/>
            <wp:docPr id="2" name="图片 1" descr="P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Page000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490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7452" w:rsidRDefault="00947452">
      <w:pPr>
        <w:spacing w:before="0" w:after="0" w:line="700" w:lineRule="exact"/>
        <w:ind w:firstLineChars="200" w:firstLine="723"/>
        <w:rPr>
          <w:b/>
          <w:sz w:val="36"/>
          <w:szCs w:val="36"/>
        </w:rPr>
      </w:pPr>
    </w:p>
    <w:p w:rsidR="00947452" w:rsidRDefault="00EF53B3">
      <w:pPr>
        <w:spacing w:before="0" w:after="0" w:line="700" w:lineRule="exact"/>
        <w:ind w:firstLineChars="200" w:firstLine="482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调整后</w:t>
      </w:r>
    </w:p>
    <w:sectPr w:rsidR="00947452">
      <w:pgSz w:w="23814" w:h="16839" w:orient="landscape"/>
      <w:pgMar w:top="1800" w:right="1440" w:bottom="1576" w:left="144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E2D"/>
    <w:rsid w:val="00083F1B"/>
    <w:rsid w:val="00225BC3"/>
    <w:rsid w:val="002D2E2D"/>
    <w:rsid w:val="004E1EEE"/>
    <w:rsid w:val="00947452"/>
    <w:rsid w:val="00A905AD"/>
    <w:rsid w:val="00AD3107"/>
    <w:rsid w:val="00B4500E"/>
    <w:rsid w:val="00EF53B3"/>
    <w:rsid w:val="117D396F"/>
    <w:rsid w:val="131424AD"/>
    <w:rsid w:val="6092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8A64E59-49C0-4987-B657-BFA7275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840" w:after="36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F92D36-48ED-4574-8B31-B651CC36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355</Characters>
  <Application>Microsoft Office Word</Application>
  <DocSecurity>0</DocSecurity>
  <Lines>2</Lines>
  <Paragraphs>1</Paragraphs>
  <ScaleCrop>false</ScaleCrop>
  <Company>Sky123.Org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2020-03-04T07:04:00Z</cp:lastPrinted>
  <dcterms:created xsi:type="dcterms:W3CDTF">2020-03-02T01:36:00Z</dcterms:created>
  <dcterms:modified xsi:type="dcterms:W3CDTF">2020-03-04T07:08:00Z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