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小标宋" w:hAnsi="小标宋" w:eastAsia="小标宋" w:cs="小标宋"/>
          <w:color w:val="000000" w:themeColor="text1"/>
          <w:kern w:val="0"/>
          <w:sz w:val="32"/>
          <w:szCs w:val="32"/>
          <w:lang w:val="en-US" w:eastAsia="zh-CN"/>
        </w:rPr>
      </w:pPr>
      <w:r>
        <w:rPr>
          <w:rFonts w:hint="eastAsia" w:ascii="小标宋" w:hAnsi="小标宋" w:eastAsia="小标宋" w:cs="小标宋"/>
          <w:color w:val="000000" w:themeColor="text1"/>
          <w:kern w:val="0"/>
          <w:sz w:val="32"/>
          <w:szCs w:val="32"/>
          <w:lang w:val="en-US" w:eastAsia="zh-CN"/>
        </w:rPr>
        <w:t>YYCR-2019-02001</w:t>
      </w:r>
    </w:p>
    <w:p>
      <w:pPr>
        <w:widowControl/>
        <w:jc w:val="left"/>
        <w:rPr>
          <w:rFonts w:ascii="黑体" w:hAnsi="黑体" w:eastAsia="黑体" w:cs="宋体"/>
          <w:color w:val="000000" w:themeColor="text1"/>
          <w:kern w:val="0"/>
          <w:sz w:val="44"/>
          <w:szCs w:val="44"/>
        </w:rPr>
      </w:pPr>
    </w:p>
    <w:p>
      <w:pPr>
        <w:widowControl/>
        <w:jc w:val="left"/>
        <w:rPr>
          <w:rFonts w:ascii="黑体" w:hAnsi="黑体" w:eastAsia="黑体" w:cs="宋体"/>
          <w:color w:val="000000" w:themeColor="text1"/>
          <w:kern w:val="0"/>
          <w:sz w:val="44"/>
          <w:szCs w:val="44"/>
        </w:rPr>
      </w:pPr>
    </w:p>
    <w:p>
      <w:pPr>
        <w:widowControl/>
        <w:jc w:val="left"/>
        <w:rPr>
          <w:rFonts w:ascii="黑体" w:hAnsi="黑体" w:eastAsia="黑体" w:cs="宋体"/>
          <w:color w:val="000000" w:themeColor="text1"/>
          <w:kern w:val="0"/>
          <w:sz w:val="44"/>
          <w:szCs w:val="44"/>
        </w:rPr>
      </w:pPr>
    </w:p>
    <w:p>
      <w:pPr>
        <w:widowControl/>
        <w:jc w:val="left"/>
        <w:rPr>
          <w:rFonts w:ascii="黑体" w:hAnsi="黑体" w:eastAsia="黑体" w:cs="宋体"/>
          <w:color w:val="000000" w:themeColor="text1"/>
          <w:kern w:val="0"/>
          <w:sz w:val="44"/>
          <w:szCs w:val="44"/>
        </w:rPr>
      </w:pPr>
    </w:p>
    <w:p>
      <w:pPr>
        <w:widowControl/>
        <w:jc w:val="left"/>
        <w:rPr>
          <w:rFonts w:ascii="黑体" w:hAnsi="黑体" w:eastAsia="黑体" w:cs="宋体"/>
          <w:color w:val="000000" w:themeColor="text1"/>
          <w:kern w:val="0"/>
          <w:sz w:val="44"/>
          <w:szCs w:val="44"/>
        </w:rPr>
      </w:pPr>
    </w:p>
    <w:p>
      <w:pPr>
        <w:spacing w:line="580" w:lineRule="exact"/>
        <w:rPr>
          <w:rFonts w:ascii="仿宋_GB2312" w:eastAsia="仿宋_GB2312"/>
          <w:color w:val="000000" w:themeColor="text1"/>
          <w:sz w:val="32"/>
          <w:szCs w:val="32"/>
        </w:rPr>
      </w:pPr>
    </w:p>
    <w:p>
      <w:pPr>
        <w:widowControl/>
        <w:wordWrap w:val="0"/>
        <w:adjustRightInd w:val="0"/>
        <w:snapToGrid w:val="0"/>
        <w:spacing w:line="590" w:lineRule="exact"/>
        <w:jc w:val="center"/>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益发改价费〔</w:t>
      </w:r>
      <w:r>
        <w:rPr>
          <w:rFonts w:ascii="仿宋_GB2312" w:hAnsi="仿宋_GB2312" w:eastAsia="仿宋_GB2312" w:cs="仿宋_GB2312"/>
          <w:color w:val="000000" w:themeColor="text1"/>
          <w:kern w:val="0"/>
          <w:sz w:val="32"/>
          <w:szCs w:val="32"/>
        </w:rPr>
        <w:t>2019</w:t>
      </w:r>
      <w:r>
        <w:rPr>
          <w:rFonts w:hint="eastAsia" w:ascii="仿宋_GB2312" w:hAnsi="仿宋_GB2312" w:eastAsia="仿宋_GB2312" w:cs="仿宋_GB2312"/>
          <w:color w:val="000000" w:themeColor="text1"/>
          <w:kern w:val="0"/>
          <w:sz w:val="32"/>
          <w:szCs w:val="32"/>
        </w:rPr>
        <w:t>〕</w:t>
      </w:r>
      <w:r>
        <w:rPr>
          <w:rFonts w:hint="eastAsia" w:ascii="仿宋_GB2312" w:hAnsi="仿宋_GB2312" w:eastAsia="仿宋_GB2312" w:cs="仿宋_GB2312"/>
          <w:color w:val="000000" w:themeColor="text1"/>
          <w:kern w:val="0"/>
          <w:sz w:val="32"/>
          <w:szCs w:val="32"/>
          <w:lang w:val="en-US" w:eastAsia="zh-CN"/>
        </w:rPr>
        <w:t>37</w:t>
      </w:r>
      <w:r>
        <w:rPr>
          <w:rFonts w:hint="eastAsia" w:ascii="仿宋_GB2312" w:hAnsi="仿宋_GB2312" w:eastAsia="仿宋_GB2312" w:cs="仿宋_GB2312"/>
          <w:color w:val="000000" w:themeColor="text1"/>
          <w:kern w:val="0"/>
          <w:sz w:val="32"/>
          <w:szCs w:val="32"/>
        </w:rPr>
        <w:t>号</w:t>
      </w:r>
    </w:p>
    <w:p>
      <w:pPr>
        <w:widowControl/>
        <w:wordWrap w:val="0"/>
        <w:adjustRightInd w:val="0"/>
        <w:snapToGrid w:val="0"/>
        <w:spacing w:line="590" w:lineRule="exact"/>
        <w:jc w:val="center"/>
        <w:rPr>
          <w:rFonts w:ascii="仿宋_GB2312" w:hAnsi="仿宋_GB2312" w:eastAsia="仿宋_GB2312" w:cs="仿宋_GB2312"/>
          <w:color w:val="000000" w:themeColor="text1"/>
          <w:kern w:val="0"/>
          <w:sz w:val="32"/>
          <w:szCs w:val="32"/>
        </w:rPr>
      </w:pPr>
    </w:p>
    <w:p>
      <w:pPr>
        <w:widowControl/>
        <w:wordWrap w:val="0"/>
        <w:adjustRightInd w:val="0"/>
        <w:snapToGrid w:val="0"/>
        <w:spacing w:line="590" w:lineRule="exact"/>
        <w:jc w:val="center"/>
        <w:rPr>
          <w:rFonts w:ascii="仿宋_GB2312" w:hAnsi="仿宋_GB2312" w:eastAsia="仿宋_GB2312" w:cs="仿宋_GB2312"/>
          <w:color w:val="000000"/>
          <w:kern w:val="0"/>
          <w:sz w:val="32"/>
          <w:szCs w:val="32"/>
        </w:rPr>
      </w:pPr>
    </w:p>
    <w:p>
      <w:pPr>
        <w:spacing w:line="600" w:lineRule="exact"/>
        <w:ind w:right="-42" w:rightChars="-20"/>
        <w:jc w:val="center"/>
        <w:rPr>
          <w:rFonts w:ascii="小标宋" w:hAnsi="小标宋" w:eastAsia="小标宋" w:cs="小标宋"/>
          <w:color w:val="000000"/>
          <w:sz w:val="44"/>
          <w:szCs w:val="44"/>
        </w:rPr>
      </w:pPr>
      <w:r>
        <w:rPr>
          <w:rFonts w:hint="eastAsia" w:ascii="小标宋" w:hAnsi="小标宋" w:eastAsia="小标宋" w:cs="小标宋"/>
          <w:color w:val="000000"/>
          <w:sz w:val="44"/>
          <w:szCs w:val="44"/>
        </w:rPr>
        <w:t>益阳市发展和改革委员会</w:t>
      </w:r>
    </w:p>
    <w:p>
      <w:pPr>
        <w:spacing w:line="600" w:lineRule="exact"/>
        <w:ind w:right="-42" w:rightChars="-20"/>
        <w:jc w:val="center"/>
        <w:rPr>
          <w:rFonts w:ascii="小标宋" w:hAnsi="小标宋" w:eastAsia="小标宋" w:cs="小标宋"/>
          <w:color w:val="000000"/>
          <w:sz w:val="44"/>
          <w:szCs w:val="44"/>
        </w:rPr>
      </w:pPr>
      <w:r>
        <w:rPr>
          <w:rFonts w:hint="eastAsia" w:ascii="小标宋" w:hAnsi="小标宋" w:eastAsia="小标宋" w:cs="小标宋"/>
          <w:color w:val="000000"/>
          <w:sz w:val="44"/>
          <w:szCs w:val="44"/>
        </w:rPr>
        <w:t>关于下达</w:t>
      </w:r>
      <w:r>
        <w:rPr>
          <w:rFonts w:ascii="小标宋" w:hAnsi="小标宋" w:eastAsia="小标宋" w:cs="小标宋"/>
          <w:color w:val="000000"/>
          <w:sz w:val="44"/>
          <w:szCs w:val="44"/>
        </w:rPr>
        <w:t>2019</w:t>
      </w:r>
      <w:r>
        <w:rPr>
          <w:rFonts w:hint="eastAsia" w:ascii="小标宋" w:hAnsi="小标宋" w:eastAsia="小标宋" w:cs="小标宋"/>
          <w:color w:val="000000"/>
          <w:sz w:val="44"/>
          <w:szCs w:val="44"/>
        </w:rPr>
        <w:t>年春季中小学收费</w:t>
      </w:r>
    </w:p>
    <w:p>
      <w:pPr>
        <w:spacing w:line="600" w:lineRule="exact"/>
        <w:ind w:right="-42" w:rightChars="-20"/>
        <w:jc w:val="center"/>
        <w:rPr>
          <w:rFonts w:ascii="小标宋" w:hAnsi="小标宋" w:eastAsia="小标宋" w:cs="小标宋"/>
          <w:color w:val="000000"/>
          <w:sz w:val="44"/>
          <w:szCs w:val="44"/>
        </w:rPr>
      </w:pPr>
      <w:r>
        <w:rPr>
          <w:rFonts w:hint="eastAsia" w:ascii="小标宋" w:hAnsi="小标宋" w:eastAsia="小标宋" w:cs="小标宋"/>
          <w:color w:val="000000"/>
          <w:sz w:val="44"/>
          <w:szCs w:val="44"/>
        </w:rPr>
        <w:t>有关事项的通知</w:t>
      </w:r>
    </w:p>
    <w:p>
      <w:pPr>
        <w:spacing w:line="600" w:lineRule="exact"/>
        <w:ind w:right="-42" w:rightChars="-20"/>
        <w:jc w:val="center"/>
        <w:rPr>
          <w:rFonts w:ascii="仿宋" w:hAnsi="仿宋" w:eastAsia="仿宋"/>
          <w:color w:val="000000"/>
          <w:sz w:val="30"/>
          <w:szCs w:val="30"/>
        </w:rPr>
      </w:pPr>
    </w:p>
    <w:p>
      <w:pPr>
        <w:keepNext w:val="0"/>
        <w:keepLines w:val="0"/>
        <w:pageBreakBefore w:val="0"/>
        <w:widowControl w:val="0"/>
        <w:kinsoku/>
        <w:wordWrap/>
        <w:overflowPunct/>
        <w:topLinePunct w:val="0"/>
        <w:autoSpaceDE/>
        <w:autoSpaceDN/>
        <w:bidi w:val="0"/>
        <w:adjustRightInd/>
        <w:snapToGrid/>
        <w:spacing w:line="590" w:lineRule="exact"/>
        <w:ind w:right="-42" w:rightChars="-20"/>
        <w:textAlignment w:val="auto"/>
        <w:rPr>
          <w:rFonts w:ascii="仿宋" w:hAnsi="仿宋" w:eastAsia="仿宋"/>
          <w:color w:val="000000"/>
          <w:kern w:val="0"/>
          <w:sz w:val="32"/>
          <w:szCs w:val="32"/>
        </w:rPr>
      </w:pPr>
      <w:r>
        <w:rPr>
          <w:rFonts w:hint="eastAsia" w:ascii="仿宋" w:hAnsi="仿宋" w:eastAsia="仿宋"/>
          <w:color w:val="000000"/>
          <w:spacing w:val="-6"/>
          <w:sz w:val="32"/>
          <w:szCs w:val="32"/>
        </w:rPr>
        <w:t>各区县（市）发展和改革局、大通湖区发展和财政局、</w:t>
      </w:r>
      <w:r>
        <w:rPr>
          <w:rFonts w:hint="eastAsia" w:ascii="仿宋" w:hAnsi="仿宋" w:eastAsia="仿宋"/>
          <w:color w:val="000000"/>
          <w:spacing w:val="-6"/>
          <w:kern w:val="0"/>
          <w:sz w:val="32"/>
          <w:szCs w:val="32"/>
        </w:rPr>
        <w:t>市直有关学校</w:t>
      </w:r>
      <w:r>
        <w:rPr>
          <w:rFonts w:hint="eastAsia" w:ascii="仿宋" w:hAnsi="仿宋" w:eastAsia="仿宋"/>
          <w:color w:val="000000"/>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right="-42" w:rightChars="-20"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为进一步加强我市中小学教育收费管理，规范教育收费行为，切实维护中小学生和学校的合法权益，根据湖南省发展和改革委员会、湖南省财政厅、湖南省教育厅、湖南省新闻出版广电局《关于进一步规范我省中小学（幼儿园）教育收费管理有关事项的通知》（湘发改价费〔</w:t>
      </w:r>
      <w:r>
        <w:rPr>
          <w:rFonts w:ascii="仿宋" w:hAnsi="仿宋" w:eastAsia="仿宋"/>
          <w:color w:val="000000"/>
          <w:sz w:val="32"/>
          <w:szCs w:val="32"/>
        </w:rPr>
        <w:t>2017</w:t>
      </w:r>
      <w:r>
        <w:rPr>
          <w:rFonts w:hint="eastAsia" w:ascii="仿宋" w:hAnsi="仿宋" w:eastAsia="仿宋"/>
          <w:color w:val="000000"/>
          <w:sz w:val="32"/>
          <w:szCs w:val="32"/>
        </w:rPr>
        <w:t>〕</w:t>
      </w:r>
      <w:r>
        <w:rPr>
          <w:rFonts w:ascii="仿宋" w:hAnsi="仿宋" w:eastAsia="仿宋"/>
          <w:color w:val="000000"/>
          <w:sz w:val="32"/>
          <w:szCs w:val="32"/>
        </w:rPr>
        <w:t>771</w:t>
      </w:r>
      <w:r>
        <w:rPr>
          <w:rFonts w:hint="eastAsia" w:ascii="仿宋" w:hAnsi="仿宋" w:eastAsia="仿宋"/>
          <w:color w:val="000000"/>
          <w:sz w:val="32"/>
          <w:szCs w:val="32"/>
        </w:rPr>
        <w:t>号），湖南省发展和改革委员会、湖南省新闻出版广电局《关于下达</w:t>
      </w:r>
      <w:r>
        <w:rPr>
          <w:rFonts w:ascii="仿宋" w:hAnsi="仿宋" w:eastAsia="仿宋"/>
          <w:color w:val="000000"/>
          <w:sz w:val="32"/>
          <w:szCs w:val="32"/>
        </w:rPr>
        <w:t>2019</w:t>
      </w:r>
      <w:r>
        <w:rPr>
          <w:rFonts w:hint="eastAsia" w:ascii="仿宋" w:hAnsi="仿宋" w:eastAsia="仿宋"/>
          <w:color w:val="000000"/>
          <w:sz w:val="32"/>
          <w:szCs w:val="32"/>
        </w:rPr>
        <w:t>年春季中小学教材价格的通知》（湘发改价费〔</w:t>
      </w:r>
      <w:r>
        <w:rPr>
          <w:rFonts w:ascii="仿宋" w:hAnsi="仿宋" w:eastAsia="仿宋"/>
          <w:color w:val="000000"/>
          <w:sz w:val="32"/>
          <w:szCs w:val="32"/>
        </w:rPr>
        <w:t>2019</w:t>
      </w:r>
      <w:r>
        <w:rPr>
          <w:rFonts w:hint="eastAsia" w:ascii="仿宋" w:hAnsi="仿宋" w:eastAsia="仿宋"/>
          <w:color w:val="000000"/>
          <w:sz w:val="32"/>
          <w:szCs w:val="32"/>
        </w:rPr>
        <w:t>〕</w:t>
      </w:r>
      <w:r>
        <w:rPr>
          <w:rFonts w:ascii="仿宋" w:hAnsi="仿宋" w:eastAsia="仿宋"/>
          <w:color w:val="000000"/>
          <w:sz w:val="32"/>
          <w:szCs w:val="32"/>
        </w:rPr>
        <w:t>41</w:t>
      </w:r>
      <w:r>
        <w:rPr>
          <w:rFonts w:hint="eastAsia" w:ascii="仿宋" w:hAnsi="仿宋" w:eastAsia="仿宋"/>
          <w:color w:val="000000"/>
          <w:sz w:val="32"/>
          <w:szCs w:val="32"/>
        </w:rPr>
        <w:t>号），湖南省教育厅、湖南省新闻出版广电局、湖南省发展和改革委员会《关于进一步加强湖南省中小学教辅材料使用管理工作的补充意见》（湘教发〔</w:t>
      </w:r>
      <w:r>
        <w:rPr>
          <w:rFonts w:ascii="仿宋" w:hAnsi="仿宋" w:eastAsia="仿宋"/>
          <w:color w:val="000000"/>
          <w:sz w:val="32"/>
          <w:szCs w:val="32"/>
        </w:rPr>
        <w:t>2017</w:t>
      </w:r>
      <w:r>
        <w:rPr>
          <w:rFonts w:hint="eastAsia" w:ascii="仿宋" w:hAnsi="仿宋" w:eastAsia="仿宋"/>
          <w:color w:val="000000"/>
          <w:sz w:val="32"/>
          <w:szCs w:val="32"/>
        </w:rPr>
        <w:t>〕</w:t>
      </w:r>
      <w:r>
        <w:rPr>
          <w:rFonts w:ascii="仿宋" w:hAnsi="仿宋" w:eastAsia="仿宋"/>
          <w:color w:val="000000"/>
          <w:sz w:val="32"/>
          <w:szCs w:val="32"/>
        </w:rPr>
        <w:t>25</w:t>
      </w:r>
      <w:r>
        <w:rPr>
          <w:rFonts w:hint="eastAsia" w:ascii="仿宋" w:hAnsi="仿宋" w:eastAsia="仿宋"/>
          <w:color w:val="000000"/>
          <w:sz w:val="32"/>
          <w:szCs w:val="32"/>
        </w:rPr>
        <w:t>号）;湖南省发展和改革委员会、湖南省教育厅、湖南省质量技术监督局关于印发《湖南省服务性收费和代收费管理办法》的通知（湘发改价费〔</w:t>
      </w:r>
      <w:r>
        <w:rPr>
          <w:rFonts w:ascii="仿宋" w:hAnsi="仿宋" w:eastAsia="仿宋"/>
          <w:color w:val="000000"/>
          <w:sz w:val="32"/>
          <w:szCs w:val="32"/>
        </w:rPr>
        <w:t>2017</w:t>
      </w:r>
      <w:r>
        <w:rPr>
          <w:rFonts w:hint="eastAsia" w:ascii="仿宋" w:hAnsi="仿宋" w:eastAsia="仿宋"/>
          <w:color w:val="000000"/>
          <w:sz w:val="32"/>
          <w:szCs w:val="32"/>
        </w:rPr>
        <w:t>〕668号）；湖南省发展和改革委员会、湖南省教育厅关于印发《湖南省学校学生公寓价格管理办法》的通知（湘发改价费〔</w:t>
      </w:r>
      <w:r>
        <w:rPr>
          <w:rFonts w:ascii="仿宋" w:hAnsi="仿宋" w:eastAsia="仿宋"/>
          <w:color w:val="000000"/>
          <w:sz w:val="32"/>
          <w:szCs w:val="32"/>
        </w:rPr>
        <w:t>2017</w:t>
      </w:r>
      <w:r>
        <w:rPr>
          <w:rFonts w:hint="eastAsia" w:ascii="仿宋" w:hAnsi="仿宋" w:eastAsia="仿宋"/>
          <w:color w:val="000000"/>
          <w:sz w:val="32"/>
          <w:szCs w:val="32"/>
        </w:rPr>
        <w:t>〕915号）；和益阳市教育局关于印发《益阳市</w:t>
      </w:r>
      <w:r>
        <w:rPr>
          <w:rFonts w:ascii="仿宋" w:hAnsi="仿宋" w:eastAsia="仿宋"/>
          <w:color w:val="000000"/>
          <w:sz w:val="32"/>
          <w:szCs w:val="32"/>
        </w:rPr>
        <w:t>2019</w:t>
      </w:r>
      <w:r>
        <w:rPr>
          <w:rFonts w:hint="eastAsia" w:ascii="仿宋" w:hAnsi="仿宋" w:eastAsia="仿宋"/>
          <w:color w:val="000000"/>
          <w:sz w:val="32"/>
          <w:szCs w:val="32"/>
        </w:rPr>
        <w:t>年春季中小学教科书、教学参考书目录的通知》（益教通〔</w:t>
      </w:r>
      <w:r>
        <w:rPr>
          <w:rFonts w:ascii="仿宋" w:hAnsi="仿宋" w:eastAsia="仿宋"/>
          <w:color w:val="000000"/>
          <w:sz w:val="32"/>
          <w:szCs w:val="32"/>
        </w:rPr>
        <w:t>2018</w:t>
      </w:r>
      <w:r>
        <w:rPr>
          <w:rFonts w:hint="eastAsia" w:ascii="仿宋" w:hAnsi="仿宋" w:eastAsia="仿宋"/>
          <w:color w:val="000000"/>
          <w:sz w:val="32"/>
          <w:szCs w:val="32"/>
        </w:rPr>
        <w:t>〕</w:t>
      </w:r>
      <w:r>
        <w:rPr>
          <w:rFonts w:ascii="仿宋" w:hAnsi="仿宋" w:eastAsia="仿宋"/>
          <w:color w:val="000000"/>
          <w:sz w:val="32"/>
          <w:szCs w:val="32"/>
        </w:rPr>
        <w:t>158</w:t>
      </w:r>
      <w:r>
        <w:rPr>
          <w:rFonts w:hint="eastAsia" w:ascii="仿宋" w:hAnsi="仿宋" w:eastAsia="仿宋"/>
          <w:color w:val="000000"/>
          <w:sz w:val="32"/>
          <w:szCs w:val="32"/>
        </w:rPr>
        <w:t>号）、益阳市教育局《关于进一步加强全市中小学教辅材料使用管理工作通知》（益教通〔</w:t>
      </w:r>
      <w:r>
        <w:rPr>
          <w:rFonts w:ascii="仿宋" w:hAnsi="仿宋" w:eastAsia="仿宋"/>
          <w:color w:val="000000"/>
          <w:sz w:val="32"/>
          <w:szCs w:val="32"/>
        </w:rPr>
        <w:t>2017</w:t>
      </w:r>
      <w:r>
        <w:rPr>
          <w:rFonts w:hint="eastAsia" w:ascii="仿宋" w:hAnsi="仿宋" w:eastAsia="仿宋"/>
          <w:color w:val="000000"/>
          <w:sz w:val="32"/>
          <w:szCs w:val="32"/>
        </w:rPr>
        <w:t>〕</w:t>
      </w:r>
      <w:r>
        <w:rPr>
          <w:rFonts w:ascii="仿宋" w:hAnsi="仿宋" w:eastAsia="仿宋"/>
          <w:color w:val="000000"/>
          <w:sz w:val="32"/>
          <w:szCs w:val="32"/>
        </w:rPr>
        <w:t>99</w:t>
      </w:r>
      <w:r>
        <w:rPr>
          <w:rFonts w:hint="eastAsia" w:ascii="仿宋" w:hAnsi="仿宋" w:eastAsia="仿宋"/>
          <w:color w:val="000000"/>
          <w:sz w:val="32"/>
          <w:szCs w:val="32"/>
        </w:rPr>
        <w:t>号）文件精神，结合我市实际，现就</w:t>
      </w:r>
      <w:r>
        <w:rPr>
          <w:rFonts w:ascii="仿宋" w:hAnsi="仿宋" w:eastAsia="仿宋"/>
          <w:color w:val="000000"/>
          <w:sz w:val="32"/>
          <w:szCs w:val="32"/>
        </w:rPr>
        <w:t>2019</w:t>
      </w:r>
      <w:r>
        <w:rPr>
          <w:rFonts w:hint="eastAsia" w:ascii="仿宋" w:hAnsi="仿宋" w:eastAsia="仿宋"/>
          <w:color w:val="000000"/>
          <w:sz w:val="32"/>
          <w:szCs w:val="32"/>
        </w:rPr>
        <w:t>年春季我市中小学收费的有关事项通知如下：</w:t>
      </w:r>
    </w:p>
    <w:p>
      <w:pPr>
        <w:keepNext w:val="0"/>
        <w:keepLines w:val="0"/>
        <w:pageBreakBefore w:val="0"/>
        <w:widowControl w:val="0"/>
        <w:kinsoku/>
        <w:wordWrap/>
        <w:overflowPunct/>
        <w:topLinePunct w:val="0"/>
        <w:autoSpaceDE/>
        <w:autoSpaceDN/>
        <w:bidi w:val="0"/>
        <w:adjustRightInd/>
        <w:snapToGrid/>
        <w:spacing w:line="590" w:lineRule="exact"/>
        <w:ind w:right="-42" w:rightChars="-20" w:firstLine="640" w:firstLineChars="200"/>
        <w:textAlignment w:val="auto"/>
        <w:rPr>
          <w:rFonts w:ascii="黑体" w:hAnsi="黑体" w:eastAsia="黑体"/>
          <w:bCs/>
          <w:color w:val="000000"/>
          <w:sz w:val="32"/>
          <w:szCs w:val="32"/>
        </w:rPr>
      </w:pPr>
      <w:r>
        <w:rPr>
          <w:rFonts w:hint="eastAsia" w:ascii="黑体" w:hAnsi="黑体" w:eastAsia="黑体"/>
          <w:bCs/>
          <w:color w:val="000000"/>
          <w:sz w:val="32"/>
          <w:szCs w:val="32"/>
        </w:rPr>
        <w:t>一、义务教育阶段收费管理</w:t>
      </w:r>
    </w:p>
    <w:p>
      <w:pPr>
        <w:keepNext w:val="0"/>
        <w:keepLines w:val="0"/>
        <w:pageBreakBefore w:val="0"/>
        <w:widowControl w:val="0"/>
        <w:kinsoku/>
        <w:wordWrap/>
        <w:overflowPunct/>
        <w:topLinePunct w:val="0"/>
        <w:autoSpaceDE/>
        <w:autoSpaceDN/>
        <w:bidi w:val="0"/>
        <w:adjustRightInd/>
        <w:snapToGrid/>
        <w:spacing w:line="590" w:lineRule="exact"/>
        <w:ind w:right="-42" w:rightChars="-20" w:firstLine="640" w:firstLineChars="200"/>
        <w:textAlignment w:val="auto"/>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农村义务教育阶段学校，除向自愿在校就餐的学生收取伙食费，按规定代收作业本费和教辅材料费外，严禁收取其他任何费用。</w:t>
      </w:r>
    </w:p>
    <w:p>
      <w:pPr>
        <w:keepNext w:val="0"/>
        <w:keepLines w:val="0"/>
        <w:pageBreakBefore w:val="0"/>
        <w:widowControl w:val="0"/>
        <w:kinsoku/>
        <w:wordWrap/>
        <w:overflowPunct/>
        <w:topLinePunct w:val="0"/>
        <w:autoSpaceDE/>
        <w:autoSpaceDN/>
        <w:bidi w:val="0"/>
        <w:adjustRightInd/>
        <w:snapToGrid/>
        <w:spacing w:line="590" w:lineRule="exact"/>
        <w:ind w:right="-42" w:rightChars="-20" w:firstLine="640" w:firstLineChars="200"/>
        <w:textAlignment w:val="auto"/>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城市义务教育阶段学校，除按规定收取伙食费、作业本费和教辅材料费外，还可在坚持自愿的前提下，按规定收取住宿费、校服费、就餐卡补办费和校外活动费。</w:t>
      </w:r>
    </w:p>
    <w:p>
      <w:pPr>
        <w:keepNext w:val="0"/>
        <w:keepLines w:val="0"/>
        <w:pageBreakBefore w:val="0"/>
        <w:widowControl w:val="0"/>
        <w:kinsoku/>
        <w:wordWrap/>
        <w:overflowPunct/>
        <w:topLinePunct w:val="0"/>
        <w:autoSpaceDE/>
        <w:autoSpaceDN/>
        <w:bidi w:val="0"/>
        <w:adjustRightInd/>
        <w:snapToGrid/>
        <w:spacing w:line="590" w:lineRule="exact"/>
        <w:ind w:right="-42" w:rightChars="-20" w:firstLine="640" w:firstLineChars="200"/>
        <w:textAlignment w:val="auto"/>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义务教育阶段服务性收费、代收费标准。</w:t>
      </w:r>
    </w:p>
    <w:p>
      <w:pPr>
        <w:keepNext w:val="0"/>
        <w:keepLines w:val="0"/>
        <w:pageBreakBefore w:val="0"/>
        <w:widowControl w:val="0"/>
        <w:kinsoku/>
        <w:wordWrap/>
        <w:overflowPunct/>
        <w:topLinePunct w:val="0"/>
        <w:autoSpaceDE/>
        <w:autoSpaceDN/>
        <w:bidi w:val="0"/>
        <w:adjustRightInd/>
        <w:snapToGrid/>
        <w:spacing w:line="590" w:lineRule="exact"/>
        <w:ind w:right="-42" w:rightChars="-20"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1</w:t>
      </w:r>
      <w:r>
        <w:rPr>
          <w:rFonts w:hint="eastAsia" w:ascii="仿宋" w:hAnsi="仿宋" w:eastAsia="仿宋"/>
          <w:color w:val="000000"/>
          <w:sz w:val="32"/>
          <w:szCs w:val="32"/>
        </w:rPr>
        <w:t>）伙食费。农村小学按每生每餐不超过</w:t>
      </w:r>
      <w:r>
        <w:rPr>
          <w:rFonts w:ascii="仿宋" w:hAnsi="仿宋" w:eastAsia="仿宋"/>
          <w:color w:val="000000"/>
          <w:sz w:val="32"/>
          <w:szCs w:val="32"/>
        </w:rPr>
        <w:t xml:space="preserve"> 5</w:t>
      </w:r>
      <w:r>
        <w:rPr>
          <w:rFonts w:hint="eastAsia" w:ascii="仿宋" w:hAnsi="仿宋" w:eastAsia="仿宋"/>
          <w:color w:val="000000"/>
          <w:sz w:val="32"/>
          <w:szCs w:val="32"/>
        </w:rPr>
        <w:t>元、初中按每生每餐不超过</w:t>
      </w:r>
      <w:r>
        <w:rPr>
          <w:rFonts w:ascii="仿宋" w:hAnsi="仿宋" w:eastAsia="仿宋"/>
          <w:color w:val="000000"/>
          <w:sz w:val="32"/>
          <w:szCs w:val="32"/>
        </w:rPr>
        <w:t xml:space="preserve"> 6</w:t>
      </w:r>
      <w:r>
        <w:rPr>
          <w:rFonts w:hint="eastAsia" w:ascii="仿宋" w:hAnsi="仿宋" w:eastAsia="仿宋"/>
          <w:color w:val="000000"/>
          <w:sz w:val="32"/>
          <w:szCs w:val="32"/>
        </w:rPr>
        <w:t>元标准执行；城区小学按每生每餐不超过</w:t>
      </w:r>
      <w:r>
        <w:rPr>
          <w:rFonts w:ascii="仿宋" w:hAnsi="仿宋" w:eastAsia="仿宋"/>
          <w:color w:val="000000"/>
          <w:sz w:val="32"/>
          <w:szCs w:val="32"/>
        </w:rPr>
        <w:t xml:space="preserve"> 6</w:t>
      </w:r>
      <w:r>
        <w:rPr>
          <w:rFonts w:hint="eastAsia" w:ascii="仿宋" w:hAnsi="仿宋" w:eastAsia="仿宋"/>
          <w:color w:val="000000"/>
          <w:sz w:val="32"/>
          <w:szCs w:val="32"/>
        </w:rPr>
        <w:t>元、初中按每生每餐不超过</w:t>
      </w:r>
      <w:r>
        <w:rPr>
          <w:rFonts w:ascii="仿宋" w:hAnsi="仿宋" w:eastAsia="仿宋"/>
          <w:color w:val="000000"/>
          <w:sz w:val="32"/>
          <w:szCs w:val="32"/>
        </w:rPr>
        <w:t xml:space="preserve"> 7</w:t>
      </w:r>
      <w:r>
        <w:rPr>
          <w:rFonts w:hint="eastAsia" w:ascii="仿宋" w:hAnsi="仿宋" w:eastAsia="仿宋"/>
          <w:color w:val="000000"/>
          <w:sz w:val="32"/>
          <w:szCs w:val="32"/>
        </w:rPr>
        <w:t>元标准执行。不具备统一配餐条件，只提供饭菜加热服务的学校，可按每生每期不超过</w:t>
      </w:r>
      <w:r>
        <w:rPr>
          <w:rFonts w:ascii="仿宋" w:hAnsi="仿宋" w:eastAsia="仿宋"/>
          <w:color w:val="000000"/>
          <w:sz w:val="32"/>
          <w:szCs w:val="32"/>
        </w:rPr>
        <w:t>50</w:t>
      </w:r>
      <w:r>
        <w:rPr>
          <w:rFonts w:hint="eastAsia" w:ascii="仿宋" w:hAnsi="仿宋" w:eastAsia="仿宋"/>
          <w:color w:val="000000"/>
          <w:sz w:val="32"/>
          <w:szCs w:val="32"/>
        </w:rPr>
        <w:t>元的标准收取服务费（具体执行标准的确定需由学校提出申请、经教育部门同意、发改部门审核）。</w:t>
      </w:r>
    </w:p>
    <w:p>
      <w:pPr>
        <w:keepNext w:val="0"/>
        <w:keepLines w:val="0"/>
        <w:pageBreakBefore w:val="0"/>
        <w:widowControl w:val="0"/>
        <w:kinsoku/>
        <w:wordWrap/>
        <w:overflowPunct/>
        <w:topLinePunct w:val="0"/>
        <w:autoSpaceDE/>
        <w:autoSpaceDN/>
        <w:bidi w:val="0"/>
        <w:adjustRightInd/>
        <w:snapToGrid/>
        <w:spacing w:line="590" w:lineRule="exact"/>
        <w:ind w:right="-42" w:rightChars="-20"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2</w:t>
      </w:r>
      <w:r>
        <w:rPr>
          <w:rFonts w:hint="eastAsia" w:ascii="仿宋" w:hAnsi="仿宋" w:eastAsia="仿宋"/>
          <w:color w:val="000000"/>
          <w:sz w:val="32"/>
          <w:szCs w:val="32"/>
        </w:rPr>
        <w:t>）作业本费。按价格部门在小学</w:t>
      </w:r>
      <w:r>
        <w:rPr>
          <w:rFonts w:ascii="仿宋" w:hAnsi="仿宋" w:eastAsia="仿宋"/>
          <w:color w:val="000000"/>
          <w:sz w:val="32"/>
          <w:szCs w:val="32"/>
        </w:rPr>
        <w:t>1</w:t>
      </w:r>
      <w:r>
        <w:rPr>
          <w:rFonts w:hint="eastAsia" w:ascii="仿宋" w:hAnsi="仿宋" w:eastAsia="仿宋"/>
          <w:color w:val="000000"/>
          <w:sz w:val="32"/>
          <w:szCs w:val="32"/>
        </w:rPr>
        <w:t>至2年级每生每期不超过</w:t>
      </w:r>
      <w:r>
        <w:rPr>
          <w:rFonts w:ascii="仿宋" w:hAnsi="仿宋" w:eastAsia="仿宋"/>
          <w:color w:val="000000"/>
          <w:sz w:val="32"/>
          <w:szCs w:val="32"/>
        </w:rPr>
        <w:t>7</w:t>
      </w:r>
      <w:r>
        <w:rPr>
          <w:rFonts w:hint="eastAsia" w:ascii="仿宋" w:hAnsi="仿宋" w:eastAsia="仿宋"/>
          <w:color w:val="000000"/>
          <w:sz w:val="32"/>
          <w:szCs w:val="32"/>
        </w:rPr>
        <w:t>元、小学3至6年级每生每期不超过</w:t>
      </w:r>
      <w:r>
        <w:rPr>
          <w:rFonts w:ascii="仿宋" w:hAnsi="仿宋" w:eastAsia="仿宋"/>
          <w:color w:val="000000"/>
          <w:sz w:val="32"/>
          <w:szCs w:val="32"/>
        </w:rPr>
        <w:t>10</w:t>
      </w:r>
      <w:r>
        <w:rPr>
          <w:rFonts w:hint="eastAsia" w:ascii="仿宋" w:hAnsi="仿宋" w:eastAsia="仿宋"/>
          <w:color w:val="000000"/>
          <w:sz w:val="32"/>
          <w:szCs w:val="32"/>
        </w:rPr>
        <w:t>元、初中每生每期不超过</w:t>
      </w:r>
      <w:r>
        <w:rPr>
          <w:rFonts w:ascii="仿宋" w:hAnsi="仿宋" w:eastAsia="仿宋"/>
          <w:color w:val="000000"/>
          <w:sz w:val="32"/>
          <w:szCs w:val="32"/>
        </w:rPr>
        <w:t>15</w:t>
      </w:r>
      <w:r>
        <w:rPr>
          <w:rFonts w:hint="eastAsia" w:ascii="仿宋" w:hAnsi="仿宋" w:eastAsia="仿宋"/>
          <w:color w:val="000000"/>
          <w:sz w:val="32"/>
          <w:szCs w:val="32"/>
        </w:rPr>
        <w:t>元的限价内核定的标准执行。</w:t>
      </w:r>
    </w:p>
    <w:p>
      <w:pPr>
        <w:keepNext w:val="0"/>
        <w:keepLines w:val="0"/>
        <w:pageBreakBefore w:val="0"/>
        <w:widowControl w:val="0"/>
        <w:kinsoku/>
        <w:wordWrap/>
        <w:overflowPunct/>
        <w:topLinePunct w:val="0"/>
        <w:autoSpaceDE/>
        <w:autoSpaceDN/>
        <w:bidi w:val="0"/>
        <w:adjustRightInd/>
        <w:snapToGrid/>
        <w:spacing w:line="590" w:lineRule="exact"/>
        <w:ind w:right="-42" w:rightChars="-20"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3</w:t>
      </w:r>
      <w:r>
        <w:rPr>
          <w:rFonts w:hint="eastAsia" w:ascii="仿宋" w:hAnsi="仿宋" w:eastAsia="仿宋"/>
          <w:color w:val="000000"/>
          <w:sz w:val="32"/>
          <w:szCs w:val="32"/>
        </w:rPr>
        <w:t>）教辅材料费。各科目教辅不得重复征订，也不得捆绑销售，其他类教辅材料由学生或家长自行向有资质的出版发行单位购买。</w:t>
      </w:r>
    </w:p>
    <w:p>
      <w:pPr>
        <w:keepNext w:val="0"/>
        <w:keepLines w:val="0"/>
        <w:pageBreakBefore w:val="0"/>
        <w:widowControl w:val="0"/>
        <w:kinsoku/>
        <w:wordWrap/>
        <w:overflowPunct/>
        <w:topLinePunct w:val="0"/>
        <w:autoSpaceDE/>
        <w:autoSpaceDN/>
        <w:bidi w:val="0"/>
        <w:adjustRightInd/>
        <w:snapToGrid/>
        <w:spacing w:line="590" w:lineRule="exact"/>
        <w:ind w:right="-42" w:rightChars="-20"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4</w:t>
      </w:r>
      <w:r>
        <w:rPr>
          <w:rFonts w:hint="eastAsia" w:ascii="仿宋" w:hAnsi="仿宋" w:eastAsia="仿宋"/>
          <w:color w:val="000000"/>
          <w:sz w:val="32"/>
          <w:szCs w:val="32"/>
        </w:rPr>
        <w:t>）住宿费。按市发改委依据湘发改价费〔</w:t>
      </w:r>
      <w:r>
        <w:rPr>
          <w:rFonts w:ascii="仿宋" w:hAnsi="仿宋" w:eastAsia="仿宋"/>
          <w:color w:val="000000"/>
          <w:sz w:val="32"/>
          <w:szCs w:val="32"/>
        </w:rPr>
        <w:t>2017</w:t>
      </w:r>
      <w:r>
        <w:rPr>
          <w:rFonts w:hint="eastAsia" w:ascii="仿宋" w:hAnsi="仿宋" w:eastAsia="仿宋"/>
          <w:color w:val="000000"/>
          <w:sz w:val="32"/>
          <w:szCs w:val="32"/>
        </w:rPr>
        <w:t>〕</w:t>
      </w:r>
      <w:r>
        <w:rPr>
          <w:rFonts w:ascii="仿宋" w:hAnsi="仿宋" w:eastAsia="仿宋"/>
          <w:color w:val="000000"/>
          <w:sz w:val="32"/>
          <w:szCs w:val="32"/>
        </w:rPr>
        <w:t>915</w:t>
      </w:r>
      <w:r>
        <w:rPr>
          <w:rFonts w:hint="eastAsia" w:ascii="仿宋" w:hAnsi="仿宋" w:eastAsia="仿宋"/>
          <w:color w:val="000000"/>
          <w:sz w:val="32"/>
          <w:szCs w:val="32"/>
        </w:rPr>
        <w:t>号文件核定的标准执行。</w:t>
      </w:r>
    </w:p>
    <w:p>
      <w:pPr>
        <w:keepNext w:val="0"/>
        <w:keepLines w:val="0"/>
        <w:pageBreakBefore w:val="0"/>
        <w:widowControl w:val="0"/>
        <w:kinsoku/>
        <w:wordWrap/>
        <w:overflowPunct/>
        <w:topLinePunct w:val="0"/>
        <w:autoSpaceDE/>
        <w:autoSpaceDN/>
        <w:bidi w:val="0"/>
        <w:adjustRightInd/>
        <w:snapToGrid/>
        <w:spacing w:line="590" w:lineRule="exact"/>
        <w:ind w:right="-42" w:rightChars="-20" w:firstLine="628" w:firstLineChars="200"/>
        <w:textAlignment w:val="auto"/>
        <w:rPr>
          <w:rFonts w:ascii="仿宋" w:hAnsi="仿宋" w:eastAsia="仿宋"/>
          <w:color w:val="000000"/>
          <w:spacing w:val="-3"/>
          <w:sz w:val="32"/>
          <w:szCs w:val="32"/>
        </w:rPr>
      </w:pPr>
      <w:r>
        <w:rPr>
          <w:rFonts w:hint="eastAsia" w:ascii="仿宋" w:hAnsi="仿宋" w:eastAsia="仿宋"/>
          <w:color w:val="000000"/>
          <w:spacing w:val="-3"/>
          <w:sz w:val="32"/>
          <w:szCs w:val="32"/>
        </w:rPr>
        <w:t>（</w:t>
      </w:r>
      <w:r>
        <w:rPr>
          <w:rFonts w:ascii="仿宋" w:hAnsi="仿宋" w:eastAsia="仿宋"/>
          <w:color w:val="000000"/>
          <w:spacing w:val="-3"/>
          <w:sz w:val="32"/>
          <w:szCs w:val="32"/>
        </w:rPr>
        <w:t>5</w:t>
      </w:r>
      <w:r>
        <w:rPr>
          <w:rFonts w:hint="eastAsia" w:ascii="仿宋" w:hAnsi="仿宋" w:eastAsia="仿宋"/>
          <w:color w:val="000000"/>
          <w:spacing w:val="-3"/>
          <w:sz w:val="32"/>
          <w:szCs w:val="32"/>
        </w:rPr>
        <w:t>）校服费。按发改部门进行成本监审后核定的价格标准执行。</w:t>
      </w:r>
    </w:p>
    <w:p>
      <w:pPr>
        <w:keepNext w:val="0"/>
        <w:keepLines w:val="0"/>
        <w:pageBreakBefore w:val="0"/>
        <w:widowControl w:val="0"/>
        <w:kinsoku/>
        <w:wordWrap/>
        <w:overflowPunct/>
        <w:topLinePunct w:val="0"/>
        <w:autoSpaceDE/>
        <w:autoSpaceDN/>
        <w:bidi w:val="0"/>
        <w:adjustRightInd/>
        <w:snapToGrid/>
        <w:spacing w:line="590" w:lineRule="exact"/>
        <w:ind w:right="-42" w:rightChars="-20"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6</w:t>
      </w:r>
      <w:r>
        <w:rPr>
          <w:rFonts w:hint="eastAsia" w:ascii="仿宋" w:hAnsi="仿宋" w:eastAsia="仿宋"/>
          <w:color w:val="000000"/>
          <w:sz w:val="32"/>
          <w:szCs w:val="32"/>
        </w:rPr>
        <w:t>）就餐卡补办费。对自愿在校就餐的学生，首次办卡免费，补办就餐卡按不超过</w:t>
      </w:r>
      <w:r>
        <w:rPr>
          <w:rFonts w:ascii="仿宋" w:hAnsi="仿宋" w:eastAsia="仿宋"/>
          <w:color w:val="000000"/>
          <w:sz w:val="32"/>
          <w:szCs w:val="32"/>
        </w:rPr>
        <w:t>1</w:t>
      </w:r>
      <w:r>
        <w:rPr>
          <w:rFonts w:hint="eastAsia" w:ascii="仿宋" w:hAnsi="仿宋" w:eastAsia="仿宋"/>
          <w:color w:val="000000"/>
          <w:sz w:val="32"/>
          <w:szCs w:val="32"/>
        </w:rPr>
        <w:t>5元</w:t>
      </w:r>
      <w:r>
        <w:rPr>
          <w:rFonts w:ascii="仿宋" w:hAnsi="仿宋" w:eastAsia="仿宋"/>
          <w:color w:val="000000"/>
          <w:sz w:val="32"/>
          <w:szCs w:val="32"/>
        </w:rPr>
        <w:t>/</w:t>
      </w:r>
      <w:r>
        <w:rPr>
          <w:rFonts w:hint="eastAsia" w:ascii="仿宋" w:hAnsi="仿宋" w:eastAsia="仿宋"/>
          <w:color w:val="000000"/>
          <w:sz w:val="32"/>
          <w:szCs w:val="32"/>
        </w:rPr>
        <w:t>卡标准收取。</w:t>
      </w:r>
    </w:p>
    <w:p>
      <w:pPr>
        <w:keepNext w:val="0"/>
        <w:keepLines w:val="0"/>
        <w:pageBreakBefore w:val="0"/>
        <w:widowControl w:val="0"/>
        <w:kinsoku/>
        <w:wordWrap/>
        <w:overflowPunct/>
        <w:topLinePunct w:val="0"/>
        <w:autoSpaceDE/>
        <w:autoSpaceDN/>
        <w:bidi w:val="0"/>
        <w:adjustRightInd/>
        <w:snapToGrid/>
        <w:spacing w:line="590" w:lineRule="exact"/>
        <w:ind w:right="-42" w:rightChars="-20"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7</w:t>
      </w:r>
      <w:r>
        <w:rPr>
          <w:rFonts w:hint="eastAsia" w:ascii="仿宋" w:hAnsi="仿宋" w:eastAsia="仿宋"/>
          <w:color w:val="000000"/>
          <w:sz w:val="32"/>
          <w:szCs w:val="32"/>
        </w:rPr>
        <w:t>）校外活动费。学校组织开展校外活动，必须在每学期初制定详细的实施方案，并报教育主管部门审查备案。校外活动费的收取范围仅限于郊游、看电影和参观展览。收费标准须经发改部门审核，学校按次收取，据实结算。</w:t>
      </w:r>
    </w:p>
    <w:p>
      <w:pPr>
        <w:keepNext w:val="0"/>
        <w:keepLines w:val="0"/>
        <w:pageBreakBefore w:val="0"/>
        <w:widowControl w:val="0"/>
        <w:kinsoku/>
        <w:wordWrap/>
        <w:overflowPunct/>
        <w:topLinePunct w:val="0"/>
        <w:autoSpaceDE/>
        <w:autoSpaceDN/>
        <w:bidi w:val="0"/>
        <w:adjustRightInd/>
        <w:snapToGrid/>
        <w:spacing w:line="590" w:lineRule="exact"/>
        <w:ind w:right="-42" w:rightChars="-20" w:firstLine="640" w:firstLineChars="200"/>
        <w:textAlignment w:val="auto"/>
        <w:rPr>
          <w:rFonts w:ascii="黑体" w:hAnsi="黑体" w:eastAsia="黑体"/>
          <w:bCs/>
          <w:color w:val="000000"/>
          <w:sz w:val="32"/>
          <w:szCs w:val="32"/>
        </w:rPr>
      </w:pPr>
      <w:r>
        <w:rPr>
          <w:rFonts w:hint="eastAsia" w:ascii="黑体" w:hAnsi="黑体" w:eastAsia="黑体"/>
          <w:bCs/>
          <w:color w:val="000000"/>
          <w:sz w:val="32"/>
          <w:szCs w:val="32"/>
        </w:rPr>
        <w:t>二、高中阶段教育收费管理</w:t>
      </w:r>
    </w:p>
    <w:p>
      <w:pPr>
        <w:keepNext w:val="0"/>
        <w:keepLines w:val="0"/>
        <w:pageBreakBefore w:val="0"/>
        <w:widowControl w:val="0"/>
        <w:kinsoku/>
        <w:wordWrap/>
        <w:overflowPunct/>
        <w:topLinePunct w:val="0"/>
        <w:autoSpaceDE/>
        <w:autoSpaceDN/>
        <w:bidi w:val="0"/>
        <w:adjustRightInd/>
        <w:snapToGrid/>
        <w:spacing w:line="590" w:lineRule="exact"/>
        <w:ind w:right="-42" w:rightChars="-20"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公办普通高中，除按规定收取学费、课本费、教辅材料费外，还可向自愿接受相关服务的学生收取住宿费、伙食费、校服费、就餐卡补办费和校外活动费。</w:t>
      </w:r>
    </w:p>
    <w:p>
      <w:pPr>
        <w:keepNext w:val="0"/>
        <w:keepLines w:val="0"/>
        <w:pageBreakBefore w:val="0"/>
        <w:widowControl w:val="0"/>
        <w:kinsoku/>
        <w:wordWrap/>
        <w:overflowPunct/>
        <w:topLinePunct w:val="0"/>
        <w:autoSpaceDE/>
        <w:autoSpaceDN/>
        <w:bidi w:val="0"/>
        <w:adjustRightInd/>
        <w:snapToGrid/>
        <w:spacing w:line="590" w:lineRule="exact"/>
        <w:ind w:right="-42" w:rightChars="-20" w:firstLine="640" w:firstLineChars="200"/>
        <w:textAlignment w:val="auto"/>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学费。公办普通高中学费标准分省级示范性高中和其他高中两个档次，省级示范性高中学费标准为每生每期</w:t>
      </w:r>
      <w:r>
        <w:rPr>
          <w:rFonts w:ascii="仿宋" w:hAnsi="仿宋" w:eastAsia="仿宋"/>
          <w:color w:val="000000"/>
          <w:sz w:val="32"/>
          <w:szCs w:val="32"/>
        </w:rPr>
        <w:t>1000</w:t>
      </w:r>
      <w:r>
        <w:rPr>
          <w:rFonts w:hint="eastAsia" w:ascii="仿宋" w:hAnsi="仿宋" w:eastAsia="仿宋"/>
          <w:color w:val="000000"/>
          <w:sz w:val="32"/>
          <w:szCs w:val="32"/>
        </w:rPr>
        <w:t>元，其他高中为每生每期</w:t>
      </w:r>
      <w:r>
        <w:rPr>
          <w:rFonts w:ascii="仿宋" w:hAnsi="仿宋" w:eastAsia="仿宋"/>
          <w:color w:val="000000"/>
          <w:sz w:val="32"/>
          <w:szCs w:val="32"/>
        </w:rPr>
        <w:t>800</w:t>
      </w:r>
      <w:r>
        <w:rPr>
          <w:rFonts w:hint="eastAsia" w:ascii="仿宋" w:hAnsi="仿宋" w:eastAsia="仿宋"/>
          <w:color w:val="000000"/>
          <w:sz w:val="32"/>
          <w:szCs w:val="32"/>
        </w:rPr>
        <w:t>元。</w:t>
      </w:r>
    </w:p>
    <w:p>
      <w:pPr>
        <w:keepNext w:val="0"/>
        <w:keepLines w:val="0"/>
        <w:pageBreakBefore w:val="0"/>
        <w:widowControl w:val="0"/>
        <w:kinsoku/>
        <w:wordWrap/>
        <w:overflowPunct/>
        <w:topLinePunct w:val="0"/>
        <w:autoSpaceDE/>
        <w:autoSpaceDN/>
        <w:bidi w:val="0"/>
        <w:adjustRightInd/>
        <w:snapToGrid/>
        <w:spacing w:line="590" w:lineRule="exact"/>
        <w:ind w:right="-42" w:rightChars="-20" w:firstLine="640" w:firstLineChars="200"/>
        <w:textAlignment w:val="auto"/>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作业本费。按每生每期不超过20元的标准执行。</w:t>
      </w:r>
    </w:p>
    <w:p>
      <w:pPr>
        <w:keepNext w:val="0"/>
        <w:keepLines w:val="0"/>
        <w:pageBreakBefore w:val="0"/>
        <w:widowControl w:val="0"/>
        <w:kinsoku/>
        <w:wordWrap/>
        <w:overflowPunct/>
        <w:topLinePunct w:val="0"/>
        <w:autoSpaceDE/>
        <w:autoSpaceDN/>
        <w:bidi w:val="0"/>
        <w:adjustRightInd/>
        <w:snapToGrid/>
        <w:spacing w:line="590" w:lineRule="exact"/>
        <w:ind w:right="-42" w:rightChars="-20"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3.教辅材料费。各科目教辅不得重复征订，也不得捆绑销售，其他类教辅材料由学生或家长自行向有资质的出版发行单位购买。</w:t>
      </w:r>
    </w:p>
    <w:p>
      <w:pPr>
        <w:keepNext w:val="0"/>
        <w:keepLines w:val="0"/>
        <w:pageBreakBefore w:val="0"/>
        <w:widowControl w:val="0"/>
        <w:kinsoku/>
        <w:wordWrap/>
        <w:overflowPunct/>
        <w:topLinePunct w:val="0"/>
        <w:autoSpaceDE/>
        <w:autoSpaceDN/>
        <w:bidi w:val="0"/>
        <w:adjustRightInd/>
        <w:snapToGrid/>
        <w:spacing w:line="590" w:lineRule="exact"/>
        <w:ind w:right="-42" w:rightChars="-20"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4</w:t>
      </w:r>
      <w:r>
        <w:rPr>
          <w:rFonts w:ascii="仿宋" w:hAnsi="仿宋" w:eastAsia="仿宋"/>
          <w:color w:val="000000"/>
          <w:sz w:val="32"/>
          <w:szCs w:val="32"/>
        </w:rPr>
        <w:t>.</w:t>
      </w:r>
      <w:r>
        <w:rPr>
          <w:rFonts w:hint="eastAsia" w:ascii="仿宋" w:hAnsi="仿宋" w:eastAsia="仿宋"/>
          <w:color w:val="000000"/>
          <w:sz w:val="32"/>
          <w:szCs w:val="32"/>
        </w:rPr>
        <w:t>课本费。未经市发改委选定的教材，不得在我市销售。与教材配套的磁带、光盘等自愿购买。学校根据教学计划在附件中选定，据实收取费用。</w:t>
      </w:r>
    </w:p>
    <w:p>
      <w:pPr>
        <w:keepNext w:val="0"/>
        <w:keepLines w:val="0"/>
        <w:pageBreakBefore w:val="0"/>
        <w:widowControl w:val="0"/>
        <w:kinsoku/>
        <w:wordWrap/>
        <w:overflowPunct/>
        <w:topLinePunct w:val="0"/>
        <w:autoSpaceDE/>
        <w:autoSpaceDN/>
        <w:bidi w:val="0"/>
        <w:adjustRightInd/>
        <w:snapToGrid/>
        <w:spacing w:line="590" w:lineRule="exact"/>
        <w:ind w:right="-42" w:rightChars="-20"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5</w:t>
      </w:r>
      <w:r>
        <w:rPr>
          <w:rFonts w:ascii="仿宋" w:hAnsi="仿宋" w:eastAsia="仿宋"/>
          <w:color w:val="000000"/>
          <w:sz w:val="32"/>
          <w:szCs w:val="32"/>
        </w:rPr>
        <w:t>.</w:t>
      </w:r>
      <w:r>
        <w:rPr>
          <w:rFonts w:hint="eastAsia" w:ascii="仿宋" w:hAnsi="仿宋" w:eastAsia="仿宋"/>
          <w:color w:val="000000"/>
          <w:sz w:val="32"/>
          <w:szCs w:val="32"/>
        </w:rPr>
        <w:t>住宿费。按市发改委依据湘发改价费〔</w:t>
      </w:r>
      <w:r>
        <w:rPr>
          <w:rFonts w:ascii="仿宋" w:hAnsi="仿宋" w:eastAsia="仿宋"/>
          <w:color w:val="000000"/>
          <w:sz w:val="32"/>
          <w:szCs w:val="32"/>
        </w:rPr>
        <w:t>2017</w:t>
      </w:r>
      <w:r>
        <w:rPr>
          <w:rFonts w:hint="eastAsia" w:ascii="仿宋" w:hAnsi="仿宋" w:eastAsia="仿宋"/>
          <w:color w:val="000000"/>
          <w:sz w:val="32"/>
          <w:szCs w:val="32"/>
        </w:rPr>
        <w:t>〕</w:t>
      </w:r>
      <w:r>
        <w:rPr>
          <w:rFonts w:ascii="仿宋" w:hAnsi="仿宋" w:eastAsia="仿宋"/>
          <w:color w:val="000000"/>
          <w:sz w:val="32"/>
          <w:szCs w:val="32"/>
        </w:rPr>
        <w:t>915</w:t>
      </w:r>
      <w:r>
        <w:rPr>
          <w:rFonts w:hint="eastAsia" w:ascii="仿宋" w:hAnsi="仿宋" w:eastAsia="仿宋"/>
          <w:color w:val="000000"/>
          <w:sz w:val="32"/>
          <w:szCs w:val="32"/>
        </w:rPr>
        <w:t>号文件核定的标准执行。</w:t>
      </w:r>
    </w:p>
    <w:p>
      <w:pPr>
        <w:keepNext w:val="0"/>
        <w:keepLines w:val="0"/>
        <w:pageBreakBefore w:val="0"/>
        <w:widowControl w:val="0"/>
        <w:kinsoku/>
        <w:wordWrap/>
        <w:overflowPunct/>
        <w:topLinePunct w:val="0"/>
        <w:autoSpaceDE/>
        <w:autoSpaceDN/>
        <w:bidi w:val="0"/>
        <w:adjustRightInd/>
        <w:snapToGrid/>
        <w:spacing w:line="590" w:lineRule="exact"/>
        <w:ind w:right="-42" w:rightChars="-20"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6</w:t>
      </w:r>
      <w:r>
        <w:rPr>
          <w:rFonts w:ascii="仿宋" w:hAnsi="仿宋" w:eastAsia="仿宋"/>
          <w:color w:val="000000"/>
          <w:sz w:val="32"/>
          <w:szCs w:val="32"/>
        </w:rPr>
        <w:t>.</w:t>
      </w:r>
      <w:r>
        <w:rPr>
          <w:rFonts w:hint="eastAsia" w:ascii="仿宋" w:hAnsi="仿宋" w:eastAsia="仿宋"/>
          <w:color w:val="000000"/>
          <w:sz w:val="32"/>
          <w:szCs w:val="32"/>
        </w:rPr>
        <w:t>伙食费。学校实行打卡或购票（卡）就餐的由学生自由选择伙食标准，学校食堂按照“保本不赢利”的原则执行。统一配餐的按每生每天原则上不超过3</w:t>
      </w:r>
      <w:r>
        <w:rPr>
          <w:rFonts w:ascii="仿宋" w:hAnsi="仿宋" w:eastAsia="仿宋"/>
          <w:color w:val="000000"/>
          <w:sz w:val="32"/>
          <w:szCs w:val="32"/>
        </w:rPr>
        <w:t>0</w:t>
      </w:r>
      <w:r>
        <w:rPr>
          <w:rFonts w:hint="eastAsia" w:ascii="仿宋" w:hAnsi="仿宋" w:eastAsia="仿宋"/>
          <w:color w:val="000000"/>
          <w:sz w:val="32"/>
          <w:szCs w:val="32"/>
        </w:rPr>
        <w:t>元标准执行；不具备统一配餐条件，只提供饭菜加热服务的学校，按每生每期不超过</w:t>
      </w:r>
      <w:r>
        <w:rPr>
          <w:rFonts w:ascii="仿宋" w:hAnsi="仿宋" w:eastAsia="仿宋"/>
          <w:color w:val="000000"/>
          <w:sz w:val="32"/>
          <w:szCs w:val="32"/>
        </w:rPr>
        <w:t>50</w:t>
      </w:r>
      <w:r>
        <w:rPr>
          <w:rFonts w:hint="eastAsia" w:ascii="仿宋" w:hAnsi="仿宋" w:eastAsia="仿宋"/>
          <w:color w:val="000000"/>
          <w:sz w:val="32"/>
          <w:szCs w:val="32"/>
        </w:rPr>
        <w:t>元的标准收取服务费（具体执行标准需由学校提出申请、经教育部门同意、发改部门审核）。</w:t>
      </w:r>
    </w:p>
    <w:p>
      <w:pPr>
        <w:keepNext w:val="0"/>
        <w:keepLines w:val="0"/>
        <w:pageBreakBefore w:val="0"/>
        <w:widowControl w:val="0"/>
        <w:kinsoku/>
        <w:wordWrap/>
        <w:overflowPunct/>
        <w:topLinePunct w:val="0"/>
        <w:autoSpaceDE/>
        <w:autoSpaceDN/>
        <w:bidi w:val="0"/>
        <w:adjustRightInd/>
        <w:snapToGrid/>
        <w:spacing w:line="590" w:lineRule="exact"/>
        <w:ind w:right="-42" w:rightChars="-20"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7</w:t>
      </w:r>
      <w:r>
        <w:rPr>
          <w:rFonts w:ascii="仿宋" w:hAnsi="仿宋" w:eastAsia="仿宋"/>
          <w:color w:val="000000"/>
          <w:sz w:val="32"/>
          <w:szCs w:val="32"/>
        </w:rPr>
        <w:t>.</w:t>
      </w:r>
      <w:r>
        <w:rPr>
          <w:rFonts w:hint="eastAsia" w:ascii="仿宋" w:hAnsi="仿宋" w:eastAsia="仿宋"/>
          <w:color w:val="000000"/>
          <w:sz w:val="32"/>
          <w:szCs w:val="32"/>
        </w:rPr>
        <w:t>校服费。按发改部门进行成本监审后核定的价格标准执行。</w:t>
      </w:r>
    </w:p>
    <w:p>
      <w:pPr>
        <w:keepNext w:val="0"/>
        <w:keepLines w:val="0"/>
        <w:pageBreakBefore w:val="0"/>
        <w:widowControl w:val="0"/>
        <w:kinsoku/>
        <w:wordWrap/>
        <w:overflowPunct/>
        <w:topLinePunct w:val="0"/>
        <w:autoSpaceDE/>
        <w:autoSpaceDN/>
        <w:bidi w:val="0"/>
        <w:adjustRightInd/>
        <w:snapToGrid/>
        <w:spacing w:line="590" w:lineRule="exact"/>
        <w:ind w:right="-42" w:rightChars="-20"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8</w:t>
      </w:r>
      <w:r>
        <w:rPr>
          <w:rFonts w:ascii="仿宋" w:hAnsi="仿宋" w:eastAsia="仿宋"/>
          <w:color w:val="000000"/>
          <w:sz w:val="32"/>
          <w:szCs w:val="32"/>
        </w:rPr>
        <w:t>.</w:t>
      </w:r>
      <w:r>
        <w:rPr>
          <w:rFonts w:hint="eastAsia" w:ascii="仿宋" w:hAnsi="仿宋" w:eastAsia="仿宋"/>
          <w:color w:val="000000"/>
          <w:sz w:val="32"/>
          <w:szCs w:val="32"/>
        </w:rPr>
        <w:t>就餐卡补办费。对自愿在校就餐的学生，首次办卡免费，补办就餐卡按不超过</w:t>
      </w:r>
      <w:r>
        <w:rPr>
          <w:rFonts w:ascii="仿宋" w:hAnsi="仿宋" w:eastAsia="仿宋"/>
          <w:color w:val="000000"/>
          <w:sz w:val="32"/>
          <w:szCs w:val="32"/>
        </w:rPr>
        <w:t>1</w:t>
      </w:r>
      <w:r>
        <w:rPr>
          <w:rFonts w:hint="eastAsia" w:ascii="仿宋" w:hAnsi="仿宋" w:eastAsia="仿宋"/>
          <w:color w:val="000000"/>
          <w:sz w:val="32"/>
          <w:szCs w:val="32"/>
        </w:rPr>
        <w:t>5元</w:t>
      </w:r>
      <w:r>
        <w:rPr>
          <w:rFonts w:ascii="仿宋" w:hAnsi="仿宋" w:eastAsia="仿宋"/>
          <w:color w:val="000000"/>
          <w:sz w:val="32"/>
          <w:szCs w:val="32"/>
        </w:rPr>
        <w:t>/</w:t>
      </w:r>
      <w:r>
        <w:rPr>
          <w:rFonts w:hint="eastAsia" w:ascii="仿宋" w:hAnsi="仿宋" w:eastAsia="仿宋"/>
          <w:color w:val="000000"/>
          <w:sz w:val="32"/>
          <w:szCs w:val="32"/>
        </w:rPr>
        <w:t>卡标准收取。</w:t>
      </w:r>
    </w:p>
    <w:p>
      <w:pPr>
        <w:keepNext w:val="0"/>
        <w:keepLines w:val="0"/>
        <w:pageBreakBefore w:val="0"/>
        <w:widowControl w:val="0"/>
        <w:kinsoku/>
        <w:wordWrap/>
        <w:overflowPunct/>
        <w:topLinePunct w:val="0"/>
        <w:autoSpaceDE/>
        <w:autoSpaceDN/>
        <w:bidi w:val="0"/>
        <w:adjustRightInd/>
        <w:snapToGrid/>
        <w:spacing w:line="590" w:lineRule="exact"/>
        <w:ind w:right="-42" w:rightChars="-20"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9</w:t>
      </w:r>
      <w:r>
        <w:rPr>
          <w:rFonts w:ascii="仿宋" w:hAnsi="仿宋" w:eastAsia="仿宋"/>
          <w:color w:val="000000"/>
          <w:sz w:val="32"/>
          <w:szCs w:val="32"/>
        </w:rPr>
        <w:t>.</w:t>
      </w:r>
      <w:r>
        <w:rPr>
          <w:rFonts w:hint="eastAsia" w:ascii="仿宋" w:hAnsi="仿宋" w:eastAsia="仿宋"/>
          <w:color w:val="000000"/>
          <w:sz w:val="32"/>
          <w:szCs w:val="32"/>
        </w:rPr>
        <w:t>校外活动费。学校组织开展校外活动，必须在每学期期初制定详细的活动方案，并报教育主管部门审查备案。校外活动费的收取范围仅限于郊游、看电影和参观展览。收费标准须经发改部门审核，学校按次收取，据实结算。</w:t>
      </w:r>
    </w:p>
    <w:p>
      <w:pPr>
        <w:keepNext w:val="0"/>
        <w:keepLines w:val="0"/>
        <w:pageBreakBefore w:val="0"/>
        <w:widowControl w:val="0"/>
        <w:kinsoku/>
        <w:wordWrap/>
        <w:overflowPunct/>
        <w:topLinePunct w:val="0"/>
        <w:autoSpaceDE/>
        <w:autoSpaceDN/>
        <w:bidi w:val="0"/>
        <w:adjustRightInd/>
        <w:snapToGrid/>
        <w:spacing w:line="590" w:lineRule="exact"/>
        <w:ind w:right="-42" w:rightChars="-20"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“公参民办”学校的收费标准按规定程序报经价格部门审批后执行；民办学校收费管理按湘政发〔2019〕2号文件执行。</w:t>
      </w:r>
    </w:p>
    <w:p>
      <w:pPr>
        <w:keepNext w:val="0"/>
        <w:keepLines w:val="0"/>
        <w:pageBreakBefore w:val="0"/>
        <w:widowControl w:val="0"/>
        <w:kinsoku/>
        <w:wordWrap/>
        <w:overflowPunct/>
        <w:topLinePunct w:val="0"/>
        <w:autoSpaceDE/>
        <w:autoSpaceDN/>
        <w:bidi w:val="0"/>
        <w:adjustRightInd/>
        <w:snapToGrid/>
        <w:spacing w:line="590" w:lineRule="exact"/>
        <w:ind w:right="-42" w:rightChars="-20" w:firstLine="640" w:firstLineChars="200"/>
        <w:textAlignment w:val="auto"/>
        <w:rPr>
          <w:rFonts w:ascii="黑体" w:hAnsi="黑体" w:eastAsia="黑体"/>
          <w:bCs/>
          <w:color w:val="000000"/>
          <w:sz w:val="32"/>
          <w:szCs w:val="32"/>
        </w:rPr>
      </w:pPr>
      <w:r>
        <w:rPr>
          <w:rFonts w:hint="eastAsia" w:ascii="黑体" w:hAnsi="黑体" w:eastAsia="黑体"/>
          <w:bCs/>
          <w:color w:val="000000"/>
          <w:sz w:val="32"/>
          <w:szCs w:val="32"/>
        </w:rPr>
        <w:t>三、规范中小学教育收费行为</w:t>
      </w:r>
    </w:p>
    <w:p>
      <w:pPr>
        <w:keepNext w:val="0"/>
        <w:keepLines w:val="0"/>
        <w:pageBreakBefore w:val="0"/>
        <w:widowControl w:val="0"/>
        <w:kinsoku/>
        <w:wordWrap/>
        <w:overflowPunct/>
        <w:topLinePunct w:val="0"/>
        <w:autoSpaceDE/>
        <w:autoSpaceDN/>
        <w:bidi w:val="0"/>
        <w:adjustRightInd/>
        <w:snapToGrid/>
        <w:spacing w:line="590" w:lineRule="exact"/>
        <w:ind w:right="-42" w:rightChars="-20" w:firstLine="640" w:firstLineChars="200"/>
        <w:textAlignment w:val="auto"/>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严格教辅材料管理。各地要按照“限年级、限学科、限范围、限数量、限总额”的原则，落实“一科一辅”政策。各类专题教育读本和地方课程读本只能免费发放给学生，不得要求学生订购。面向学生公开发行的《高中生》、《初中生》、《小学生导刊》、《幼儿画刊》</w:t>
      </w:r>
      <w:r>
        <w:rPr>
          <w:rFonts w:hint="eastAsia" w:ascii="仿宋" w:hAnsi="仿宋" w:eastAsia="仿宋"/>
          <w:color w:val="000000"/>
          <w:sz w:val="32"/>
          <w:szCs w:val="32"/>
          <w:lang w:eastAsia="zh-CN"/>
        </w:rPr>
        <w:t>等</w:t>
      </w:r>
      <w:r>
        <w:rPr>
          <w:rFonts w:hint="eastAsia" w:ascii="仿宋" w:hAnsi="仿宋" w:eastAsia="仿宋"/>
          <w:color w:val="000000"/>
          <w:sz w:val="32"/>
          <w:szCs w:val="32"/>
        </w:rPr>
        <w:t>教育刊物，各地不得将其列入教辅材料，应由学生自愿订阅。</w:t>
      </w:r>
    </w:p>
    <w:p>
      <w:pPr>
        <w:keepNext w:val="0"/>
        <w:keepLines w:val="0"/>
        <w:pageBreakBefore w:val="0"/>
        <w:widowControl w:val="0"/>
        <w:kinsoku/>
        <w:wordWrap/>
        <w:overflowPunct/>
        <w:topLinePunct w:val="0"/>
        <w:autoSpaceDE/>
        <w:autoSpaceDN/>
        <w:bidi w:val="0"/>
        <w:adjustRightInd/>
        <w:snapToGrid/>
        <w:spacing w:line="590" w:lineRule="exact"/>
        <w:ind w:right="-42" w:rightChars="-20" w:firstLine="640" w:firstLineChars="200"/>
        <w:textAlignment w:val="auto"/>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加强学生食堂管理。学校食堂按照“保本不赢利”的原则执行，保证学生伙食质价相符。学校食堂不得对外承包，应按规定建立伙食台帐，分月定期公布伙食费收支情况，自觉接受社会监督。</w:t>
      </w:r>
    </w:p>
    <w:p>
      <w:pPr>
        <w:keepNext w:val="0"/>
        <w:keepLines w:val="0"/>
        <w:pageBreakBefore w:val="0"/>
        <w:widowControl w:val="0"/>
        <w:kinsoku/>
        <w:wordWrap/>
        <w:overflowPunct/>
        <w:topLinePunct w:val="0"/>
        <w:autoSpaceDE/>
        <w:autoSpaceDN/>
        <w:bidi w:val="0"/>
        <w:adjustRightInd/>
        <w:snapToGrid/>
        <w:spacing w:line="590" w:lineRule="exact"/>
        <w:ind w:right="-42" w:rightChars="-20" w:firstLine="640" w:firstLineChars="200"/>
        <w:textAlignment w:val="auto"/>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规范服务性收费和代收费管理。严禁将教育教学活动、教学管理范围内的事项纳入服务性收费和代收费，严禁越权设立收费项目、未经审批收费或突破已经审批的收费标准收费。不得将讲义资料、试卷、电子阅览、计算机上机、图书馆查询和电子阅览、午休管理服务、</w:t>
      </w:r>
      <w:r>
        <w:rPr>
          <w:rFonts w:hint="eastAsia" w:ascii="仿宋" w:hAnsi="仿宋" w:eastAsia="仿宋"/>
          <w:color w:val="000000"/>
          <w:sz w:val="32"/>
          <w:szCs w:val="32"/>
          <w:lang w:eastAsia="zh-CN"/>
        </w:rPr>
        <w:t>课后看护、</w:t>
      </w:r>
      <w:r>
        <w:rPr>
          <w:rFonts w:hint="eastAsia" w:ascii="仿宋" w:hAnsi="仿宋" w:eastAsia="仿宋"/>
          <w:color w:val="000000"/>
          <w:sz w:val="32"/>
          <w:szCs w:val="32"/>
        </w:rPr>
        <w:t>自行车看管、取暖、降温、饮水、饮奶、商业保险、校园安全保卫、军训（含军训期间的住宿费、交通费、照相费等）费用纳入服务性收费和代收费事项。严禁任何社会团体、群众组织、企业和个人进入学校宣传经营服务性项目或通过学校向学生收取任何经营服务性费用。</w:t>
      </w:r>
    </w:p>
    <w:p>
      <w:pPr>
        <w:keepNext w:val="0"/>
        <w:keepLines w:val="0"/>
        <w:pageBreakBefore w:val="0"/>
        <w:widowControl w:val="0"/>
        <w:kinsoku/>
        <w:wordWrap/>
        <w:overflowPunct/>
        <w:topLinePunct w:val="0"/>
        <w:autoSpaceDE/>
        <w:autoSpaceDN/>
        <w:bidi w:val="0"/>
        <w:adjustRightInd/>
        <w:snapToGrid/>
        <w:spacing w:line="590" w:lineRule="exact"/>
        <w:ind w:right="-42" w:rightChars="-20" w:firstLine="640" w:firstLineChars="200"/>
        <w:textAlignment w:val="auto"/>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严格执行收费公示制度。学校要按照湖南省物价局、湖南省财政厅、湖南省教育厅关于印发《湖南省教育收费公示制度实施办法的通知》（湘价教〔</w:t>
      </w:r>
      <w:r>
        <w:rPr>
          <w:rFonts w:ascii="仿宋" w:hAnsi="仿宋" w:eastAsia="仿宋"/>
          <w:color w:val="000000"/>
          <w:sz w:val="32"/>
          <w:szCs w:val="32"/>
        </w:rPr>
        <w:t>2013</w:t>
      </w:r>
      <w:r>
        <w:rPr>
          <w:rFonts w:hint="eastAsia" w:ascii="仿宋" w:hAnsi="仿宋" w:eastAsia="仿宋"/>
          <w:color w:val="000000"/>
          <w:sz w:val="32"/>
          <w:szCs w:val="32"/>
        </w:rPr>
        <w:t>〕</w:t>
      </w:r>
      <w:r>
        <w:rPr>
          <w:rFonts w:ascii="仿宋" w:hAnsi="仿宋" w:eastAsia="仿宋"/>
          <w:color w:val="000000"/>
          <w:sz w:val="32"/>
          <w:szCs w:val="32"/>
        </w:rPr>
        <w:t>121</w:t>
      </w:r>
      <w:r>
        <w:rPr>
          <w:rFonts w:hint="eastAsia" w:ascii="仿宋" w:hAnsi="仿宋" w:eastAsia="仿宋"/>
          <w:color w:val="000000"/>
          <w:sz w:val="32"/>
          <w:szCs w:val="32"/>
        </w:rPr>
        <w:t>号）文件精神，在学校大门醒目位置、缴费处、学生住宿区、食堂等学生相对集中的地方设立固定公示牌（栏、墙）对学生的收费项目、标准进行公示。</w:t>
      </w:r>
    </w:p>
    <w:p>
      <w:pPr>
        <w:keepNext w:val="0"/>
        <w:keepLines w:val="0"/>
        <w:pageBreakBefore w:val="0"/>
        <w:widowControl w:val="0"/>
        <w:kinsoku/>
        <w:wordWrap/>
        <w:overflowPunct/>
        <w:topLinePunct w:val="0"/>
        <w:autoSpaceDE/>
        <w:autoSpaceDN/>
        <w:bidi w:val="0"/>
        <w:adjustRightInd/>
        <w:snapToGrid/>
        <w:spacing w:line="590" w:lineRule="exact"/>
        <w:ind w:right="-42" w:rightChars="-20" w:firstLine="640" w:firstLineChars="200"/>
        <w:textAlignment w:val="auto"/>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加强自愿收费项目的管理。学校所有的自愿收费项目应充分体现自愿原则，在听取学生及学生家长的意见后，签订自愿征订单。自愿征订签名应以学生监护人为准，农村留守儿童监护人未能及时签名的，学校应设法征求学生监护人意见和建议，并作备注。</w:t>
      </w:r>
    </w:p>
    <w:p>
      <w:pPr>
        <w:keepNext w:val="0"/>
        <w:keepLines w:val="0"/>
        <w:pageBreakBefore w:val="0"/>
        <w:widowControl w:val="0"/>
        <w:kinsoku/>
        <w:wordWrap/>
        <w:overflowPunct/>
        <w:topLinePunct w:val="0"/>
        <w:autoSpaceDE/>
        <w:autoSpaceDN/>
        <w:bidi w:val="0"/>
        <w:adjustRightInd/>
        <w:snapToGrid/>
        <w:spacing w:line="590" w:lineRule="exact"/>
        <w:ind w:right="-42" w:rightChars="-20" w:firstLine="640" w:firstLineChars="200"/>
        <w:textAlignment w:val="auto"/>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加强日常监管力度。各地发改、财政、教育部门要密切配合，切实履行教育收费政策监管和监督检查职责，认真落实春季收费政策执行情况督查，督促辖区内学校不折不扣地执行国家、省和市制定的教育收费政策，同时坚决防止超越权限制定与上级政策相违背的教育收费规定。要进一步优化信访受理办理机制，对群众反映教育乱收费的每一件举报都要落实查办和督办责任。切实维护学校教育收费秩序，维护学校和学生的合法权益，坚决禁止侵害学生利益的行为。</w:t>
      </w:r>
    </w:p>
    <w:p>
      <w:pPr>
        <w:spacing w:line="570" w:lineRule="exact"/>
        <w:ind w:right="-42" w:rightChars="-20"/>
        <w:rPr>
          <w:rFonts w:ascii="仿宋" w:hAnsi="仿宋" w:eastAsia="仿宋"/>
          <w:color w:val="000000"/>
          <w:sz w:val="32"/>
          <w:szCs w:val="32"/>
        </w:rPr>
      </w:pPr>
    </w:p>
    <w:p>
      <w:pPr>
        <w:spacing w:line="570" w:lineRule="exact"/>
        <w:ind w:left="1278" w:leftChars="304" w:right="-42" w:rightChars="-20" w:hanging="640" w:hangingChars="200"/>
        <w:rPr>
          <w:rFonts w:ascii="仿宋" w:hAnsi="仿宋" w:eastAsia="仿宋"/>
          <w:color w:val="000000"/>
          <w:sz w:val="32"/>
          <w:szCs w:val="32"/>
        </w:rPr>
      </w:pPr>
      <w:r>
        <w:rPr>
          <w:rFonts w:hint="eastAsia" w:ascii="仿宋" w:hAnsi="仿宋" w:eastAsia="仿宋"/>
          <w:color w:val="000000"/>
          <w:sz w:val="32"/>
          <w:szCs w:val="32"/>
        </w:rPr>
        <w:t>附件：</w:t>
      </w:r>
      <w:r>
        <w:rPr>
          <w:rFonts w:ascii="仿宋" w:hAnsi="仿宋" w:eastAsia="仿宋"/>
          <w:color w:val="000000"/>
          <w:sz w:val="32"/>
          <w:szCs w:val="32"/>
        </w:rPr>
        <w:t>1</w:t>
      </w:r>
      <w:r>
        <w:rPr>
          <w:rFonts w:hint="eastAsia" w:ascii="仿宋" w:hAnsi="仿宋" w:eastAsia="仿宋"/>
          <w:color w:val="000000"/>
          <w:sz w:val="32"/>
          <w:szCs w:val="32"/>
        </w:rPr>
        <w:t>、</w:t>
      </w:r>
      <w:r>
        <w:rPr>
          <w:rFonts w:ascii="仿宋" w:hAnsi="仿宋" w:eastAsia="仿宋"/>
          <w:color w:val="000000"/>
          <w:sz w:val="32"/>
          <w:szCs w:val="32"/>
        </w:rPr>
        <w:t>2019</w:t>
      </w:r>
      <w:r>
        <w:rPr>
          <w:rFonts w:hint="eastAsia" w:ascii="仿宋" w:hAnsi="仿宋" w:eastAsia="仿宋"/>
          <w:color w:val="000000"/>
          <w:sz w:val="32"/>
          <w:szCs w:val="32"/>
        </w:rPr>
        <w:t>年春季义务教育教材价格表</w:t>
      </w:r>
    </w:p>
    <w:p>
      <w:pPr>
        <w:spacing w:line="570" w:lineRule="exact"/>
        <w:ind w:right="-42" w:rightChars="-20" w:firstLine="1560" w:firstLineChars="500"/>
        <w:rPr>
          <w:rFonts w:ascii="仿宋" w:hAnsi="仿宋" w:eastAsia="仿宋"/>
          <w:color w:val="000000"/>
          <w:kern w:val="0"/>
          <w:sz w:val="32"/>
          <w:szCs w:val="32"/>
        </w:rPr>
      </w:pPr>
      <w:r>
        <w:rPr>
          <w:rFonts w:ascii="仿宋" w:hAnsi="仿宋" w:eastAsia="仿宋"/>
          <w:color w:val="000000"/>
          <w:spacing w:val="-4"/>
          <w:sz w:val="32"/>
          <w:szCs w:val="32"/>
        </w:rPr>
        <w:t>2</w:t>
      </w:r>
      <w:r>
        <w:rPr>
          <w:rFonts w:hint="eastAsia" w:ascii="仿宋" w:hAnsi="仿宋" w:eastAsia="仿宋"/>
          <w:color w:val="000000"/>
          <w:spacing w:val="-4"/>
          <w:sz w:val="32"/>
          <w:szCs w:val="32"/>
        </w:rPr>
        <w:t>、</w:t>
      </w:r>
      <w:r>
        <w:rPr>
          <w:rFonts w:ascii="仿宋" w:hAnsi="仿宋" w:eastAsia="仿宋"/>
          <w:color w:val="000000"/>
          <w:kern w:val="0"/>
          <w:sz w:val="32"/>
          <w:szCs w:val="32"/>
        </w:rPr>
        <w:t>2019</w:t>
      </w:r>
      <w:r>
        <w:rPr>
          <w:rFonts w:hint="eastAsia" w:ascii="仿宋" w:hAnsi="仿宋" w:eastAsia="仿宋"/>
          <w:color w:val="000000"/>
          <w:kern w:val="0"/>
          <w:sz w:val="32"/>
          <w:szCs w:val="32"/>
        </w:rPr>
        <w:t>年春季高中教材价格表</w:t>
      </w:r>
    </w:p>
    <w:p>
      <w:pPr>
        <w:spacing w:line="570" w:lineRule="exact"/>
        <w:ind w:right="-42" w:rightChars="-20" w:firstLine="1550" w:firstLineChars="500"/>
        <w:rPr>
          <w:rFonts w:ascii="仿宋" w:hAnsi="仿宋" w:eastAsia="仿宋"/>
          <w:color w:val="000000"/>
          <w:spacing w:val="-5"/>
          <w:sz w:val="32"/>
          <w:szCs w:val="32"/>
        </w:rPr>
      </w:pPr>
      <w:r>
        <w:rPr>
          <w:rFonts w:ascii="仿宋" w:hAnsi="仿宋" w:eastAsia="仿宋"/>
          <w:color w:val="000000"/>
          <w:spacing w:val="-5"/>
          <w:sz w:val="32"/>
          <w:szCs w:val="32"/>
        </w:rPr>
        <w:t>3</w:t>
      </w:r>
      <w:r>
        <w:rPr>
          <w:rFonts w:hint="eastAsia" w:ascii="仿宋" w:hAnsi="仿宋" w:eastAsia="仿宋"/>
          <w:color w:val="000000"/>
          <w:spacing w:val="-5"/>
          <w:sz w:val="32"/>
          <w:szCs w:val="32"/>
        </w:rPr>
        <w:t>、</w:t>
      </w:r>
      <w:r>
        <w:rPr>
          <w:rFonts w:ascii="仿宋" w:hAnsi="仿宋" w:eastAsia="仿宋"/>
          <w:color w:val="000000"/>
          <w:spacing w:val="-5"/>
          <w:sz w:val="32"/>
          <w:szCs w:val="32"/>
        </w:rPr>
        <w:t>2019</w:t>
      </w:r>
      <w:r>
        <w:rPr>
          <w:rFonts w:hint="eastAsia" w:ascii="仿宋" w:hAnsi="仿宋" w:eastAsia="仿宋"/>
          <w:color w:val="000000"/>
          <w:spacing w:val="-5"/>
          <w:sz w:val="32"/>
          <w:szCs w:val="32"/>
        </w:rPr>
        <w:t>年春季义务教育同步配套类教辅材料参考价格表</w:t>
      </w:r>
    </w:p>
    <w:p>
      <w:pPr>
        <w:spacing w:line="570" w:lineRule="exact"/>
        <w:ind w:right="-42" w:rightChars="-20" w:firstLine="1600" w:firstLineChars="50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w:t>
      </w:r>
      <w:r>
        <w:rPr>
          <w:rFonts w:ascii="仿宋" w:hAnsi="仿宋" w:eastAsia="仿宋"/>
          <w:color w:val="000000"/>
          <w:sz w:val="32"/>
          <w:szCs w:val="32"/>
        </w:rPr>
        <w:t>2019</w:t>
      </w:r>
      <w:r>
        <w:rPr>
          <w:rFonts w:hint="eastAsia" w:ascii="仿宋" w:hAnsi="仿宋" w:eastAsia="仿宋"/>
          <w:color w:val="000000"/>
          <w:sz w:val="32"/>
          <w:szCs w:val="32"/>
        </w:rPr>
        <w:t>年春季高中同步配套类教辅材料参考价格表</w:t>
      </w:r>
    </w:p>
    <w:p>
      <w:pPr>
        <w:rPr>
          <w:rFonts w:ascii="仿宋" w:hAnsi="仿宋" w:eastAsia="仿宋"/>
          <w:sz w:val="32"/>
          <w:szCs w:val="32"/>
        </w:rPr>
      </w:pPr>
    </w:p>
    <w:p>
      <w:pPr>
        <w:rPr>
          <w:rFonts w:ascii="仿宋" w:hAnsi="仿宋" w:eastAsia="仿宋"/>
          <w:sz w:val="32"/>
          <w:szCs w:val="32"/>
        </w:rPr>
      </w:pPr>
    </w:p>
    <w:p>
      <w:pPr>
        <w:ind w:firstLine="5120" w:firstLineChars="1600"/>
        <w:rPr>
          <w:rFonts w:ascii="仿宋" w:hAnsi="仿宋" w:eastAsia="仿宋"/>
          <w:sz w:val="32"/>
          <w:szCs w:val="32"/>
        </w:rPr>
      </w:pPr>
      <w:r>
        <w:rPr>
          <w:rFonts w:hint="eastAsia" w:ascii="仿宋" w:hAnsi="仿宋" w:eastAsia="仿宋"/>
          <w:sz w:val="32"/>
          <w:szCs w:val="32"/>
        </w:rPr>
        <w:t>益阳市发展和改革委员会</w:t>
      </w:r>
    </w:p>
    <w:p>
      <w:pPr>
        <w:ind w:firstLine="5760" w:firstLineChars="1800"/>
        <w:rPr>
          <w:rFonts w:hint="eastAsia" w:ascii="仿宋" w:hAnsi="仿宋" w:eastAsia="仿宋"/>
          <w:sz w:val="32"/>
          <w:szCs w:val="32"/>
        </w:rPr>
      </w:pPr>
      <w:r>
        <w:rPr>
          <w:rFonts w:ascii="仿宋" w:hAnsi="仿宋" w:eastAsia="仿宋"/>
          <w:sz w:val="32"/>
          <w:szCs w:val="32"/>
        </w:rPr>
        <w:t>2019</w:t>
      </w:r>
      <w:r>
        <w:rPr>
          <w:rFonts w:hint="eastAsia" w:ascii="仿宋" w:hAnsi="仿宋" w:eastAsia="仿宋"/>
          <w:sz w:val="32"/>
          <w:szCs w:val="32"/>
        </w:rPr>
        <w:t>年</w:t>
      </w:r>
      <w:r>
        <w:rPr>
          <w:rFonts w:ascii="仿宋" w:hAnsi="仿宋" w:eastAsia="仿宋"/>
          <w:sz w:val="32"/>
          <w:szCs w:val="32"/>
        </w:rPr>
        <w:t>2</w:t>
      </w:r>
      <w:r>
        <w:rPr>
          <w:rFonts w:hint="eastAsia" w:ascii="仿宋" w:hAnsi="仿宋" w:eastAsia="仿宋"/>
          <w:sz w:val="32"/>
          <w:szCs w:val="32"/>
        </w:rPr>
        <w:t>月</w:t>
      </w:r>
      <w:r>
        <w:rPr>
          <w:rFonts w:ascii="仿宋" w:hAnsi="仿宋" w:eastAsia="仿宋"/>
          <w:sz w:val="32"/>
          <w:szCs w:val="32"/>
        </w:rPr>
        <w:t>1</w:t>
      </w:r>
      <w:r>
        <w:rPr>
          <w:rFonts w:hint="eastAsia" w:ascii="仿宋" w:hAnsi="仿宋" w:eastAsia="仿宋"/>
          <w:sz w:val="32"/>
          <w:szCs w:val="32"/>
          <w:lang w:val="en-US" w:eastAsia="zh-CN"/>
        </w:rPr>
        <w:t>4</w:t>
      </w:r>
      <w:r>
        <w:rPr>
          <w:rFonts w:hint="eastAsia" w:ascii="仿宋" w:hAnsi="仿宋" w:eastAsia="仿宋"/>
          <w:sz w:val="32"/>
          <w:szCs w:val="32"/>
        </w:rPr>
        <w:t>日</w:t>
      </w:r>
    </w:p>
    <w:p>
      <w:pPr>
        <w:ind w:firstLine="5760" w:firstLineChars="1800"/>
        <w:rPr>
          <w:rFonts w:hint="eastAsia" w:ascii="仿宋" w:hAnsi="仿宋" w:eastAsia="仿宋"/>
          <w:sz w:val="32"/>
          <w:szCs w:val="32"/>
        </w:rPr>
      </w:pPr>
    </w:p>
    <w:p>
      <w:pPr>
        <w:ind w:firstLine="5760" w:firstLineChars="1800"/>
        <w:rPr>
          <w:rFonts w:hint="eastAsia" w:ascii="仿宋" w:hAnsi="仿宋" w:eastAsia="仿宋"/>
          <w:sz w:val="32"/>
          <w:szCs w:val="32"/>
        </w:rPr>
      </w:pPr>
    </w:p>
    <w:p>
      <w:pPr>
        <w:autoSpaceDE w:val="0"/>
        <w:autoSpaceDN w:val="0"/>
        <w:adjustRightInd w:val="0"/>
        <w:spacing w:line="500" w:lineRule="exact"/>
        <w:rPr>
          <w:rFonts w:ascii="仿宋_GB2312" w:eastAsia="仿宋_GB2312"/>
          <w:w w:val="98"/>
          <w:kern w:val="0"/>
          <w:sz w:val="30"/>
          <w:szCs w:val="30"/>
        </w:rPr>
      </w:pPr>
      <w:r>
        <w:rPr>
          <w:rFonts w:hint="eastAsia" w:ascii="仿宋_GB2312" w:eastAsia="仿宋_GB2312"/>
          <w:w w:val="98"/>
          <w:kern w:val="0"/>
          <w:sz w:val="30"/>
          <w:szCs w:val="30"/>
        </w:rPr>
        <w:t>附件</w:t>
      </w:r>
      <w:r>
        <w:rPr>
          <w:rFonts w:ascii="仿宋_GB2312" w:eastAsia="仿宋_GB2312"/>
          <w:w w:val="98"/>
          <w:kern w:val="0"/>
          <w:sz w:val="30"/>
          <w:szCs w:val="30"/>
        </w:rPr>
        <w:t>1:</w:t>
      </w:r>
    </w:p>
    <w:p>
      <w:pPr>
        <w:autoSpaceDE w:val="0"/>
        <w:autoSpaceDN w:val="0"/>
        <w:adjustRightInd w:val="0"/>
        <w:spacing w:line="500" w:lineRule="exact"/>
        <w:jc w:val="center"/>
        <w:rPr>
          <w:rFonts w:ascii="方正小标宋_GBK" w:eastAsia="方正小标宋_GBK"/>
          <w:w w:val="98"/>
          <w:kern w:val="0"/>
          <w:sz w:val="44"/>
          <w:szCs w:val="44"/>
        </w:rPr>
      </w:pPr>
      <w:r>
        <w:rPr>
          <w:rFonts w:ascii="方正小标宋_GBK" w:eastAsia="方正小标宋_GBK"/>
          <w:w w:val="98"/>
          <w:kern w:val="0"/>
          <w:sz w:val="44"/>
          <w:szCs w:val="44"/>
        </w:rPr>
        <w:t>2019</w:t>
      </w:r>
      <w:r>
        <w:rPr>
          <w:rFonts w:hint="eastAsia" w:ascii="方正小标宋_GBK" w:eastAsia="方正小标宋_GBK"/>
          <w:w w:val="98"/>
          <w:kern w:val="0"/>
          <w:sz w:val="44"/>
          <w:szCs w:val="44"/>
        </w:rPr>
        <w:t>年春季义务教育教科书价格表</w:t>
      </w:r>
    </w:p>
    <w:p>
      <w:pPr>
        <w:autoSpaceDE w:val="0"/>
        <w:autoSpaceDN w:val="0"/>
        <w:adjustRightInd w:val="0"/>
        <w:spacing w:line="240" w:lineRule="exact"/>
        <w:jc w:val="right"/>
        <w:rPr>
          <w:rFonts w:ascii="宋体"/>
          <w:w w:val="98"/>
          <w:kern w:val="0"/>
          <w:szCs w:val="21"/>
        </w:rPr>
      </w:pPr>
      <w:r>
        <w:rPr>
          <w:rFonts w:hint="eastAsia" w:ascii="宋体" w:hAnsi="宋体"/>
          <w:w w:val="98"/>
          <w:kern w:val="0"/>
          <w:szCs w:val="21"/>
        </w:rPr>
        <w:t>单位：元</w:t>
      </w:r>
    </w:p>
    <w:tbl>
      <w:tblPr>
        <w:tblStyle w:val="5"/>
        <w:tblW w:w="9462" w:type="dxa"/>
        <w:jc w:val="center"/>
        <w:tblInd w:w="-664" w:type="dxa"/>
        <w:tblLayout w:type="fixed"/>
        <w:tblCellMar>
          <w:top w:w="0" w:type="dxa"/>
          <w:left w:w="108" w:type="dxa"/>
          <w:bottom w:w="0" w:type="dxa"/>
          <w:right w:w="108" w:type="dxa"/>
        </w:tblCellMar>
      </w:tblPr>
      <w:tblGrid>
        <w:gridCol w:w="892"/>
        <w:gridCol w:w="3787"/>
        <w:gridCol w:w="1594"/>
        <w:gridCol w:w="1160"/>
        <w:gridCol w:w="2029"/>
      </w:tblGrid>
      <w:tr>
        <w:tblPrEx>
          <w:tblLayout w:type="fixed"/>
          <w:tblCellMar>
            <w:top w:w="0" w:type="dxa"/>
            <w:left w:w="108" w:type="dxa"/>
            <w:bottom w:w="0" w:type="dxa"/>
            <w:right w:w="108" w:type="dxa"/>
          </w:tblCellMar>
        </w:tblPrEx>
        <w:trPr>
          <w:trHeight w:val="542" w:hRule="atLeast"/>
          <w:tblHeader/>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ascii="黑体" w:hAnsi="黑体" w:eastAsia="黑体" w:cs="宋体"/>
                <w:kern w:val="0"/>
                <w:szCs w:val="21"/>
              </w:rPr>
            </w:pPr>
            <w:r>
              <w:rPr>
                <w:rFonts w:hint="eastAsia" w:ascii="黑体" w:hAnsi="黑体" w:eastAsia="黑体" w:cs="宋体"/>
                <w:kern w:val="0"/>
                <w:szCs w:val="21"/>
              </w:rPr>
              <w:t>年级</w:t>
            </w:r>
          </w:p>
        </w:tc>
        <w:tc>
          <w:tcPr>
            <w:tcW w:w="3787"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黑体" w:hAnsi="黑体" w:eastAsia="黑体" w:cs="宋体"/>
                <w:kern w:val="0"/>
                <w:szCs w:val="21"/>
              </w:rPr>
            </w:pPr>
            <w:r>
              <w:rPr>
                <w:rFonts w:hint="eastAsia" w:ascii="黑体" w:hAnsi="黑体" w:eastAsia="黑体" w:cs="宋体"/>
                <w:kern w:val="0"/>
                <w:szCs w:val="21"/>
              </w:rPr>
              <w:t>书名</w:t>
            </w:r>
          </w:p>
        </w:tc>
        <w:tc>
          <w:tcPr>
            <w:tcW w:w="1594"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黑体" w:hAnsi="黑体" w:eastAsia="黑体" w:cs="宋体"/>
                <w:kern w:val="0"/>
                <w:szCs w:val="21"/>
              </w:rPr>
            </w:pPr>
            <w:r>
              <w:rPr>
                <w:rFonts w:hint="eastAsia" w:ascii="黑体" w:hAnsi="黑体" w:eastAsia="黑体" w:cs="宋体"/>
                <w:kern w:val="0"/>
                <w:szCs w:val="21"/>
              </w:rPr>
              <w:t>版别</w:t>
            </w:r>
          </w:p>
        </w:tc>
        <w:tc>
          <w:tcPr>
            <w:tcW w:w="1160"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黑体" w:hAnsi="黑体" w:eastAsia="黑体" w:cs="宋体"/>
                <w:kern w:val="0"/>
                <w:szCs w:val="21"/>
              </w:rPr>
            </w:pPr>
            <w:r>
              <w:rPr>
                <w:rFonts w:hint="eastAsia" w:ascii="黑体" w:hAnsi="黑体" w:eastAsia="黑体" w:cs="宋体"/>
                <w:kern w:val="0"/>
                <w:szCs w:val="21"/>
              </w:rPr>
              <w:t>定价</w:t>
            </w:r>
          </w:p>
        </w:tc>
        <w:tc>
          <w:tcPr>
            <w:tcW w:w="2029"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黑体" w:hAnsi="黑体" w:eastAsia="黑体" w:cs="宋体"/>
                <w:kern w:val="0"/>
                <w:szCs w:val="21"/>
              </w:rPr>
            </w:pPr>
            <w:r>
              <w:rPr>
                <w:rFonts w:hint="eastAsia" w:ascii="黑体" w:hAnsi="黑体" w:eastAsia="黑体" w:cs="宋体"/>
                <w:kern w:val="0"/>
                <w:szCs w:val="21"/>
              </w:rPr>
              <w:t>备注</w:t>
            </w:r>
          </w:p>
        </w:tc>
      </w:tr>
      <w:tr>
        <w:tblPrEx>
          <w:tblLayout w:type="fixed"/>
          <w:tblCellMar>
            <w:top w:w="0" w:type="dxa"/>
            <w:left w:w="108" w:type="dxa"/>
            <w:bottom w:w="0" w:type="dxa"/>
            <w:right w:w="108" w:type="dxa"/>
          </w:tblCellMar>
        </w:tblPrEx>
        <w:trPr>
          <w:trHeight w:val="481" w:hRule="atLeast"/>
          <w:jc w:val="center"/>
        </w:trPr>
        <w:tc>
          <w:tcPr>
            <w:tcW w:w="892" w:type="dxa"/>
            <w:vMerge w:val="restart"/>
            <w:tcBorders>
              <w:top w:val="nil"/>
              <w:left w:val="single" w:color="auto" w:sz="4" w:space="0"/>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一年</w:t>
            </w:r>
          </w:p>
          <w:p>
            <w:pPr>
              <w:widowControl/>
              <w:spacing w:line="220" w:lineRule="exact"/>
              <w:jc w:val="center"/>
              <w:rPr>
                <w:rFonts w:ascii="宋体" w:cs="宋体"/>
                <w:kern w:val="0"/>
                <w:szCs w:val="21"/>
              </w:rPr>
            </w:pPr>
            <w:r>
              <w:rPr>
                <w:rFonts w:hint="eastAsia" w:ascii="宋体" w:hAnsi="宋体" w:cs="宋体"/>
                <w:kern w:val="0"/>
                <w:szCs w:val="21"/>
              </w:rPr>
              <w:t>二期</w:t>
            </w: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道德与法治一年级下册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人教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5.13</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81"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语文一年级下册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人教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8.39</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81"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数学一年级下册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人教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7.45</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81"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音乐一年级下册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湖南文艺</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9.23 </w:t>
            </w:r>
          </w:p>
        </w:tc>
        <w:tc>
          <w:tcPr>
            <w:tcW w:w="2029"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81"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美术一年级下册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湖南美术</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8.95 </w:t>
            </w:r>
          </w:p>
        </w:tc>
        <w:tc>
          <w:tcPr>
            <w:tcW w:w="2029"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含练习册</w:t>
            </w:r>
            <w:r>
              <w:rPr>
                <w:rFonts w:ascii="宋体" w:hAnsi="宋体" w:cs="宋体"/>
                <w:kern w:val="0"/>
                <w:szCs w:val="21"/>
              </w:rPr>
              <w:t>2.50</w:t>
            </w:r>
            <w:r>
              <w:rPr>
                <w:rFonts w:hint="eastAsia" w:ascii="宋体" w:hAnsi="宋体" w:cs="宋体"/>
                <w:kern w:val="0"/>
                <w:szCs w:val="21"/>
              </w:rPr>
              <w:t>元</w:t>
            </w:r>
          </w:p>
        </w:tc>
      </w:tr>
      <w:tr>
        <w:tblPrEx>
          <w:tblLayout w:type="fixed"/>
          <w:tblCellMar>
            <w:top w:w="0" w:type="dxa"/>
            <w:left w:w="108" w:type="dxa"/>
            <w:bottom w:w="0" w:type="dxa"/>
            <w:right w:w="108" w:type="dxa"/>
          </w:tblCellMar>
        </w:tblPrEx>
        <w:trPr>
          <w:trHeight w:val="481"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科学一年级下册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教育科学</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6.45 </w:t>
            </w:r>
          </w:p>
        </w:tc>
        <w:tc>
          <w:tcPr>
            <w:tcW w:w="2029"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81"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科学学生活动手册一年级下册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教育科学</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2.13 </w:t>
            </w:r>
          </w:p>
        </w:tc>
        <w:tc>
          <w:tcPr>
            <w:tcW w:w="2029"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81" w:hRule="atLeast"/>
          <w:jc w:val="center"/>
        </w:trPr>
        <w:tc>
          <w:tcPr>
            <w:tcW w:w="892" w:type="dxa"/>
            <w:vMerge w:val="restart"/>
            <w:tcBorders>
              <w:top w:val="nil"/>
              <w:left w:val="single" w:color="auto" w:sz="4" w:space="0"/>
              <w:bottom w:val="single" w:color="000000"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二年</w:t>
            </w:r>
          </w:p>
          <w:p>
            <w:pPr>
              <w:widowControl/>
              <w:spacing w:line="220" w:lineRule="exact"/>
              <w:jc w:val="center"/>
              <w:rPr>
                <w:rFonts w:ascii="宋体" w:cs="宋体"/>
                <w:kern w:val="0"/>
                <w:szCs w:val="21"/>
              </w:rPr>
            </w:pPr>
            <w:r>
              <w:rPr>
                <w:rFonts w:hint="eastAsia" w:ascii="宋体" w:hAnsi="宋体" w:cs="宋体"/>
                <w:kern w:val="0"/>
                <w:szCs w:val="21"/>
              </w:rPr>
              <w:t>二期</w:t>
            </w: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道德与法治二年级下册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人教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5.13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81" w:hRule="atLeast"/>
          <w:jc w:val="center"/>
        </w:trPr>
        <w:tc>
          <w:tcPr>
            <w:tcW w:w="892" w:type="dxa"/>
            <w:vMerge w:val="continue"/>
            <w:tcBorders>
              <w:top w:val="nil"/>
              <w:left w:val="single" w:color="auto" w:sz="4" w:space="0"/>
              <w:bottom w:val="single" w:color="000000"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语文二年级下册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人教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8.39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81" w:hRule="atLeast"/>
          <w:jc w:val="center"/>
        </w:trPr>
        <w:tc>
          <w:tcPr>
            <w:tcW w:w="892" w:type="dxa"/>
            <w:vMerge w:val="continue"/>
            <w:tcBorders>
              <w:top w:val="nil"/>
              <w:left w:val="single" w:color="auto" w:sz="4" w:space="0"/>
              <w:bottom w:val="single" w:color="000000"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数学二年级下册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人教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8.37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81" w:hRule="atLeast"/>
          <w:jc w:val="center"/>
        </w:trPr>
        <w:tc>
          <w:tcPr>
            <w:tcW w:w="892" w:type="dxa"/>
            <w:vMerge w:val="continue"/>
            <w:tcBorders>
              <w:top w:val="nil"/>
              <w:left w:val="single" w:color="auto" w:sz="4" w:space="0"/>
              <w:bottom w:val="single" w:color="000000"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音乐二年级下册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湖南文艺</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9.23 </w:t>
            </w:r>
          </w:p>
        </w:tc>
        <w:tc>
          <w:tcPr>
            <w:tcW w:w="2029"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81" w:hRule="atLeast"/>
          <w:jc w:val="center"/>
        </w:trPr>
        <w:tc>
          <w:tcPr>
            <w:tcW w:w="892" w:type="dxa"/>
            <w:vMerge w:val="continue"/>
            <w:tcBorders>
              <w:top w:val="nil"/>
              <w:left w:val="single" w:color="auto" w:sz="4" w:space="0"/>
              <w:bottom w:val="single" w:color="000000"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美术二年级下册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湖南美术</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8.95 </w:t>
            </w:r>
          </w:p>
        </w:tc>
        <w:tc>
          <w:tcPr>
            <w:tcW w:w="2029"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含练习册</w:t>
            </w:r>
            <w:r>
              <w:rPr>
                <w:rFonts w:ascii="宋体" w:hAnsi="宋体" w:cs="宋体"/>
                <w:kern w:val="0"/>
                <w:szCs w:val="21"/>
              </w:rPr>
              <w:t>2.50</w:t>
            </w:r>
            <w:r>
              <w:rPr>
                <w:rFonts w:hint="eastAsia" w:ascii="宋体" w:hAnsi="宋体" w:cs="宋体"/>
                <w:kern w:val="0"/>
                <w:szCs w:val="21"/>
              </w:rPr>
              <w:t>元</w:t>
            </w:r>
          </w:p>
        </w:tc>
      </w:tr>
      <w:tr>
        <w:tblPrEx>
          <w:tblLayout w:type="fixed"/>
          <w:tblCellMar>
            <w:top w:w="0" w:type="dxa"/>
            <w:left w:w="108" w:type="dxa"/>
            <w:bottom w:w="0" w:type="dxa"/>
            <w:right w:w="108" w:type="dxa"/>
          </w:tblCellMar>
        </w:tblPrEx>
        <w:trPr>
          <w:trHeight w:val="481" w:hRule="atLeast"/>
          <w:jc w:val="center"/>
        </w:trPr>
        <w:tc>
          <w:tcPr>
            <w:tcW w:w="892" w:type="dxa"/>
            <w:vMerge w:val="continue"/>
            <w:tcBorders>
              <w:top w:val="nil"/>
              <w:left w:val="single" w:color="auto" w:sz="4" w:space="0"/>
              <w:bottom w:val="single" w:color="000000"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科学二年级下册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教育科学</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6.45 </w:t>
            </w:r>
          </w:p>
        </w:tc>
        <w:tc>
          <w:tcPr>
            <w:tcW w:w="2029"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81" w:hRule="atLeast"/>
          <w:jc w:val="center"/>
        </w:trPr>
        <w:tc>
          <w:tcPr>
            <w:tcW w:w="892" w:type="dxa"/>
            <w:vMerge w:val="continue"/>
            <w:tcBorders>
              <w:top w:val="nil"/>
              <w:left w:val="single" w:color="auto" w:sz="4" w:space="0"/>
              <w:bottom w:val="single" w:color="000000"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科学学生活动手册二年级下册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教育科学</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2.36 </w:t>
            </w:r>
          </w:p>
        </w:tc>
        <w:tc>
          <w:tcPr>
            <w:tcW w:w="2029"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522" w:hRule="atLeast"/>
          <w:jc w:val="center"/>
        </w:trPr>
        <w:tc>
          <w:tcPr>
            <w:tcW w:w="892" w:type="dxa"/>
            <w:vMerge w:val="restart"/>
            <w:tcBorders>
              <w:top w:val="nil"/>
              <w:left w:val="single" w:color="auto" w:sz="4" w:space="0"/>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三年</w:t>
            </w:r>
          </w:p>
          <w:p>
            <w:pPr>
              <w:widowControl/>
              <w:spacing w:line="220" w:lineRule="exact"/>
              <w:jc w:val="center"/>
              <w:rPr>
                <w:rFonts w:ascii="宋体" w:cs="宋体"/>
                <w:kern w:val="0"/>
                <w:szCs w:val="21"/>
              </w:rPr>
            </w:pPr>
            <w:r>
              <w:rPr>
                <w:rFonts w:hint="eastAsia" w:ascii="宋体" w:hAnsi="宋体" w:cs="宋体"/>
                <w:kern w:val="0"/>
                <w:szCs w:val="21"/>
              </w:rPr>
              <w:t>二期</w:t>
            </w: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道德与法治三年级下册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人教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6.52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522"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语文三年级下册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人教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8.39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522"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数学三年级下册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人教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7.91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522"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音乐三年级下册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湖南文艺</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9.23 </w:t>
            </w:r>
          </w:p>
        </w:tc>
        <w:tc>
          <w:tcPr>
            <w:tcW w:w="2029"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522"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美术三年级下册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湖南美术</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8.95 </w:t>
            </w:r>
          </w:p>
        </w:tc>
        <w:tc>
          <w:tcPr>
            <w:tcW w:w="2029"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含练习册</w:t>
            </w:r>
            <w:r>
              <w:rPr>
                <w:rFonts w:ascii="宋体" w:hAnsi="宋体" w:cs="宋体"/>
                <w:kern w:val="0"/>
                <w:szCs w:val="21"/>
              </w:rPr>
              <w:t>2.50</w:t>
            </w:r>
            <w:r>
              <w:rPr>
                <w:rFonts w:hint="eastAsia" w:ascii="宋体" w:hAnsi="宋体" w:cs="宋体"/>
                <w:kern w:val="0"/>
                <w:szCs w:val="21"/>
              </w:rPr>
              <w:t>元</w:t>
            </w:r>
          </w:p>
        </w:tc>
      </w:tr>
      <w:tr>
        <w:tblPrEx>
          <w:tblLayout w:type="fixed"/>
          <w:tblCellMar>
            <w:top w:w="0" w:type="dxa"/>
            <w:left w:w="108" w:type="dxa"/>
            <w:bottom w:w="0" w:type="dxa"/>
            <w:right w:w="108" w:type="dxa"/>
          </w:tblCellMar>
        </w:tblPrEx>
        <w:trPr>
          <w:trHeight w:val="522"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书法练习指导（实验）三年级下册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湖南美术</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6.41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安化、桃江、赫山　</w:t>
            </w:r>
          </w:p>
        </w:tc>
      </w:tr>
      <w:tr>
        <w:tblPrEx>
          <w:tblLayout w:type="fixed"/>
          <w:tblCellMar>
            <w:top w:w="0" w:type="dxa"/>
            <w:left w:w="108" w:type="dxa"/>
            <w:bottom w:w="0" w:type="dxa"/>
            <w:right w:w="108" w:type="dxa"/>
          </w:tblCellMar>
        </w:tblPrEx>
        <w:trPr>
          <w:trHeight w:val="522"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书法练习指导（实验）三年级下册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华文</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5.18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资阳、沅江　</w:t>
            </w:r>
          </w:p>
        </w:tc>
      </w:tr>
      <w:tr>
        <w:tblPrEx>
          <w:tblLayout w:type="fixed"/>
          <w:tblCellMar>
            <w:top w:w="0" w:type="dxa"/>
            <w:left w:w="108" w:type="dxa"/>
            <w:bottom w:w="0" w:type="dxa"/>
            <w:right w:w="108" w:type="dxa"/>
          </w:tblCellMar>
        </w:tblPrEx>
        <w:trPr>
          <w:trHeight w:val="522"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书法练习指导（实验）三年级下册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江苏少儿</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5.60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南县　</w:t>
            </w:r>
          </w:p>
        </w:tc>
      </w:tr>
      <w:tr>
        <w:tblPrEx>
          <w:tblLayout w:type="fixed"/>
          <w:tblCellMar>
            <w:top w:w="0" w:type="dxa"/>
            <w:left w:w="108" w:type="dxa"/>
            <w:bottom w:w="0" w:type="dxa"/>
            <w:right w:w="108" w:type="dxa"/>
          </w:tblCellMar>
        </w:tblPrEx>
        <w:trPr>
          <w:trHeight w:val="522"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科学三年级下册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教育科学</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6.97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522"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英语三年级下册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湘少</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6.98 </w:t>
            </w:r>
          </w:p>
        </w:tc>
        <w:tc>
          <w:tcPr>
            <w:tcW w:w="2029"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522"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科技活动下册（通用版）</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沪科教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1.95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522"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生命与健康常识下册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地质</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4.48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522" w:hRule="atLeast"/>
          <w:jc w:val="center"/>
        </w:trPr>
        <w:tc>
          <w:tcPr>
            <w:tcW w:w="892" w:type="dxa"/>
            <w:vMerge w:val="restart"/>
            <w:tcBorders>
              <w:top w:val="nil"/>
              <w:left w:val="single" w:color="auto" w:sz="4" w:space="0"/>
              <w:bottom w:val="single" w:color="auto" w:sz="4" w:space="0"/>
              <w:right w:val="single" w:color="auto" w:sz="4" w:space="0"/>
            </w:tcBorders>
            <w:vAlign w:val="center"/>
          </w:tcPr>
          <w:p>
            <w:pPr>
              <w:widowControl/>
              <w:spacing w:line="220" w:lineRule="exact"/>
              <w:jc w:val="center"/>
              <w:rPr>
                <w:rFonts w:ascii="宋体" w:cs="宋体"/>
                <w:kern w:val="0"/>
                <w:szCs w:val="21"/>
              </w:rPr>
            </w:pPr>
          </w:p>
          <w:p>
            <w:pPr>
              <w:widowControl/>
              <w:spacing w:line="220" w:lineRule="exact"/>
              <w:jc w:val="center"/>
              <w:rPr>
                <w:rFonts w:ascii="宋体" w:cs="宋体"/>
                <w:kern w:val="0"/>
                <w:szCs w:val="21"/>
              </w:rPr>
            </w:pPr>
          </w:p>
          <w:p>
            <w:pPr>
              <w:widowControl/>
              <w:spacing w:line="220" w:lineRule="exact"/>
              <w:jc w:val="center"/>
              <w:rPr>
                <w:rFonts w:ascii="宋体" w:cs="宋体"/>
                <w:kern w:val="0"/>
                <w:szCs w:val="21"/>
              </w:rPr>
            </w:pPr>
            <w:r>
              <w:rPr>
                <w:rFonts w:hint="eastAsia" w:ascii="宋体" w:hAnsi="宋体" w:cs="宋体"/>
                <w:kern w:val="0"/>
                <w:szCs w:val="21"/>
              </w:rPr>
              <w:t>四年</w:t>
            </w:r>
          </w:p>
          <w:p>
            <w:pPr>
              <w:widowControl/>
              <w:spacing w:line="220" w:lineRule="exact"/>
              <w:jc w:val="center"/>
              <w:rPr>
                <w:rFonts w:ascii="宋体" w:cs="宋体"/>
                <w:kern w:val="0"/>
                <w:szCs w:val="21"/>
              </w:rPr>
            </w:pPr>
            <w:r>
              <w:rPr>
                <w:rFonts w:hint="eastAsia" w:ascii="宋体" w:hAnsi="宋体" w:cs="宋体"/>
                <w:kern w:val="0"/>
                <w:szCs w:val="21"/>
              </w:rPr>
              <w:t>二期</w:t>
            </w:r>
          </w:p>
          <w:p>
            <w:pPr>
              <w:widowControl/>
              <w:spacing w:line="220" w:lineRule="exact"/>
              <w:jc w:val="center"/>
              <w:rPr>
                <w:rFonts w:ascii="宋体" w:cs="宋体"/>
                <w:kern w:val="0"/>
                <w:szCs w:val="21"/>
              </w:rPr>
            </w:pPr>
          </w:p>
          <w:p>
            <w:pPr>
              <w:widowControl/>
              <w:spacing w:line="220" w:lineRule="exact"/>
              <w:jc w:val="center"/>
              <w:rPr>
                <w:rFonts w:ascii="宋体" w:cs="宋体"/>
                <w:kern w:val="0"/>
                <w:szCs w:val="21"/>
              </w:rPr>
            </w:pPr>
          </w:p>
          <w:p>
            <w:pPr>
              <w:widowControl/>
              <w:spacing w:line="220" w:lineRule="exact"/>
              <w:jc w:val="center"/>
              <w:rPr>
                <w:rFonts w:ascii="宋体" w:cs="宋体"/>
                <w:kern w:val="0"/>
                <w:szCs w:val="21"/>
              </w:rPr>
            </w:pPr>
          </w:p>
          <w:p>
            <w:pPr>
              <w:widowControl/>
              <w:spacing w:line="220" w:lineRule="exact"/>
              <w:jc w:val="center"/>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品德与社会四年级下册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人教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6.82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522"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语文四年级下册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人教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7.20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b/>
                <w:bCs/>
                <w:kern w:val="0"/>
                <w:szCs w:val="21"/>
              </w:rPr>
              <w:t>　</w:t>
            </w:r>
          </w:p>
        </w:tc>
      </w:tr>
      <w:tr>
        <w:tblPrEx>
          <w:tblLayout w:type="fixed"/>
          <w:tblCellMar>
            <w:top w:w="0" w:type="dxa"/>
            <w:left w:w="108" w:type="dxa"/>
            <w:bottom w:w="0" w:type="dxa"/>
            <w:right w:w="108" w:type="dxa"/>
          </w:tblCellMar>
        </w:tblPrEx>
        <w:trPr>
          <w:trHeight w:val="522"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数学四年级下册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人教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8.16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522"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音乐四年级下册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湖南文艺</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9.23 </w:t>
            </w:r>
          </w:p>
        </w:tc>
        <w:tc>
          <w:tcPr>
            <w:tcW w:w="2029"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522"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美术四年级下册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湖南美术</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8.95 </w:t>
            </w:r>
          </w:p>
        </w:tc>
        <w:tc>
          <w:tcPr>
            <w:tcW w:w="2029"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含练习册</w:t>
            </w:r>
            <w:r>
              <w:rPr>
                <w:rFonts w:ascii="宋体" w:hAnsi="宋体" w:cs="宋体"/>
                <w:kern w:val="0"/>
                <w:szCs w:val="21"/>
              </w:rPr>
              <w:t>2.50</w:t>
            </w:r>
            <w:r>
              <w:rPr>
                <w:rFonts w:hint="eastAsia" w:ascii="宋体" w:hAnsi="宋体" w:cs="宋体"/>
                <w:kern w:val="0"/>
                <w:szCs w:val="21"/>
              </w:rPr>
              <w:t>元</w:t>
            </w:r>
          </w:p>
        </w:tc>
      </w:tr>
      <w:tr>
        <w:tblPrEx>
          <w:tblLayout w:type="fixed"/>
          <w:tblCellMar>
            <w:top w:w="0" w:type="dxa"/>
            <w:left w:w="108" w:type="dxa"/>
            <w:bottom w:w="0" w:type="dxa"/>
            <w:right w:w="108" w:type="dxa"/>
          </w:tblCellMar>
        </w:tblPrEx>
        <w:trPr>
          <w:trHeight w:val="522"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书法练习指导（实验）四年级下册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湖南美术</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6.41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安化、桃江、赫山　</w:t>
            </w:r>
          </w:p>
        </w:tc>
      </w:tr>
      <w:tr>
        <w:tblPrEx>
          <w:tblLayout w:type="fixed"/>
          <w:tblCellMar>
            <w:top w:w="0" w:type="dxa"/>
            <w:left w:w="108" w:type="dxa"/>
            <w:bottom w:w="0" w:type="dxa"/>
            <w:right w:w="108" w:type="dxa"/>
          </w:tblCellMar>
        </w:tblPrEx>
        <w:trPr>
          <w:trHeight w:val="522"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书法练习指导（实验）四年级下册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华文</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5.18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资阳、沅江　</w:t>
            </w:r>
          </w:p>
        </w:tc>
      </w:tr>
      <w:tr>
        <w:tblPrEx>
          <w:tblLayout w:type="fixed"/>
          <w:tblCellMar>
            <w:top w:w="0" w:type="dxa"/>
            <w:left w:w="108" w:type="dxa"/>
            <w:bottom w:w="0" w:type="dxa"/>
            <w:right w:w="108" w:type="dxa"/>
          </w:tblCellMar>
        </w:tblPrEx>
        <w:trPr>
          <w:trHeight w:val="522"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书法练习指导（实验）四年级下册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江苏少儿</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5.60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南县　</w:t>
            </w:r>
          </w:p>
        </w:tc>
      </w:tr>
      <w:tr>
        <w:tblPrEx>
          <w:tblLayout w:type="fixed"/>
          <w:tblCellMar>
            <w:top w:w="0" w:type="dxa"/>
            <w:left w:w="108" w:type="dxa"/>
            <w:bottom w:w="0" w:type="dxa"/>
            <w:right w:w="108" w:type="dxa"/>
          </w:tblCellMar>
        </w:tblPrEx>
        <w:trPr>
          <w:trHeight w:val="522"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科学四年级下册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教育科学</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6.97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522"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英语四年级下册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湘少</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6.98 </w:t>
            </w:r>
          </w:p>
        </w:tc>
        <w:tc>
          <w:tcPr>
            <w:tcW w:w="2029"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522"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科技活动下册（通用版）</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沪科教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1.95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522"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生命与健康常识下册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地质</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4.48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81" w:hRule="atLeast"/>
          <w:jc w:val="center"/>
        </w:trPr>
        <w:tc>
          <w:tcPr>
            <w:tcW w:w="892" w:type="dxa"/>
            <w:vMerge w:val="restart"/>
            <w:tcBorders>
              <w:top w:val="nil"/>
              <w:left w:val="single" w:color="auto" w:sz="4" w:space="0"/>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五年</w:t>
            </w:r>
          </w:p>
          <w:p>
            <w:pPr>
              <w:widowControl/>
              <w:spacing w:line="220" w:lineRule="exact"/>
              <w:jc w:val="center"/>
              <w:rPr>
                <w:rFonts w:ascii="宋体" w:cs="宋体"/>
                <w:kern w:val="0"/>
                <w:szCs w:val="21"/>
              </w:rPr>
            </w:pPr>
            <w:r>
              <w:rPr>
                <w:rFonts w:hint="eastAsia" w:ascii="宋体" w:hAnsi="宋体" w:cs="宋体"/>
                <w:kern w:val="0"/>
                <w:szCs w:val="21"/>
              </w:rPr>
              <w:t>二期</w:t>
            </w: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品德与社会五年级下册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人教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8.21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p>
        </w:tc>
      </w:tr>
      <w:tr>
        <w:tblPrEx>
          <w:tblLayout w:type="fixed"/>
          <w:tblCellMar>
            <w:top w:w="0" w:type="dxa"/>
            <w:left w:w="108" w:type="dxa"/>
            <w:bottom w:w="0" w:type="dxa"/>
            <w:right w:w="108" w:type="dxa"/>
          </w:tblCellMar>
        </w:tblPrEx>
        <w:trPr>
          <w:trHeight w:val="481"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语文五年级下册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人教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7.48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81"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数学五年级下册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人教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8.37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81"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音乐五年级下册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湖南文艺</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9.23 </w:t>
            </w:r>
          </w:p>
        </w:tc>
        <w:tc>
          <w:tcPr>
            <w:tcW w:w="2029"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41"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美术五年级下册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湖南美术</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8.95 </w:t>
            </w:r>
          </w:p>
        </w:tc>
        <w:tc>
          <w:tcPr>
            <w:tcW w:w="2029"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含练习册</w:t>
            </w:r>
            <w:r>
              <w:rPr>
                <w:rFonts w:ascii="宋体" w:hAnsi="宋体" w:cs="宋体"/>
                <w:kern w:val="0"/>
                <w:szCs w:val="21"/>
              </w:rPr>
              <w:t>2.50</w:t>
            </w:r>
            <w:r>
              <w:rPr>
                <w:rFonts w:hint="eastAsia" w:ascii="宋体" w:hAnsi="宋体" w:cs="宋体"/>
                <w:kern w:val="0"/>
                <w:szCs w:val="21"/>
              </w:rPr>
              <w:t>元</w:t>
            </w:r>
          </w:p>
        </w:tc>
      </w:tr>
      <w:tr>
        <w:tblPrEx>
          <w:tblLayout w:type="fixed"/>
          <w:tblCellMar>
            <w:top w:w="0" w:type="dxa"/>
            <w:left w:w="108" w:type="dxa"/>
            <w:bottom w:w="0" w:type="dxa"/>
            <w:right w:w="108" w:type="dxa"/>
          </w:tblCellMar>
        </w:tblPrEx>
        <w:trPr>
          <w:trHeight w:val="441"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书法练习指导（实验）五年级下册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湖南美术</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6.41 </w:t>
            </w:r>
          </w:p>
        </w:tc>
        <w:tc>
          <w:tcPr>
            <w:tcW w:w="2029" w:type="dxa"/>
            <w:tcBorders>
              <w:top w:val="nil"/>
              <w:left w:val="nil"/>
              <w:bottom w:val="single" w:color="auto" w:sz="4" w:space="0"/>
              <w:right w:val="single" w:color="auto" w:sz="4" w:space="0"/>
            </w:tcBorders>
            <w:vAlign w:val="center"/>
          </w:tcPr>
          <w:p>
            <w:pPr>
              <w:widowControl/>
              <w:spacing w:line="220" w:lineRule="exact"/>
              <w:rPr>
                <w:rFonts w:ascii="宋体" w:cs="宋体"/>
                <w:kern w:val="0"/>
                <w:szCs w:val="21"/>
              </w:rPr>
            </w:pPr>
            <w:r>
              <w:rPr>
                <w:rFonts w:hint="eastAsia" w:ascii="宋体" w:hAnsi="宋体" w:cs="宋体"/>
                <w:kern w:val="0"/>
                <w:szCs w:val="21"/>
              </w:rPr>
              <w:t>　安化、桃江、赫山</w:t>
            </w:r>
          </w:p>
        </w:tc>
      </w:tr>
      <w:tr>
        <w:tblPrEx>
          <w:tblLayout w:type="fixed"/>
          <w:tblCellMar>
            <w:top w:w="0" w:type="dxa"/>
            <w:left w:w="108" w:type="dxa"/>
            <w:bottom w:w="0" w:type="dxa"/>
            <w:right w:w="108" w:type="dxa"/>
          </w:tblCellMar>
        </w:tblPrEx>
        <w:trPr>
          <w:trHeight w:val="441"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书法练习指导（实验）五年级下册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华文</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5.18 </w:t>
            </w:r>
          </w:p>
        </w:tc>
        <w:tc>
          <w:tcPr>
            <w:tcW w:w="2029" w:type="dxa"/>
            <w:tcBorders>
              <w:top w:val="nil"/>
              <w:left w:val="nil"/>
              <w:bottom w:val="single" w:color="auto" w:sz="4" w:space="0"/>
              <w:right w:val="single" w:color="auto" w:sz="4" w:space="0"/>
            </w:tcBorders>
            <w:vAlign w:val="center"/>
          </w:tcPr>
          <w:p>
            <w:pPr>
              <w:widowControl/>
              <w:spacing w:line="220" w:lineRule="exact"/>
              <w:rPr>
                <w:rFonts w:ascii="宋体" w:cs="宋体"/>
                <w:kern w:val="0"/>
                <w:szCs w:val="21"/>
              </w:rPr>
            </w:pPr>
            <w:r>
              <w:rPr>
                <w:rFonts w:hint="eastAsia" w:ascii="宋体" w:hAnsi="宋体" w:cs="宋体"/>
                <w:kern w:val="0"/>
                <w:szCs w:val="21"/>
              </w:rPr>
              <w:t>　资阳、沅江　</w:t>
            </w:r>
          </w:p>
        </w:tc>
      </w:tr>
      <w:tr>
        <w:tblPrEx>
          <w:tblLayout w:type="fixed"/>
          <w:tblCellMar>
            <w:top w:w="0" w:type="dxa"/>
            <w:left w:w="108" w:type="dxa"/>
            <w:bottom w:w="0" w:type="dxa"/>
            <w:right w:w="108" w:type="dxa"/>
          </w:tblCellMar>
        </w:tblPrEx>
        <w:trPr>
          <w:trHeight w:val="441"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书法练习指导（实验）五年级下册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江苏少儿</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5.83 </w:t>
            </w:r>
          </w:p>
        </w:tc>
        <w:tc>
          <w:tcPr>
            <w:tcW w:w="2029" w:type="dxa"/>
            <w:tcBorders>
              <w:top w:val="nil"/>
              <w:left w:val="nil"/>
              <w:bottom w:val="single" w:color="auto" w:sz="4" w:space="0"/>
              <w:right w:val="single" w:color="auto" w:sz="4" w:space="0"/>
            </w:tcBorders>
            <w:vAlign w:val="center"/>
          </w:tcPr>
          <w:p>
            <w:pPr>
              <w:widowControl/>
              <w:spacing w:line="220" w:lineRule="exact"/>
              <w:rPr>
                <w:rFonts w:ascii="宋体" w:cs="宋体"/>
                <w:kern w:val="0"/>
                <w:szCs w:val="21"/>
              </w:rPr>
            </w:pPr>
            <w:r>
              <w:rPr>
                <w:rFonts w:hint="eastAsia" w:ascii="宋体" w:hAnsi="宋体" w:cs="宋体"/>
                <w:kern w:val="0"/>
                <w:szCs w:val="21"/>
              </w:rPr>
              <w:t>　南县</w:t>
            </w:r>
          </w:p>
        </w:tc>
      </w:tr>
      <w:tr>
        <w:tblPrEx>
          <w:tblLayout w:type="fixed"/>
          <w:tblCellMar>
            <w:top w:w="0" w:type="dxa"/>
            <w:left w:w="108" w:type="dxa"/>
            <w:bottom w:w="0" w:type="dxa"/>
            <w:right w:w="108" w:type="dxa"/>
          </w:tblCellMar>
        </w:tblPrEx>
        <w:trPr>
          <w:trHeight w:val="441"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科学五年级下册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教育科学</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7.49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41"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英语五年级下册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湘少</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6.98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41"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科技活动下册（通用版）</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沪科教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1.95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41"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生命与健康常识五年级下册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地质</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4.48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41"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信息技术下册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湘电子音像北京理工大学</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12.21 </w:t>
            </w:r>
          </w:p>
        </w:tc>
        <w:tc>
          <w:tcPr>
            <w:tcW w:w="2029" w:type="dxa"/>
            <w:tcBorders>
              <w:top w:val="nil"/>
              <w:left w:val="single" w:color="auto" w:sz="4" w:space="0"/>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含光盘</w:t>
            </w:r>
            <w:r>
              <w:rPr>
                <w:rFonts w:ascii="宋体" w:hAnsi="宋体" w:cs="宋体"/>
                <w:kern w:val="0"/>
                <w:szCs w:val="21"/>
              </w:rPr>
              <w:t>5.00</w:t>
            </w:r>
            <w:r>
              <w:rPr>
                <w:rFonts w:hint="eastAsia" w:ascii="宋体" w:hAnsi="宋体" w:cs="宋体"/>
                <w:kern w:val="0"/>
                <w:szCs w:val="21"/>
              </w:rPr>
              <w:t>元</w:t>
            </w:r>
          </w:p>
        </w:tc>
      </w:tr>
      <w:tr>
        <w:tblPrEx>
          <w:tblLayout w:type="fixed"/>
          <w:tblCellMar>
            <w:top w:w="0" w:type="dxa"/>
            <w:left w:w="108" w:type="dxa"/>
            <w:bottom w:w="0" w:type="dxa"/>
            <w:right w:w="108" w:type="dxa"/>
          </w:tblCellMar>
        </w:tblPrEx>
        <w:trPr>
          <w:trHeight w:val="403" w:hRule="atLeast"/>
          <w:jc w:val="center"/>
        </w:trPr>
        <w:tc>
          <w:tcPr>
            <w:tcW w:w="892" w:type="dxa"/>
            <w:vMerge w:val="restart"/>
            <w:tcBorders>
              <w:top w:val="nil"/>
              <w:left w:val="single" w:color="auto" w:sz="4" w:space="0"/>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六年</w:t>
            </w:r>
          </w:p>
          <w:p>
            <w:pPr>
              <w:widowControl/>
              <w:spacing w:line="220" w:lineRule="exact"/>
              <w:jc w:val="center"/>
              <w:rPr>
                <w:rFonts w:ascii="宋体" w:cs="宋体"/>
                <w:kern w:val="0"/>
                <w:szCs w:val="21"/>
              </w:rPr>
            </w:pPr>
            <w:r>
              <w:rPr>
                <w:rFonts w:hint="eastAsia" w:ascii="宋体" w:hAnsi="宋体" w:cs="宋体"/>
                <w:kern w:val="0"/>
                <w:szCs w:val="21"/>
              </w:rPr>
              <w:t>二期</w:t>
            </w: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品德与社会六年级下册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人教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5.66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p>
        </w:tc>
      </w:tr>
      <w:tr>
        <w:tblPrEx>
          <w:tblLayout w:type="fixed"/>
          <w:tblCellMar>
            <w:top w:w="0" w:type="dxa"/>
            <w:left w:w="108" w:type="dxa"/>
            <w:bottom w:w="0" w:type="dxa"/>
            <w:right w:w="108" w:type="dxa"/>
          </w:tblCellMar>
        </w:tblPrEx>
        <w:trPr>
          <w:trHeight w:val="403"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语文六年级下册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人教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6.78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03"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数学六年级下册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人教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7.91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03"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音乐六年级下册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湖南文艺</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9.23 </w:t>
            </w:r>
          </w:p>
        </w:tc>
        <w:tc>
          <w:tcPr>
            <w:tcW w:w="2029"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03"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美术六年级下册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湖南美术</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8.95 </w:t>
            </w:r>
          </w:p>
        </w:tc>
        <w:tc>
          <w:tcPr>
            <w:tcW w:w="2029"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含练习册</w:t>
            </w:r>
            <w:r>
              <w:rPr>
                <w:rFonts w:ascii="宋体" w:hAnsi="宋体" w:cs="宋体"/>
                <w:kern w:val="0"/>
                <w:szCs w:val="21"/>
              </w:rPr>
              <w:t>2.50</w:t>
            </w:r>
            <w:r>
              <w:rPr>
                <w:rFonts w:hint="eastAsia" w:ascii="宋体" w:hAnsi="宋体" w:cs="宋体"/>
                <w:kern w:val="0"/>
                <w:szCs w:val="21"/>
              </w:rPr>
              <w:t>元</w:t>
            </w:r>
          </w:p>
        </w:tc>
      </w:tr>
      <w:tr>
        <w:tblPrEx>
          <w:tblLayout w:type="fixed"/>
          <w:tblCellMar>
            <w:top w:w="0" w:type="dxa"/>
            <w:left w:w="108" w:type="dxa"/>
            <w:bottom w:w="0" w:type="dxa"/>
            <w:right w:w="108" w:type="dxa"/>
          </w:tblCellMar>
        </w:tblPrEx>
        <w:trPr>
          <w:trHeight w:val="403"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书法练习指导（实验）六年级下册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湖南美术</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6.41 </w:t>
            </w:r>
          </w:p>
        </w:tc>
        <w:tc>
          <w:tcPr>
            <w:tcW w:w="2029" w:type="dxa"/>
            <w:tcBorders>
              <w:top w:val="nil"/>
              <w:left w:val="nil"/>
              <w:bottom w:val="single" w:color="auto" w:sz="4" w:space="0"/>
              <w:right w:val="single" w:color="auto" w:sz="4" w:space="0"/>
            </w:tcBorders>
            <w:vAlign w:val="center"/>
          </w:tcPr>
          <w:p>
            <w:pPr>
              <w:widowControl/>
              <w:spacing w:line="220" w:lineRule="exact"/>
              <w:rPr>
                <w:rFonts w:ascii="宋体" w:cs="宋体"/>
                <w:kern w:val="0"/>
                <w:szCs w:val="21"/>
              </w:rPr>
            </w:pPr>
            <w:r>
              <w:rPr>
                <w:rFonts w:hint="eastAsia" w:ascii="宋体" w:hAnsi="宋体" w:cs="宋体"/>
                <w:kern w:val="0"/>
                <w:szCs w:val="21"/>
              </w:rPr>
              <w:t>安化、桃江、赫山</w:t>
            </w:r>
          </w:p>
        </w:tc>
      </w:tr>
      <w:tr>
        <w:tblPrEx>
          <w:tblLayout w:type="fixed"/>
          <w:tblCellMar>
            <w:top w:w="0" w:type="dxa"/>
            <w:left w:w="108" w:type="dxa"/>
            <w:bottom w:w="0" w:type="dxa"/>
            <w:right w:w="108" w:type="dxa"/>
          </w:tblCellMar>
        </w:tblPrEx>
        <w:trPr>
          <w:trHeight w:val="403"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书法练习指导（实验）六年级下册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华文</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5.18 </w:t>
            </w:r>
          </w:p>
        </w:tc>
        <w:tc>
          <w:tcPr>
            <w:tcW w:w="2029" w:type="dxa"/>
            <w:tcBorders>
              <w:top w:val="nil"/>
              <w:left w:val="nil"/>
              <w:bottom w:val="single" w:color="auto" w:sz="4" w:space="0"/>
              <w:right w:val="single" w:color="auto" w:sz="4" w:space="0"/>
            </w:tcBorders>
            <w:vAlign w:val="center"/>
          </w:tcPr>
          <w:p>
            <w:pPr>
              <w:widowControl/>
              <w:spacing w:line="220" w:lineRule="exact"/>
              <w:rPr>
                <w:rFonts w:ascii="宋体" w:cs="宋体"/>
                <w:kern w:val="0"/>
                <w:szCs w:val="21"/>
              </w:rPr>
            </w:pPr>
            <w:r>
              <w:rPr>
                <w:rFonts w:hint="eastAsia" w:ascii="宋体" w:hAnsi="宋体" w:cs="宋体"/>
                <w:kern w:val="0"/>
                <w:szCs w:val="21"/>
              </w:rPr>
              <w:t>　资阳、沅江</w:t>
            </w:r>
          </w:p>
        </w:tc>
      </w:tr>
      <w:tr>
        <w:tblPrEx>
          <w:tblLayout w:type="fixed"/>
          <w:tblCellMar>
            <w:top w:w="0" w:type="dxa"/>
            <w:left w:w="108" w:type="dxa"/>
            <w:bottom w:w="0" w:type="dxa"/>
            <w:right w:w="108" w:type="dxa"/>
          </w:tblCellMar>
        </w:tblPrEx>
        <w:trPr>
          <w:trHeight w:val="403"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书法练习指导（实验）六年级下册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江苏少儿</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5.83 </w:t>
            </w:r>
          </w:p>
        </w:tc>
        <w:tc>
          <w:tcPr>
            <w:tcW w:w="2029" w:type="dxa"/>
            <w:tcBorders>
              <w:top w:val="nil"/>
              <w:left w:val="nil"/>
              <w:bottom w:val="single" w:color="auto" w:sz="4" w:space="0"/>
              <w:right w:val="single" w:color="auto" w:sz="4" w:space="0"/>
            </w:tcBorders>
            <w:vAlign w:val="center"/>
          </w:tcPr>
          <w:p>
            <w:pPr>
              <w:widowControl/>
              <w:spacing w:line="220" w:lineRule="exact"/>
              <w:rPr>
                <w:rFonts w:ascii="宋体" w:cs="宋体"/>
                <w:kern w:val="0"/>
                <w:szCs w:val="21"/>
              </w:rPr>
            </w:pPr>
            <w:r>
              <w:rPr>
                <w:rFonts w:hint="eastAsia" w:ascii="宋体" w:hAnsi="宋体" w:cs="宋体"/>
                <w:kern w:val="0"/>
                <w:szCs w:val="21"/>
              </w:rPr>
              <w:t>　南县</w:t>
            </w:r>
          </w:p>
        </w:tc>
      </w:tr>
      <w:tr>
        <w:tblPrEx>
          <w:tblLayout w:type="fixed"/>
          <w:tblCellMar>
            <w:top w:w="0" w:type="dxa"/>
            <w:left w:w="108" w:type="dxa"/>
            <w:bottom w:w="0" w:type="dxa"/>
            <w:right w:w="108" w:type="dxa"/>
          </w:tblCellMar>
        </w:tblPrEx>
        <w:trPr>
          <w:trHeight w:val="403"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英语六年级下册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湘少</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6.98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03"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科技活动下册（通用版）</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沪科教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1.95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03"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科学六年级下册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教育科学</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7.49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373"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信息技术六年级下册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湘电子音像北京理工大学</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12.21 </w:t>
            </w:r>
          </w:p>
        </w:tc>
        <w:tc>
          <w:tcPr>
            <w:tcW w:w="2029" w:type="dxa"/>
            <w:tcBorders>
              <w:top w:val="nil"/>
              <w:left w:val="single" w:color="auto" w:sz="4" w:space="0"/>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含光盘</w:t>
            </w:r>
            <w:r>
              <w:rPr>
                <w:rFonts w:ascii="宋体" w:hAnsi="宋体" w:cs="宋体"/>
                <w:kern w:val="0"/>
                <w:szCs w:val="21"/>
              </w:rPr>
              <w:t>5.00</w:t>
            </w:r>
            <w:r>
              <w:rPr>
                <w:rFonts w:hint="eastAsia" w:ascii="宋体" w:hAnsi="宋体" w:cs="宋体"/>
                <w:kern w:val="0"/>
                <w:szCs w:val="21"/>
              </w:rPr>
              <w:t>元</w:t>
            </w:r>
          </w:p>
        </w:tc>
      </w:tr>
      <w:tr>
        <w:tblPrEx>
          <w:tblLayout w:type="fixed"/>
          <w:tblCellMar>
            <w:top w:w="0" w:type="dxa"/>
            <w:left w:w="108" w:type="dxa"/>
            <w:bottom w:w="0" w:type="dxa"/>
            <w:right w:w="108" w:type="dxa"/>
          </w:tblCellMar>
        </w:tblPrEx>
        <w:trPr>
          <w:trHeight w:val="467"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生命与健康常识六年级下册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地质</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4.48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p>
        </w:tc>
      </w:tr>
      <w:tr>
        <w:tblPrEx>
          <w:tblLayout w:type="fixed"/>
          <w:tblCellMar>
            <w:top w:w="0" w:type="dxa"/>
            <w:left w:w="108" w:type="dxa"/>
            <w:bottom w:w="0" w:type="dxa"/>
            <w:right w:w="108" w:type="dxa"/>
          </w:tblCellMar>
        </w:tblPrEx>
        <w:trPr>
          <w:trHeight w:val="441" w:hRule="atLeast"/>
          <w:jc w:val="center"/>
        </w:trPr>
        <w:tc>
          <w:tcPr>
            <w:tcW w:w="892" w:type="dxa"/>
            <w:vMerge w:val="restart"/>
            <w:tcBorders>
              <w:top w:val="nil"/>
              <w:left w:val="single" w:color="auto" w:sz="4" w:space="0"/>
              <w:bottom w:val="single" w:color="auto" w:sz="4" w:space="0"/>
              <w:right w:val="single" w:color="auto" w:sz="4" w:space="0"/>
            </w:tcBorders>
            <w:vAlign w:val="center"/>
          </w:tcPr>
          <w:p>
            <w:pPr>
              <w:widowControl/>
              <w:spacing w:line="220" w:lineRule="exact"/>
              <w:jc w:val="center"/>
              <w:rPr>
                <w:rFonts w:ascii="宋体" w:cs="宋体"/>
                <w:kern w:val="0"/>
                <w:szCs w:val="21"/>
              </w:rPr>
            </w:pPr>
          </w:p>
          <w:p>
            <w:pPr>
              <w:widowControl/>
              <w:spacing w:line="220" w:lineRule="exact"/>
              <w:jc w:val="center"/>
              <w:rPr>
                <w:rFonts w:ascii="宋体" w:cs="宋体"/>
                <w:kern w:val="0"/>
                <w:szCs w:val="21"/>
              </w:rPr>
            </w:pPr>
          </w:p>
          <w:p>
            <w:pPr>
              <w:widowControl/>
              <w:spacing w:line="220" w:lineRule="exact"/>
              <w:jc w:val="center"/>
              <w:rPr>
                <w:rFonts w:ascii="宋体" w:cs="宋体"/>
                <w:kern w:val="0"/>
                <w:szCs w:val="21"/>
              </w:rPr>
            </w:pPr>
          </w:p>
          <w:p>
            <w:pPr>
              <w:widowControl/>
              <w:spacing w:line="220" w:lineRule="exact"/>
              <w:jc w:val="center"/>
              <w:rPr>
                <w:rFonts w:ascii="宋体" w:cs="宋体"/>
                <w:kern w:val="0"/>
                <w:szCs w:val="21"/>
              </w:rPr>
            </w:pPr>
          </w:p>
          <w:p>
            <w:pPr>
              <w:widowControl/>
              <w:spacing w:line="220" w:lineRule="exact"/>
              <w:jc w:val="center"/>
              <w:rPr>
                <w:rFonts w:ascii="宋体" w:cs="宋体"/>
                <w:kern w:val="0"/>
                <w:szCs w:val="21"/>
              </w:rPr>
            </w:pPr>
          </w:p>
          <w:p>
            <w:pPr>
              <w:widowControl/>
              <w:spacing w:line="220" w:lineRule="exact"/>
              <w:jc w:val="center"/>
              <w:rPr>
                <w:rFonts w:ascii="宋体" w:cs="宋体"/>
                <w:kern w:val="0"/>
                <w:szCs w:val="21"/>
              </w:rPr>
            </w:pPr>
          </w:p>
          <w:p>
            <w:pPr>
              <w:widowControl/>
              <w:spacing w:line="220" w:lineRule="exact"/>
              <w:jc w:val="center"/>
              <w:rPr>
                <w:rFonts w:ascii="宋体" w:cs="宋体"/>
                <w:kern w:val="0"/>
                <w:szCs w:val="21"/>
              </w:rPr>
            </w:pPr>
          </w:p>
          <w:p>
            <w:pPr>
              <w:widowControl/>
              <w:spacing w:line="220" w:lineRule="exact"/>
              <w:jc w:val="center"/>
              <w:rPr>
                <w:rFonts w:ascii="宋体" w:cs="宋体"/>
                <w:kern w:val="0"/>
                <w:szCs w:val="21"/>
              </w:rPr>
            </w:pPr>
          </w:p>
          <w:p>
            <w:pPr>
              <w:widowControl/>
              <w:spacing w:line="220" w:lineRule="exact"/>
              <w:jc w:val="center"/>
              <w:rPr>
                <w:rFonts w:ascii="宋体" w:cs="宋体"/>
                <w:kern w:val="0"/>
                <w:szCs w:val="21"/>
              </w:rPr>
            </w:pPr>
          </w:p>
          <w:p>
            <w:pPr>
              <w:widowControl/>
              <w:spacing w:line="220" w:lineRule="exact"/>
              <w:jc w:val="center"/>
              <w:rPr>
                <w:rFonts w:ascii="宋体" w:cs="宋体"/>
                <w:kern w:val="0"/>
                <w:szCs w:val="21"/>
              </w:rPr>
            </w:pPr>
          </w:p>
          <w:p>
            <w:pPr>
              <w:widowControl/>
              <w:spacing w:line="220" w:lineRule="exact"/>
              <w:jc w:val="center"/>
              <w:rPr>
                <w:rFonts w:ascii="宋体" w:cs="宋体"/>
                <w:kern w:val="0"/>
                <w:szCs w:val="21"/>
              </w:rPr>
            </w:pPr>
          </w:p>
          <w:p>
            <w:pPr>
              <w:widowControl/>
              <w:spacing w:line="220" w:lineRule="exact"/>
              <w:jc w:val="center"/>
              <w:rPr>
                <w:rFonts w:ascii="宋体" w:cs="宋体"/>
                <w:kern w:val="0"/>
                <w:szCs w:val="21"/>
              </w:rPr>
            </w:pPr>
          </w:p>
          <w:p>
            <w:pPr>
              <w:widowControl/>
              <w:spacing w:line="220" w:lineRule="exact"/>
              <w:jc w:val="center"/>
              <w:rPr>
                <w:rFonts w:ascii="宋体" w:cs="宋体"/>
                <w:kern w:val="0"/>
                <w:szCs w:val="21"/>
              </w:rPr>
            </w:pPr>
          </w:p>
          <w:p>
            <w:pPr>
              <w:widowControl/>
              <w:spacing w:line="220" w:lineRule="exact"/>
              <w:jc w:val="center"/>
              <w:rPr>
                <w:rFonts w:ascii="宋体" w:cs="宋体"/>
                <w:kern w:val="0"/>
                <w:szCs w:val="21"/>
              </w:rPr>
            </w:pPr>
          </w:p>
          <w:p>
            <w:pPr>
              <w:widowControl/>
              <w:spacing w:line="220" w:lineRule="exact"/>
              <w:jc w:val="center"/>
              <w:rPr>
                <w:rFonts w:ascii="宋体" w:cs="宋体"/>
                <w:kern w:val="0"/>
                <w:szCs w:val="21"/>
              </w:rPr>
            </w:pPr>
          </w:p>
          <w:p>
            <w:pPr>
              <w:widowControl/>
              <w:spacing w:line="220" w:lineRule="exact"/>
              <w:jc w:val="center"/>
              <w:rPr>
                <w:rFonts w:ascii="宋体" w:cs="宋体"/>
                <w:kern w:val="0"/>
                <w:szCs w:val="21"/>
              </w:rPr>
            </w:pPr>
          </w:p>
          <w:p>
            <w:pPr>
              <w:widowControl/>
              <w:spacing w:line="220" w:lineRule="exact"/>
              <w:jc w:val="center"/>
              <w:rPr>
                <w:rFonts w:ascii="宋体" w:cs="宋体"/>
                <w:kern w:val="0"/>
                <w:szCs w:val="21"/>
              </w:rPr>
            </w:pPr>
          </w:p>
          <w:p>
            <w:pPr>
              <w:widowControl/>
              <w:spacing w:line="220" w:lineRule="exact"/>
              <w:ind w:firstLine="210" w:firstLineChars="100"/>
              <w:rPr>
                <w:rFonts w:ascii="宋体" w:cs="宋体"/>
                <w:kern w:val="0"/>
                <w:szCs w:val="21"/>
              </w:rPr>
            </w:pPr>
            <w:r>
              <w:rPr>
                <w:rFonts w:hint="eastAsia" w:ascii="宋体" w:hAnsi="宋体" w:cs="宋体"/>
                <w:kern w:val="0"/>
                <w:szCs w:val="21"/>
              </w:rPr>
              <w:t>七年</w:t>
            </w:r>
          </w:p>
          <w:p>
            <w:pPr>
              <w:widowControl/>
              <w:spacing w:line="220" w:lineRule="exact"/>
              <w:jc w:val="center"/>
              <w:rPr>
                <w:rFonts w:ascii="宋体" w:cs="宋体"/>
                <w:kern w:val="0"/>
                <w:szCs w:val="21"/>
              </w:rPr>
            </w:pPr>
            <w:r>
              <w:rPr>
                <w:rFonts w:hint="eastAsia" w:ascii="宋体" w:hAnsi="宋体" w:cs="宋体"/>
                <w:kern w:val="0"/>
                <w:szCs w:val="21"/>
              </w:rPr>
              <w:t>二期</w:t>
            </w:r>
          </w:p>
          <w:p>
            <w:pPr>
              <w:widowControl/>
              <w:spacing w:line="220" w:lineRule="exact"/>
              <w:jc w:val="center"/>
              <w:rPr>
                <w:rFonts w:ascii="宋体" w:cs="宋体"/>
                <w:kern w:val="0"/>
                <w:szCs w:val="21"/>
              </w:rPr>
            </w:pPr>
          </w:p>
          <w:p>
            <w:pPr>
              <w:widowControl/>
              <w:spacing w:line="220" w:lineRule="exact"/>
              <w:jc w:val="center"/>
              <w:rPr>
                <w:rFonts w:ascii="宋体" w:cs="宋体"/>
                <w:kern w:val="0"/>
                <w:szCs w:val="21"/>
              </w:rPr>
            </w:pPr>
          </w:p>
          <w:p>
            <w:pPr>
              <w:widowControl/>
              <w:spacing w:line="220" w:lineRule="exact"/>
              <w:jc w:val="center"/>
              <w:rPr>
                <w:rFonts w:ascii="宋体" w:cs="宋体"/>
                <w:kern w:val="0"/>
                <w:szCs w:val="21"/>
              </w:rPr>
            </w:pPr>
          </w:p>
          <w:p>
            <w:pPr>
              <w:widowControl/>
              <w:spacing w:line="220" w:lineRule="exact"/>
              <w:jc w:val="center"/>
              <w:rPr>
                <w:rFonts w:ascii="宋体" w:cs="宋体"/>
                <w:kern w:val="0"/>
                <w:szCs w:val="21"/>
              </w:rPr>
            </w:pPr>
          </w:p>
          <w:p>
            <w:pPr>
              <w:widowControl/>
              <w:spacing w:line="220" w:lineRule="exact"/>
              <w:jc w:val="center"/>
              <w:rPr>
                <w:rFonts w:ascii="宋体" w:cs="宋体"/>
                <w:kern w:val="0"/>
                <w:szCs w:val="21"/>
              </w:rPr>
            </w:pPr>
          </w:p>
          <w:p>
            <w:pPr>
              <w:widowControl/>
              <w:spacing w:line="220" w:lineRule="exact"/>
              <w:jc w:val="center"/>
              <w:rPr>
                <w:rFonts w:ascii="宋体" w:cs="宋体"/>
                <w:kern w:val="0"/>
                <w:szCs w:val="21"/>
              </w:rPr>
            </w:pPr>
          </w:p>
          <w:p>
            <w:pPr>
              <w:widowControl/>
              <w:spacing w:line="220" w:lineRule="exact"/>
              <w:jc w:val="center"/>
              <w:rPr>
                <w:rFonts w:ascii="宋体" w:cs="宋体"/>
                <w:kern w:val="0"/>
                <w:szCs w:val="21"/>
              </w:rPr>
            </w:pPr>
          </w:p>
          <w:p>
            <w:pPr>
              <w:widowControl/>
              <w:spacing w:line="220" w:lineRule="exact"/>
              <w:jc w:val="center"/>
              <w:rPr>
                <w:rFonts w:ascii="宋体" w:cs="宋体"/>
                <w:kern w:val="0"/>
                <w:szCs w:val="21"/>
              </w:rPr>
            </w:pPr>
          </w:p>
          <w:p>
            <w:pPr>
              <w:widowControl/>
              <w:spacing w:line="220" w:lineRule="exact"/>
              <w:jc w:val="center"/>
              <w:rPr>
                <w:rFonts w:ascii="宋体" w:cs="宋体"/>
                <w:kern w:val="0"/>
                <w:szCs w:val="21"/>
              </w:rPr>
            </w:pPr>
          </w:p>
          <w:p>
            <w:pPr>
              <w:widowControl/>
              <w:spacing w:line="220" w:lineRule="exact"/>
              <w:ind w:firstLine="210" w:firstLineChars="100"/>
              <w:rPr>
                <w:rFonts w:ascii="宋体" w:cs="宋体"/>
                <w:kern w:val="0"/>
                <w:szCs w:val="21"/>
              </w:rPr>
            </w:pPr>
          </w:p>
          <w:p>
            <w:pPr>
              <w:widowControl/>
              <w:spacing w:line="220" w:lineRule="exact"/>
              <w:ind w:firstLine="210" w:firstLineChars="100"/>
              <w:rPr>
                <w:rFonts w:ascii="宋体" w:cs="宋体"/>
                <w:kern w:val="0"/>
                <w:szCs w:val="21"/>
              </w:rPr>
            </w:pPr>
          </w:p>
          <w:p>
            <w:pPr>
              <w:widowControl/>
              <w:spacing w:line="220" w:lineRule="exact"/>
              <w:ind w:firstLine="210" w:firstLineChars="100"/>
              <w:rPr>
                <w:rFonts w:ascii="宋体" w:cs="宋体"/>
                <w:kern w:val="0"/>
                <w:szCs w:val="21"/>
              </w:rPr>
            </w:pPr>
          </w:p>
          <w:p>
            <w:pPr>
              <w:widowControl/>
              <w:spacing w:line="220" w:lineRule="exact"/>
              <w:ind w:firstLine="210" w:firstLineChars="100"/>
              <w:rPr>
                <w:rFonts w:ascii="宋体" w:cs="宋体"/>
                <w:kern w:val="0"/>
                <w:szCs w:val="21"/>
              </w:rPr>
            </w:pPr>
            <w:r>
              <w:rPr>
                <w:rFonts w:hint="eastAsia" w:ascii="宋体" w:hAnsi="宋体" w:cs="宋体"/>
                <w:kern w:val="0"/>
                <w:szCs w:val="21"/>
              </w:rPr>
              <w:t>七年</w:t>
            </w:r>
          </w:p>
          <w:p>
            <w:pPr>
              <w:widowControl/>
              <w:spacing w:line="220" w:lineRule="exact"/>
              <w:jc w:val="center"/>
              <w:rPr>
                <w:rFonts w:ascii="宋体" w:cs="宋体"/>
                <w:kern w:val="0"/>
                <w:szCs w:val="21"/>
              </w:rPr>
            </w:pPr>
            <w:r>
              <w:rPr>
                <w:rFonts w:hint="eastAsia" w:ascii="宋体" w:hAnsi="宋体" w:cs="宋体"/>
                <w:kern w:val="0"/>
                <w:szCs w:val="21"/>
              </w:rPr>
              <w:t>二期</w:t>
            </w:r>
          </w:p>
          <w:p>
            <w:pPr>
              <w:widowControl/>
              <w:spacing w:line="220" w:lineRule="exact"/>
              <w:jc w:val="center"/>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道德与法治七年级下册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人教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7.23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41"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语文七年级下册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人教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10.92</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41"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数学七年级下册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湘教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10.18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41"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英语七年级下册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人教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9.77</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41"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历史七年级下册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人教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8.14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41"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地理七年级下册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人教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7.21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41"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地理图册七年级下册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星球</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5.36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41"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生物七年级下册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人教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7.91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41"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音乐七年级下册（五线谱）</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人教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9.42 </w:t>
            </w:r>
          </w:p>
        </w:tc>
        <w:tc>
          <w:tcPr>
            <w:tcW w:w="2029"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81"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美术七年级下册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人教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7.65 </w:t>
            </w:r>
          </w:p>
        </w:tc>
        <w:tc>
          <w:tcPr>
            <w:tcW w:w="2029"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含练习册</w:t>
            </w:r>
            <w:r>
              <w:rPr>
                <w:rFonts w:ascii="宋体" w:hAnsi="宋体" w:cs="宋体"/>
                <w:kern w:val="0"/>
                <w:szCs w:val="21"/>
              </w:rPr>
              <w:t>1.70</w:t>
            </w:r>
            <w:r>
              <w:rPr>
                <w:rFonts w:hint="eastAsia" w:ascii="宋体" w:hAnsi="宋体" w:cs="宋体"/>
                <w:kern w:val="0"/>
                <w:szCs w:val="21"/>
              </w:rPr>
              <w:t>元</w:t>
            </w:r>
          </w:p>
        </w:tc>
      </w:tr>
      <w:tr>
        <w:tblPrEx>
          <w:tblLayout w:type="fixed"/>
          <w:tblCellMar>
            <w:top w:w="0" w:type="dxa"/>
            <w:left w:w="108" w:type="dxa"/>
            <w:bottom w:w="0" w:type="dxa"/>
            <w:right w:w="108" w:type="dxa"/>
          </w:tblCellMar>
        </w:tblPrEx>
        <w:trPr>
          <w:trHeight w:val="481"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写字下册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湘电子·湘少</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3.55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沅江　</w:t>
            </w:r>
          </w:p>
        </w:tc>
      </w:tr>
      <w:tr>
        <w:tblPrEx>
          <w:tblLayout w:type="fixed"/>
          <w:tblCellMar>
            <w:top w:w="0" w:type="dxa"/>
            <w:left w:w="108" w:type="dxa"/>
            <w:bottom w:w="0" w:type="dxa"/>
            <w:right w:w="108" w:type="dxa"/>
          </w:tblCellMar>
        </w:tblPrEx>
        <w:trPr>
          <w:trHeight w:val="481"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写字下册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华文</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3.17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资阳</w:t>
            </w:r>
          </w:p>
        </w:tc>
      </w:tr>
      <w:tr>
        <w:tblPrEx>
          <w:tblLayout w:type="fixed"/>
          <w:tblCellMar>
            <w:top w:w="0" w:type="dxa"/>
            <w:left w:w="108" w:type="dxa"/>
            <w:bottom w:w="0" w:type="dxa"/>
            <w:right w:w="108" w:type="dxa"/>
          </w:tblCellMar>
        </w:tblPrEx>
        <w:trPr>
          <w:trHeight w:val="481"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写字下册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湘美</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3.59 </w:t>
            </w:r>
          </w:p>
        </w:tc>
        <w:tc>
          <w:tcPr>
            <w:tcW w:w="2029" w:type="dxa"/>
            <w:tcBorders>
              <w:top w:val="nil"/>
              <w:left w:val="nil"/>
              <w:bottom w:val="single" w:color="auto" w:sz="4" w:space="0"/>
              <w:right w:val="single" w:color="auto" w:sz="4" w:space="0"/>
            </w:tcBorders>
            <w:vAlign w:val="center"/>
          </w:tcPr>
          <w:p>
            <w:pPr>
              <w:widowControl/>
              <w:spacing w:line="220" w:lineRule="exact"/>
              <w:rPr>
                <w:rFonts w:ascii="宋体" w:cs="宋体"/>
                <w:kern w:val="0"/>
                <w:szCs w:val="21"/>
              </w:rPr>
            </w:pPr>
            <w:r>
              <w:rPr>
                <w:rFonts w:hint="eastAsia" w:ascii="宋体" w:hAnsi="宋体" w:cs="宋体"/>
                <w:kern w:val="0"/>
                <w:szCs w:val="21"/>
              </w:rPr>
              <w:t>安化　</w:t>
            </w:r>
          </w:p>
        </w:tc>
      </w:tr>
      <w:tr>
        <w:tblPrEx>
          <w:tblLayout w:type="fixed"/>
          <w:tblCellMar>
            <w:top w:w="0" w:type="dxa"/>
            <w:left w:w="108" w:type="dxa"/>
            <w:bottom w:w="0" w:type="dxa"/>
            <w:right w:w="108" w:type="dxa"/>
          </w:tblCellMar>
        </w:tblPrEx>
        <w:trPr>
          <w:trHeight w:val="481"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写字下册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南方</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3.44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南县　</w:t>
            </w:r>
          </w:p>
        </w:tc>
      </w:tr>
      <w:tr>
        <w:tblPrEx>
          <w:tblLayout w:type="fixed"/>
          <w:tblCellMar>
            <w:top w:w="0" w:type="dxa"/>
            <w:left w:w="108" w:type="dxa"/>
            <w:bottom w:w="0" w:type="dxa"/>
            <w:right w:w="108" w:type="dxa"/>
          </w:tblCellMar>
        </w:tblPrEx>
        <w:trPr>
          <w:trHeight w:val="481"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写字下册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湘教·湘师大</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3.41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bCs/>
                <w:kern w:val="0"/>
                <w:szCs w:val="21"/>
              </w:rPr>
            </w:pPr>
            <w:r>
              <w:rPr>
                <w:rFonts w:hint="eastAsia" w:ascii="宋体" w:hAnsi="宋体" w:cs="宋体"/>
                <w:bCs/>
                <w:kern w:val="0"/>
                <w:szCs w:val="21"/>
              </w:rPr>
              <w:t>赫山</w:t>
            </w:r>
          </w:p>
        </w:tc>
      </w:tr>
      <w:tr>
        <w:tblPrEx>
          <w:tblLayout w:type="fixed"/>
          <w:tblCellMar>
            <w:top w:w="0" w:type="dxa"/>
            <w:left w:w="108" w:type="dxa"/>
            <w:bottom w:w="0" w:type="dxa"/>
            <w:right w:w="108" w:type="dxa"/>
          </w:tblCellMar>
        </w:tblPrEx>
        <w:trPr>
          <w:trHeight w:val="481"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写字下册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人教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3.59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桃江　</w:t>
            </w:r>
          </w:p>
        </w:tc>
      </w:tr>
      <w:tr>
        <w:tblPrEx>
          <w:tblLayout w:type="fixed"/>
          <w:tblCellMar>
            <w:top w:w="0" w:type="dxa"/>
            <w:left w:w="108" w:type="dxa"/>
            <w:bottom w:w="0" w:type="dxa"/>
            <w:right w:w="108" w:type="dxa"/>
          </w:tblCellMar>
        </w:tblPrEx>
        <w:trPr>
          <w:trHeight w:val="481"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初中劳动技术下册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湘教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6.23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p>
        </w:tc>
      </w:tr>
      <w:tr>
        <w:tblPrEx>
          <w:tblLayout w:type="fixed"/>
          <w:tblCellMar>
            <w:top w:w="0" w:type="dxa"/>
            <w:left w:w="108" w:type="dxa"/>
            <w:bottom w:w="0" w:type="dxa"/>
            <w:right w:w="108" w:type="dxa"/>
          </w:tblCellMar>
        </w:tblPrEx>
        <w:trPr>
          <w:trHeight w:val="481"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信息技术七年级下册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沪科教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13.53</w:t>
            </w:r>
          </w:p>
        </w:tc>
        <w:tc>
          <w:tcPr>
            <w:tcW w:w="2029" w:type="dxa"/>
            <w:tcBorders>
              <w:top w:val="nil"/>
              <w:left w:val="single" w:color="auto" w:sz="4" w:space="0"/>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含光盘</w:t>
            </w:r>
            <w:r>
              <w:rPr>
                <w:rFonts w:ascii="宋体" w:hAnsi="宋体" w:cs="宋体"/>
                <w:kern w:val="0"/>
                <w:szCs w:val="21"/>
              </w:rPr>
              <w:t>5</w:t>
            </w:r>
            <w:r>
              <w:rPr>
                <w:rFonts w:hint="eastAsia" w:ascii="宋体" w:hAnsi="宋体" w:cs="宋体"/>
                <w:kern w:val="0"/>
                <w:szCs w:val="21"/>
              </w:rPr>
              <w:t>元</w:t>
            </w:r>
          </w:p>
        </w:tc>
      </w:tr>
      <w:tr>
        <w:tblPrEx>
          <w:tblLayout w:type="fixed"/>
          <w:tblCellMar>
            <w:top w:w="0" w:type="dxa"/>
            <w:left w:w="108" w:type="dxa"/>
            <w:bottom w:w="0" w:type="dxa"/>
            <w:right w:w="108" w:type="dxa"/>
          </w:tblCellMar>
        </w:tblPrEx>
        <w:trPr>
          <w:trHeight w:val="481"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科技活动下册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湘科技</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2.45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81"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湖南地方文化常识七年级下册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湘教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5.88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81"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生命与健康常识七年级下册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地质</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5.57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41" w:hRule="atLeast"/>
          <w:jc w:val="center"/>
        </w:trPr>
        <w:tc>
          <w:tcPr>
            <w:tcW w:w="89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ascii="宋体" w:cs="宋体"/>
                <w:kern w:val="0"/>
                <w:szCs w:val="21"/>
              </w:rPr>
            </w:pPr>
          </w:p>
          <w:p>
            <w:pPr>
              <w:widowControl/>
              <w:spacing w:line="220" w:lineRule="exact"/>
              <w:jc w:val="center"/>
              <w:rPr>
                <w:rFonts w:ascii="宋体" w:cs="宋体"/>
                <w:kern w:val="0"/>
                <w:szCs w:val="21"/>
              </w:rPr>
            </w:pPr>
          </w:p>
          <w:p>
            <w:pPr>
              <w:widowControl/>
              <w:spacing w:line="220" w:lineRule="exact"/>
              <w:jc w:val="center"/>
              <w:rPr>
                <w:rFonts w:ascii="宋体" w:cs="宋体"/>
                <w:kern w:val="0"/>
                <w:szCs w:val="21"/>
              </w:rPr>
            </w:pPr>
          </w:p>
          <w:p>
            <w:pPr>
              <w:widowControl/>
              <w:spacing w:line="220" w:lineRule="exact"/>
              <w:jc w:val="center"/>
              <w:rPr>
                <w:rFonts w:ascii="宋体" w:cs="宋体"/>
                <w:kern w:val="0"/>
                <w:szCs w:val="21"/>
              </w:rPr>
            </w:pPr>
          </w:p>
          <w:p>
            <w:pPr>
              <w:widowControl/>
              <w:spacing w:line="220" w:lineRule="exact"/>
              <w:jc w:val="center"/>
              <w:rPr>
                <w:rFonts w:ascii="宋体" w:cs="宋体"/>
                <w:kern w:val="0"/>
                <w:szCs w:val="21"/>
              </w:rPr>
            </w:pPr>
          </w:p>
          <w:p>
            <w:pPr>
              <w:widowControl/>
              <w:spacing w:line="220" w:lineRule="exact"/>
              <w:jc w:val="center"/>
              <w:rPr>
                <w:rFonts w:ascii="宋体" w:cs="宋体"/>
                <w:kern w:val="0"/>
                <w:szCs w:val="21"/>
              </w:rPr>
            </w:pPr>
          </w:p>
          <w:p>
            <w:pPr>
              <w:widowControl/>
              <w:spacing w:line="220" w:lineRule="exact"/>
              <w:jc w:val="center"/>
              <w:rPr>
                <w:rFonts w:ascii="宋体" w:cs="宋体"/>
                <w:kern w:val="0"/>
                <w:szCs w:val="21"/>
              </w:rPr>
            </w:pPr>
          </w:p>
          <w:p>
            <w:pPr>
              <w:widowControl/>
              <w:spacing w:line="220" w:lineRule="exact"/>
              <w:jc w:val="center"/>
              <w:rPr>
                <w:rFonts w:ascii="宋体" w:cs="宋体"/>
                <w:kern w:val="0"/>
                <w:szCs w:val="21"/>
              </w:rPr>
            </w:pPr>
            <w:r>
              <w:rPr>
                <w:rFonts w:hint="eastAsia" w:ascii="宋体" w:hAnsi="宋体" w:cs="宋体"/>
                <w:kern w:val="0"/>
                <w:szCs w:val="21"/>
              </w:rPr>
              <w:t>八年</w:t>
            </w:r>
          </w:p>
          <w:p>
            <w:pPr>
              <w:widowControl/>
              <w:spacing w:line="220" w:lineRule="exact"/>
              <w:jc w:val="center"/>
              <w:rPr>
                <w:rFonts w:ascii="宋体" w:cs="宋体"/>
                <w:kern w:val="0"/>
                <w:szCs w:val="21"/>
              </w:rPr>
            </w:pPr>
            <w:r>
              <w:rPr>
                <w:rFonts w:hint="eastAsia" w:ascii="宋体" w:hAnsi="宋体" w:cs="宋体"/>
                <w:kern w:val="0"/>
                <w:szCs w:val="21"/>
              </w:rPr>
              <w:t>二期</w:t>
            </w:r>
          </w:p>
          <w:p>
            <w:pPr>
              <w:widowControl/>
              <w:spacing w:line="220" w:lineRule="exact"/>
              <w:jc w:val="center"/>
              <w:rPr>
                <w:rFonts w:ascii="宋体" w:cs="宋体"/>
                <w:kern w:val="0"/>
                <w:szCs w:val="21"/>
              </w:rPr>
            </w:pPr>
          </w:p>
          <w:p>
            <w:pPr>
              <w:widowControl/>
              <w:spacing w:line="220" w:lineRule="exact"/>
              <w:jc w:val="center"/>
              <w:rPr>
                <w:rFonts w:ascii="宋体" w:cs="宋体"/>
                <w:kern w:val="0"/>
                <w:szCs w:val="21"/>
              </w:rPr>
            </w:pPr>
          </w:p>
          <w:p>
            <w:pPr>
              <w:widowControl/>
              <w:spacing w:line="220" w:lineRule="exact"/>
              <w:jc w:val="center"/>
              <w:rPr>
                <w:rFonts w:ascii="宋体" w:cs="宋体"/>
                <w:kern w:val="0"/>
                <w:szCs w:val="21"/>
              </w:rPr>
            </w:pPr>
          </w:p>
          <w:p>
            <w:pPr>
              <w:widowControl/>
              <w:spacing w:line="220" w:lineRule="exact"/>
              <w:jc w:val="center"/>
              <w:rPr>
                <w:rFonts w:ascii="宋体" w:cs="宋体"/>
                <w:kern w:val="0"/>
                <w:szCs w:val="21"/>
              </w:rPr>
            </w:pPr>
          </w:p>
          <w:p>
            <w:pPr>
              <w:widowControl/>
              <w:spacing w:line="220" w:lineRule="exact"/>
              <w:jc w:val="center"/>
              <w:rPr>
                <w:rFonts w:ascii="宋体" w:cs="宋体"/>
                <w:kern w:val="0"/>
                <w:szCs w:val="21"/>
              </w:rPr>
            </w:pPr>
          </w:p>
          <w:p>
            <w:pPr>
              <w:widowControl/>
              <w:spacing w:line="220" w:lineRule="exact"/>
              <w:jc w:val="center"/>
              <w:rPr>
                <w:rFonts w:ascii="宋体" w:cs="宋体"/>
                <w:kern w:val="0"/>
                <w:szCs w:val="21"/>
              </w:rPr>
            </w:pPr>
          </w:p>
          <w:p>
            <w:pPr>
              <w:widowControl/>
              <w:spacing w:line="220" w:lineRule="exact"/>
              <w:jc w:val="center"/>
              <w:rPr>
                <w:rFonts w:ascii="宋体" w:cs="宋体"/>
                <w:kern w:val="0"/>
                <w:szCs w:val="21"/>
              </w:rPr>
            </w:pPr>
          </w:p>
          <w:p>
            <w:pPr>
              <w:widowControl/>
              <w:spacing w:line="220" w:lineRule="exact"/>
              <w:jc w:val="center"/>
              <w:rPr>
                <w:rFonts w:ascii="宋体" w:cs="宋体"/>
                <w:kern w:val="0"/>
                <w:szCs w:val="21"/>
              </w:rPr>
            </w:pPr>
          </w:p>
          <w:p>
            <w:pPr>
              <w:widowControl/>
              <w:spacing w:line="220" w:lineRule="exact"/>
              <w:jc w:val="center"/>
              <w:rPr>
                <w:rFonts w:ascii="宋体" w:cs="宋体"/>
                <w:kern w:val="0"/>
                <w:szCs w:val="21"/>
              </w:rPr>
            </w:pPr>
          </w:p>
          <w:p>
            <w:pPr>
              <w:widowControl/>
              <w:spacing w:line="220" w:lineRule="exact"/>
              <w:jc w:val="center"/>
              <w:rPr>
                <w:rFonts w:ascii="宋体" w:cs="宋体"/>
                <w:kern w:val="0"/>
                <w:szCs w:val="21"/>
              </w:rPr>
            </w:pPr>
          </w:p>
          <w:p>
            <w:pPr>
              <w:widowControl/>
              <w:spacing w:line="220" w:lineRule="exact"/>
              <w:ind w:firstLine="210" w:firstLineChars="100"/>
              <w:rPr>
                <w:rFonts w:ascii="宋体" w:cs="宋体"/>
                <w:kern w:val="0"/>
                <w:szCs w:val="21"/>
              </w:rPr>
            </w:pPr>
          </w:p>
          <w:p>
            <w:pPr>
              <w:widowControl/>
              <w:spacing w:line="220" w:lineRule="exact"/>
              <w:jc w:val="center"/>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道德与法治八年级下册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人教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7.91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41" w:hRule="atLeast"/>
          <w:jc w:val="center"/>
        </w:trPr>
        <w:tc>
          <w:tcPr>
            <w:tcW w:w="892" w:type="dxa"/>
            <w:vMerge w:val="continue"/>
            <w:tcBorders>
              <w:left w:val="single" w:color="auto" w:sz="4" w:space="0"/>
              <w:bottom w:val="single" w:color="auto" w:sz="4" w:space="0"/>
              <w:right w:val="single" w:color="auto" w:sz="4" w:space="0"/>
            </w:tcBorders>
            <w:vAlign w:val="center"/>
          </w:tcPr>
          <w:p>
            <w:pPr>
              <w:spacing w:line="220" w:lineRule="exact"/>
              <w:jc w:val="center"/>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语文八年级下册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人教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9.53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41" w:hRule="atLeast"/>
          <w:jc w:val="center"/>
        </w:trPr>
        <w:tc>
          <w:tcPr>
            <w:tcW w:w="892" w:type="dxa"/>
            <w:vMerge w:val="continue"/>
            <w:tcBorders>
              <w:left w:val="single" w:color="auto" w:sz="4" w:space="0"/>
              <w:bottom w:val="single" w:color="auto" w:sz="4" w:space="0"/>
              <w:right w:val="single" w:color="auto" w:sz="4" w:space="0"/>
            </w:tcBorders>
            <w:vAlign w:val="center"/>
          </w:tcPr>
          <w:p>
            <w:pPr>
              <w:spacing w:line="220" w:lineRule="exact"/>
              <w:jc w:val="center"/>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数学八年级下册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湘教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10.41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41" w:hRule="atLeast"/>
          <w:jc w:val="center"/>
        </w:trPr>
        <w:tc>
          <w:tcPr>
            <w:tcW w:w="892" w:type="dxa"/>
            <w:vMerge w:val="continue"/>
            <w:tcBorders>
              <w:left w:val="single" w:color="auto" w:sz="4" w:space="0"/>
              <w:bottom w:val="single" w:color="auto" w:sz="4" w:space="0"/>
              <w:right w:val="single" w:color="auto" w:sz="4" w:space="0"/>
            </w:tcBorders>
            <w:vAlign w:val="center"/>
          </w:tcPr>
          <w:p>
            <w:pPr>
              <w:spacing w:line="220" w:lineRule="exact"/>
              <w:jc w:val="center"/>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物理八年级下册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人教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6.52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41" w:hRule="atLeast"/>
          <w:jc w:val="center"/>
        </w:trPr>
        <w:tc>
          <w:tcPr>
            <w:tcW w:w="892" w:type="dxa"/>
            <w:vMerge w:val="continue"/>
            <w:tcBorders>
              <w:left w:val="single" w:color="auto" w:sz="4" w:space="0"/>
              <w:bottom w:val="single" w:color="auto" w:sz="4" w:space="0"/>
              <w:right w:val="single" w:color="auto" w:sz="4" w:space="0"/>
            </w:tcBorders>
            <w:vAlign w:val="center"/>
          </w:tcPr>
          <w:p>
            <w:pPr>
              <w:spacing w:line="220" w:lineRule="exact"/>
              <w:jc w:val="center"/>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英语八年级下册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人教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9.53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41" w:hRule="atLeast"/>
          <w:jc w:val="center"/>
        </w:trPr>
        <w:tc>
          <w:tcPr>
            <w:tcW w:w="892" w:type="dxa"/>
            <w:vMerge w:val="continue"/>
            <w:tcBorders>
              <w:left w:val="single" w:color="auto" w:sz="4" w:space="0"/>
              <w:bottom w:val="single" w:color="auto" w:sz="4" w:space="0"/>
              <w:right w:val="single" w:color="auto" w:sz="4" w:space="0"/>
            </w:tcBorders>
            <w:vAlign w:val="center"/>
          </w:tcPr>
          <w:p>
            <w:pPr>
              <w:spacing w:line="220" w:lineRule="exact"/>
              <w:jc w:val="center"/>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历史八年级下册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人教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7.45</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p>
        </w:tc>
      </w:tr>
      <w:tr>
        <w:tblPrEx>
          <w:tblLayout w:type="fixed"/>
          <w:tblCellMar>
            <w:top w:w="0" w:type="dxa"/>
            <w:left w:w="108" w:type="dxa"/>
            <w:bottom w:w="0" w:type="dxa"/>
            <w:right w:w="108" w:type="dxa"/>
          </w:tblCellMar>
        </w:tblPrEx>
        <w:trPr>
          <w:trHeight w:val="441" w:hRule="atLeast"/>
          <w:jc w:val="center"/>
        </w:trPr>
        <w:tc>
          <w:tcPr>
            <w:tcW w:w="892" w:type="dxa"/>
            <w:vMerge w:val="continue"/>
            <w:tcBorders>
              <w:left w:val="single" w:color="auto" w:sz="4" w:space="0"/>
              <w:bottom w:val="single" w:color="auto" w:sz="4" w:space="0"/>
              <w:right w:val="single" w:color="auto" w:sz="4" w:space="0"/>
            </w:tcBorders>
            <w:vAlign w:val="center"/>
          </w:tcPr>
          <w:p>
            <w:pPr>
              <w:spacing w:line="220" w:lineRule="exact"/>
              <w:jc w:val="center"/>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地理八年级下册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人教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7.45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41" w:hRule="atLeast"/>
          <w:jc w:val="center"/>
        </w:trPr>
        <w:tc>
          <w:tcPr>
            <w:tcW w:w="892" w:type="dxa"/>
            <w:vMerge w:val="continue"/>
            <w:tcBorders>
              <w:left w:val="single" w:color="auto" w:sz="4" w:space="0"/>
              <w:bottom w:val="single" w:color="auto" w:sz="4" w:space="0"/>
              <w:right w:val="single" w:color="auto" w:sz="4" w:space="0"/>
            </w:tcBorders>
            <w:vAlign w:val="center"/>
          </w:tcPr>
          <w:p>
            <w:pPr>
              <w:spacing w:line="220" w:lineRule="exact"/>
              <w:jc w:val="center"/>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地理图册八年级下册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星球</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5.36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41" w:hRule="atLeast"/>
          <w:jc w:val="center"/>
        </w:trPr>
        <w:tc>
          <w:tcPr>
            <w:tcW w:w="892" w:type="dxa"/>
            <w:vMerge w:val="continue"/>
            <w:tcBorders>
              <w:left w:val="single" w:color="auto" w:sz="4" w:space="0"/>
              <w:bottom w:val="single" w:color="auto" w:sz="4" w:space="0"/>
              <w:right w:val="single" w:color="auto" w:sz="4" w:space="0"/>
            </w:tcBorders>
            <w:vAlign w:val="center"/>
          </w:tcPr>
          <w:p>
            <w:pPr>
              <w:spacing w:line="220" w:lineRule="exact"/>
              <w:jc w:val="center"/>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生物八年级下册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人教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7.91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41" w:hRule="atLeast"/>
          <w:jc w:val="center"/>
        </w:trPr>
        <w:tc>
          <w:tcPr>
            <w:tcW w:w="892" w:type="dxa"/>
            <w:vMerge w:val="continue"/>
            <w:tcBorders>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初中劳动技术下册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湘教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6.23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41" w:hRule="atLeast"/>
          <w:jc w:val="center"/>
        </w:trPr>
        <w:tc>
          <w:tcPr>
            <w:tcW w:w="892" w:type="dxa"/>
            <w:vMerge w:val="continue"/>
            <w:tcBorders>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音乐八年级下册（五线谱）</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人教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8.99 </w:t>
            </w:r>
          </w:p>
        </w:tc>
        <w:tc>
          <w:tcPr>
            <w:tcW w:w="2029"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41" w:hRule="atLeast"/>
          <w:jc w:val="center"/>
        </w:trPr>
        <w:tc>
          <w:tcPr>
            <w:tcW w:w="892" w:type="dxa"/>
            <w:vMerge w:val="continue"/>
            <w:tcBorders>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美术八年级下册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人教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7.65 </w:t>
            </w:r>
          </w:p>
        </w:tc>
        <w:tc>
          <w:tcPr>
            <w:tcW w:w="2029"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含练习册</w:t>
            </w:r>
            <w:r>
              <w:rPr>
                <w:rFonts w:ascii="宋体" w:hAnsi="宋体" w:cs="宋体"/>
                <w:kern w:val="0"/>
                <w:szCs w:val="21"/>
              </w:rPr>
              <w:t>1.70</w:t>
            </w:r>
            <w:r>
              <w:rPr>
                <w:rFonts w:hint="eastAsia" w:ascii="宋体" w:hAnsi="宋体" w:cs="宋体"/>
                <w:kern w:val="0"/>
                <w:szCs w:val="21"/>
              </w:rPr>
              <w:t>元</w:t>
            </w:r>
          </w:p>
        </w:tc>
      </w:tr>
      <w:tr>
        <w:tblPrEx>
          <w:tblLayout w:type="fixed"/>
          <w:tblCellMar>
            <w:top w:w="0" w:type="dxa"/>
            <w:left w:w="108" w:type="dxa"/>
            <w:bottom w:w="0" w:type="dxa"/>
            <w:right w:w="108" w:type="dxa"/>
          </w:tblCellMar>
        </w:tblPrEx>
        <w:trPr>
          <w:trHeight w:val="441" w:hRule="atLeast"/>
          <w:jc w:val="center"/>
        </w:trPr>
        <w:tc>
          <w:tcPr>
            <w:tcW w:w="892" w:type="dxa"/>
            <w:vMerge w:val="continue"/>
            <w:tcBorders>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写字（下册）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湘电子·湘少</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3.55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沅江　</w:t>
            </w:r>
          </w:p>
        </w:tc>
      </w:tr>
      <w:tr>
        <w:tblPrEx>
          <w:tblLayout w:type="fixed"/>
          <w:tblCellMar>
            <w:top w:w="0" w:type="dxa"/>
            <w:left w:w="108" w:type="dxa"/>
            <w:bottom w:w="0" w:type="dxa"/>
            <w:right w:w="108" w:type="dxa"/>
          </w:tblCellMar>
        </w:tblPrEx>
        <w:trPr>
          <w:trHeight w:val="441" w:hRule="atLeast"/>
          <w:jc w:val="center"/>
        </w:trPr>
        <w:tc>
          <w:tcPr>
            <w:tcW w:w="892" w:type="dxa"/>
            <w:vMerge w:val="continue"/>
            <w:tcBorders>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写字（下册）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华文</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3.17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资阳</w:t>
            </w:r>
          </w:p>
        </w:tc>
      </w:tr>
      <w:tr>
        <w:tblPrEx>
          <w:tblLayout w:type="fixed"/>
          <w:tblCellMar>
            <w:top w:w="0" w:type="dxa"/>
            <w:left w:w="108" w:type="dxa"/>
            <w:bottom w:w="0" w:type="dxa"/>
            <w:right w:w="108" w:type="dxa"/>
          </w:tblCellMar>
        </w:tblPrEx>
        <w:trPr>
          <w:trHeight w:val="441" w:hRule="atLeast"/>
          <w:jc w:val="center"/>
        </w:trPr>
        <w:tc>
          <w:tcPr>
            <w:tcW w:w="892" w:type="dxa"/>
            <w:vMerge w:val="continue"/>
            <w:tcBorders>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写字（下册）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湘美</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3.59 </w:t>
            </w:r>
          </w:p>
        </w:tc>
        <w:tc>
          <w:tcPr>
            <w:tcW w:w="2029" w:type="dxa"/>
            <w:tcBorders>
              <w:top w:val="nil"/>
              <w:left w:val="nil"/>
              <w:bottom w:val="single" w:color="auto" w:sz="4" w:space="0"/>
              <w:right w:val="single" w:color="auto" w:sz="4" w:space="0"/>
            </w:tcBorders>
            <w:vAlign w:val="center"/>
          </w:tcPr>
          <w:p>
            <w:pPr>
              <w:widowControl/>
              <w:spacing w:line="220" w:lineRule="exact"/>
              <w:rPr>
                <w:rFonts w:ascii="宋体" w:cs="宋体"/>
                <w:kern w:val="0"/>
                <w:szCs w:val="21"/>
              </w:rPr>
            </w:pPr>
            <w:r>
              <w:rPr>
                <w:rFonts w:hint="eastAsia" w:ascii="宋体" w:hAnsi="宋体" w:cs="宋体"/>
                <w:kern w:val="0"/>
                <w:szCs w:val="21"/>
              </w:rPr>
              <w:t>安化　</w:t>
            </w:r>
          </w:p>
        </w:tc>
      </w:tr>
      <w:tr>
        <w:tblPrEx>
          <w:tblLayout w:type="fixed"/>
          <w:tblCellMar>
            <w:top w:w="0" w:type="dxa"/>
            <w:left w:w="108" w:type="dxa"/>
            <w:bottom w:w="0" w:type="dxa"/>
            <w:right w:w="108" w:type="dxa"/>
          </w:tblCellMar>
        </w:tblPrEx>
        <w:trPr>
          <w:trHeight w:val="441" w:hRule="atLeast"/>
          <w:jc w:val="center"/>
        </w:trPr>
        <w:tc>
          <w:tcPr>
            <w:tcW w:w="892" w:type="dxa"/>
            <w:vMerge w:val="continue"/>
            <w:tcBorders>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写字（下册）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南方</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3.44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南县　</w:t>
            </w:r>
          </w:p>
        </w:tc>
      </w:tr>
      <w:tr>
        <w:tblPrEx>
          <w:tblLayout w:type="fixed"/>
          <w:tblCellMar>
            <w:top w:w="0" w:type="dxa"/>
            <w:left w:w="108" w:type="dxa"/>
            <w:bottom w:w="0" w:type="dxa"/>
            <w:right w:w="108" w:type="dxa"/>
          </w:tblCellMar>
        </w:tblPrEx>
        <w:trPr>
          <w:trHeight w:val="441" w:hRule="atLeast"/>
          <w:jc w:val="center"/>
        </w:trPr>
        <w:tc>
          <w:tcPr>
            <w:tcW w:w="892" w:type="dxa"/>
            <w:vMerge w:val="continue"/>
            <w:tcBorders>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写字（下册）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湘教·湘师大</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3.41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bCs/>
                <w:kern w:val="0"/>
                <w:szCs w:val="21"/>
              </w:rPr>
            </w:pPr>
            <w:r>
              <w:rPr>
                <w:rFonts w:hint="eastAsia" w:ascii="宋体" w:hAnsi="宋体" w:cs="宋体"/>
                <w:bCs/>
                <w:kern w:val="0"/>
                <w:szCs w:val="21"/>
              </w:rPr>
              <w:t>赫山</w:t>
            </w:r>
          </w:p>
        </w:tc>
      </w:tr>
      <w:tr>
        <w:tblPrEx>
          <w:tblLayout w:type="fixed"/>
          <w:tblCellMar>
            <w:top w:w="0" w:type="dxa"/>
            <w:left w:w="108" w:type="dxa"/>
            <w:bottom w:w="0" w:type="dxa"/>
            <w:right w:w="108" w:type="dxa"/>
          </w:tblCellMar>
        </w:tblPrEx>
        <w:trPr>
          <w:trHeight w:val="441" w:hRule="atLeast"/>
          <w:jc w:val="center"/>
        </w:trPr>
        <w:tc>
          <w:tcPr>
            <w:tcW w:w="892" w:type="dxa"/>
            <w:vMerge w:val="continue"/>
            <w:tcBorders>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写字（下册）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人教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3.59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桃江　</w:t>
            </w:r>
          </w:p>
        </w:tc>
      </w:tr>
      <w:tr>
        <w:tblPrEx>
          <w:tblLayout w:type="fixed"/>
          <w:tblCellMar>
            <w:top w:w="0" w:type="dxa"/>
            <w:left w:w="108" w:type="dxa"/>
            <w:bottom w:w="0" w:type="dxa"/>
            <w:right w:w="108" w:type="dxa"/>
          </w:tblCellMar>
        </w:tblPrEx>
        <w:trPr>
          <w:trHeight w:val="441" w:hRule="atLeast"/>
          <w:jc w:val="center"/>
        </w:trPr>
        <w:tc>
          <w:tcPr>
            <w:tcW w:w="892" w:type="dxa"/>
            <w:vMerge w:val="continue"/>
            <w:tcBorders>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湖南地方文化常识下册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湘教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6.43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41" w:hRule="atLeast"/>
          <w:jc w:val="center"/>
        </w:trPr>
        <w:tc>
          <w:tcPr>
            <w:tcW w:w="892" w:type="dxa"/>
            <w:vMerge w:val="continue"/>
            <w:tcBorders>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信息技术八年级下册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沪科教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14.58 </w:t>
            </w:r>
          </w:p>
        </w:tc>
        <w:tc>
          <w:tcPr>
            <w:tcW w:w="2029" w:type="dxa"/>
            <w:tcBorders>
              <w:top w:val="nil"/>
              <w:left w:val="single" w:color="auto" w:sz="4" w:space="0"/>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含光盘</w:t>
            </w:r>
            <w:r>
              <w:rPr>
                <w:rFonts w:ascii="宋体" w:hAnsi="宋体" w:cs="宋体"/>
                <w:kern w:val="0"/>
                <w:szCs w:val="21"/>
              </w:rPr>
              <w:t>5.00</w:t>
            </w:r>
            <w:r>
              <w:rPr>
                <w:rFonts w:hint="eastAsia" w:ascii="宋体" w:hAnsi="宋体" w:cs="宋体"/>
                <w:kern w:val="0"/>
                <w:szCs w:val="21"/>
              </w:rPr>
              <w:t>元</w:t>
            </w:r>
          </w:p>
        </w:tc>
      </w:tr>
      <w:tr>
        <w:tblPrEx>
          <w:tblLayout w:type="fixed"/>
          <w:tblCellMar>
            <w:top w:w="0" w:type="dxa"/>
            <w:left w:w="108" w:type="dxa"/>
            <w:bottom w:w="0" w:type="dxa"/>
            <w:right w:w="108" w:type="dxa"/>
          </w:tblCellMar>
        </w:tblPrEx>
        <w:trPr>
          <w:trHeight w:val="441" w:hRule="atLeast"/>
          <w:jc w:val="center"/>
        </w:trPr>
        <w:tc>
          <w:tcPr>
            <w:tcW w:w="892" w:type="dxa"/>
            <w:vMerge w:val="continue"/>
            <w:tcBorders>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科技活动下册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湘科技</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2.45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41" w:hRule="atLeast"/>
          <w:jc w:val="center"/>
        </w:trPr>
        <w:tc>
          <w:tcPr>
            <w:tcW w:w="892" w:type="dxa"/>
            <w:vMerge w:val="continue"/>
            <w:tcBorders>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生命与健康常识下册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地质</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5.57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81" w:hRule="atLeast"/>
          <w:jc w:val="center"/>
        </w:trPr>
        <w:tc>
          <w:tcPr>
            <w:tcW w:w="892" w:type="dxa"/>
            <w:vMerge w:val="restart"/>
            <w:tcBorders>
              <w:top w:val="nil"/>
              <w:left w:val="single" w:color="auto" w:sz="4" w:space="0"/>
              <w:bottom w:val="single" w:color="auto" w:sz="4" w:space="0"/>
              <w:right w:val="single" w:color="auto" w:sz="4" w:space="0"/>
            </w:tcBorders>
            <w:vAlign w:val="center"/>
          </w:tcPr>
          <w:p>
            <w:pPr>
              <w:widowControl/>
              <w:spacing w:line="220" w:lineRule="exact"/>
              <w:jc w:val="center"/>
              <w:rPr>
                <w:rFonts w:ascii="宋体" w:cs="宋体"/>
                <w:kern w:val="0"/>
                <w:szCs w:val="21"/>
              </w:rPr>
            </w:pPr>
          </w:p>
          <w:p>
            <w:pPr>
              <w:widowControl/>
              <w:spacing w:line="220" w:lineRule="exact"/>
              <w:jc w:val="center"/>
              <w:rPr>
                <w:rFonts w:ascii="宋体" w:cs="宋体"/>
                <w:kern w:val="0"/>
                <w:szCs w:val="21"/>
              </w:rPr>
            </w:pPr>
            <w:r>
              <w:rPr>
                <w:rFonts w:hint="eastAsia" w:ascii="宋体" w:hAnsi="宋体" w:cs="宋体"/>
                <w:kern w:val="0"/>
                <w:szCs w:val="21"/>
              </w:rPr>
              <w:t>九年</w:t>
            </w:r>
          </w:p>
          <w:p>
            <w:pPr>
              <w:widowControl/>
              <w:spacing w:line="220" w:lineRule="exact"/>
              <w:jc w:val="center"/>
              <w:rPr>
                <w:rFonts w:ascii="宋体" w:cs="宋体"/>
                <w:kern w:val="0"/>
                <w:szCs w:val="21"/>
              </w:rPr>
            </w:pPr>
            <w:r>
              <w:rPr>
                <w:rFonts w:hint="eastAsia" w:ascii="宋体" w:hAnsi="宋体" w:cs="宋体"/>
                <w:kern w:val="0"/>
                <w:szCs w:val="21"/>
              </w:rPr>
              <w:t>二期</w:t>
            </w: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道德与法治九年级下册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湘师大</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8.20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81"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语文九年级下册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北师大</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7.55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509"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数学九年级下册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湘教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9.52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81"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化学九年级下册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人教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8.28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81"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历史九年级下册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岳麓</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7.61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481"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初中劳动技术下册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湘教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6.23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b/>
                <w:bCs/>
                <w:kern w:val="0"/>
                <w:szCs w:val="21"/>
              </w:rPr>
              <w:t>　</w:t>
            </w:r>
          </w:p>
        </w:tc>
      </w:tr>
      <w:tr>
        <w:tblPrEx>
          <w:tblLayout w:type="fixed"/>
          <w:tblCellMar>
            <w:top w:w="0" w:type="dxa"/>
            <w:left w:w="108" w:type="dxa"/>
            <w:bottom w:w="0" w:type="dxa"/>
            <w:right w:w="108" w:type="dxa"/>
          </w:tblCellMar>
        </w:tblPrEx>
        <w:trPr>
          <w:trHeight w:val="481"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音乐九年级下册（五线谱）</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人教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8.55 </w:t>
            </w:r>
          </w:p>
        </w:tc>
        <w:tc>
          <w:tcPr>
            <w:tcW w:w="2029"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522"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美术九年级下册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人教</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7.65 </w:t>
            </w:r>
          </w:p>
        </w:tc>
        <w:tc>
          <w:tcPr>
            <w:tcW w:w="2029"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含练习册</w:t>
            </w:r>
            <w:r>
              <w:rPr>
                <w:rFonts w:ascii="宋体" w:hAnsi="宋体" w:cs="宋体"/>
                <w:kern w:val="0"/>
                <w:szCs w:val="21"/>
              </w:rPr>
              <w:t>1.70</w:t>
            </w:r>
            <w:r>
              <w:rPr>
                <w:rFonts w:hint="eastAsia" w:ascii="宋体" w:hAnsi="宋体" w:cs="宋体"/>
                <w:kern w:val="0"/>
                <w:szCs w:val="21"/>
              </w:rPr>
              <w:t>元</w:t>
            </w:r>
          </w:p>
        </w:tc>
      </w:tr>
      <w:tr>
        <w:tblPrEx>
          <w:tblLayout w:type="fixed"/>
          <w:tblCellMar>
            <w:top w:w="0" w:type="dxa"/>
            <w:left w:w="108" w:type="dxa"/>
            <w:bottom w:w="0" w:type="dxa"/>
            <w:right w:w="108" w:type="dxa"/>
          </w:tblCellMar>
        </w:tblPrEx>
        <w:trPr>
          <w:trHeight w:val="522" w:hRule="atLeast"/>
          <w:jc w:val="center"/>
        </w:trPr>
        <w:tc>
          <w:tcPr>
            <w:tcW w:w="892"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cs="宋体"/>
                <w:kern w:val="0"/>
                <w:szCs w:val="21"/>
              </w:rPr>
            </w:pPr>
          </w:p>
        </w:tc>
        <w:tc>
          <w:tcPr>
            <w:tcW w:w="3787" w:type="dxa"/>
            <w:tcBorders>
              <w:top w:val="nil"/>
              <w:left w:val="nil"/>
              <w:bottom w:val="single" w:color="auto" w:sz="4" w:space="0"/>
              <w:right w:val="single" w:color="auto" w:sz="4" w:space="0"/>
            </w:tcBorders>
            <w:vAlign w:val="center"/>
          </w:tcPr>
          <w:p>
            <w:pPr>
              <w:widowControl/>
              <w:spacing w:line="220" w:lineRule="exact"/>
              <w:jc w:val="left"/>
              <w:rPr>
                <w:rFonts w:ascii="宋体" w:cs="宋体"/>
                <w:kern w:val="0"/>
                <w:szCs w:val="21"/>
              </w:rPr>
            </w:pPr>
            <w:r>
              <w:rPr>
                <w:rFonts w:hint="eastAsia" w:ascii="宋体" w:hAnsi="宋体" w:cs="宋体"/>
                <w:kern w:val="0"/>
                <w:szCs w:val="21"/>
              </w:rPr>
              <w:t>科技活动下册</w:t>
            </w:r>
          </w:p>
        </w:tc>
        <w:tc>
          <w:tcPr>
            <w:tcW w:w="1594"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湘科技</w:t>
            </w:r>
          </w:p>
        </w:tc>
        <w:tc>
          <w:tcPr>
            <w:tcW w:w="1160"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ascii="宋体" w:hAnsi="宋体" w:cs="宋体"/>
                <w:kern w:val="0"/>
                <w:szCs w:val="21"/>
              </w:rPr>
              <w:t xml:space="preserve">2.45 </w:t>
            </w:r>
          </w:p>
        </w:tc>
        <w:tc>
          <w:tcPr>
            <w:tcW w:w="2029" w:type="dxa"/>
            <w:tcBorders>
              <w:top w:val="nil"/>
              <w:left w:val="nil"/>
              <w:bottom w:val="single" w:color="auto" w:sz="4" w:space="0"/>
              <w:right w:val="single" w:color="auto" w:sz="4" w:space="0"/>
            </w:tcBorders>
            <w:vAlign w:val="center"/>
          </w:tcPr>
          <w:p>
            <w:pPr>
              <w:widowControl/>
              <w:spacing w:line="220" w:lineRule="exact"/>
              <w:jc w:val="center"/>
              <w:rPr>
                <w:rFonts w:ascii="宋体" w:cs="宋体"/>
                <w:kern w:val="0"/>
                <w:szCs w:val="21"/>
              </w:rPr>
            </w:pPr>
            <w:r>
              <w:rPr>
                <w:rFonts w:hint="eastAsia" w:ascii="宋体" w:hAnsi="宋体" w:cs="宋体"/>
                <w:kern w:val="0"/>
                <w:szCs w:val="21"/>
              </w:rPr>
              <w:t>　</w:t>
            </w:r>
          </w:p>
        </w:tc>
      </w:tr>
    </w:tbl>
    <w:p>
      <w:pPr>
        <w:autoSpaceDE w:val="0"/>
        <w:autoSpaceDN w:val="0"/>
        <w:adjustRightInd w:val="0"/>
        <w:spacing w:line="596" w:lineRule="exact"/>
        <w:rPr>
          <w:rFonts w:ascii="黑体" w:eastAsia="仿宋_GB2312"/>
          <w:w w:val="98"/>
          <w:kern w:val="0"/>
          <w:sz w:val="18"/>
          <w:szCs w:val="18"/>
        </w:rPr>
      </w:pPr>
    </w:p>
    <w:p>
      <w:pPr>
        <w:autoSpaceDE w:val="0"/>
        <w:autoSpaceDN w:val="0"/>
        <w:adjustRightInd w:val="0"/>
        <w:spacing w:line="500" w:lineRule="exact"/>
        <w:rPr>
          <w:rFonts w:ascii="仿宋_GB2312" w:eastAsia="仿宋_GB2312"/>
          <w:w w:val="98"/>
          <w:kern w:val="0"/>
          <w:sz w:val="32"/>
          <w:szCs w:val="32"/>
        </w:rPr>
      </w:pPr>
      <w:r>
        <w:rPr>
          <w:rFonts w:ascii="黑体" w:eastAsia="仿宋_GB2312"/>
          <w:w w:val="98"/>
          <w:kern w:val="0"/>
          <w:sz w:val="18"/>
          <w:szCs w:val="18"/>
        </w:rPr>
        <w:br w:type="page"/>
      </w:r>
      <w:r>
        <w:rPr>
          <w:rFonts w:hint="eastAsia" w:ascii="仿宋_GB2312" w:eastAsia="仿宋_GB2312"/>
          <w:w w:val="98"/>
          <w:kern w:val="0"/>
          <w:sz w:val="32"/>
          <w:szCs w:val="32"/>
        </w:rPr>
        <w:t>附件</w:t>
      </w:r>
      <w:r>
        <w:rPr>
          <w:rFonts w:ascii="仿宋_GB2312" w:eastAsia="仿宋_GB2312"/>
          <w:w w:val="98"/>
          <w:kern w:val="0"/>
          <w:sz w:val="32"/>
          <w:szCs w:val="32"/>
        </w:rPr>
        <w:t>2</w:t>
      </w:r>
      <w:r>
        <w:rPr>
          <w:rFonts w:hint="eastAsia" w:ascii="仿宋_GB2312" w:eastAsia="仿宋_GB2312"/>
          <w:w w:val="98"/>
          <w:kern w:val="0"/>
          <w:sz w:val="32"/>
          <w:szCs w:val="32"/>
        </w:rPr>
        <w:t>：</w:t>
      </w:r>
    </w:p>
    <w:p>
      <w:pPr>
        <w:autoSpaceDE w:val="0"/>
        <w:autoSpaceDN w:val="0"/>
        <w:adjustRightInd w:val="0"/>
        <w:spacing w:line="500" w:lineRule="exact"/>
        <w:jc w:val="center"/>
        <w:rPr>
          <w:rFonts w:ascii="方正小标宋_GBK" w:eastAsia="方正小标宋_GBK"/>
          <w:w w:val="98"/>
          <w:kern w:val="0"/>
          <w:sz w:val="44"/>
          <w:szCs w:val="44"/>
        </w:rPr>
      </w:pPr>
      <w:r>
        <w:rPr>
          <w:rFonts w:ascii="方正小标宋_GBK" w:eastAsia="方正小标宋_GBK"/>
          <w:w w:val="98"/>
          <w:kern w:val="0"/>
          <w:sz w:val="44"/>
          <w:szCs w:val="44"/>
        </w:rPr>
        <w:t>2019</w:t>
      </w:r>
      <w:r>
        <w:rPr>
          <w:rFonts w:hint="eastAsia" w:ascii="方正小标宋_GBK" w:eastAsia="方正小标宋_GBK"/>
          <w:w w:val="98"/>
          <w:kern w:val="0"/>
          <w:sz w:val="44"/>
          <w:szCs w:val="44"/>
        </w:rPr>
        <w:t>年春季普通高中教科书价格表</w:t>
      </w:r>
    </w:p>
    <w:p>
      <w:pPr>
        <w:tabs>
          <w:tab w:val="left" w:pos="3969"/>
          <w:tab w:val="left" w:pos="4253"/>
          <w:tab w:val="left" w:pos="4820"/>
        </w:tabs>
        <w:autoSpaceDE w:val="0"/>
        <w:autoSpaceDN w:val="0"/>
        <w:adjustRightInd w:val="0"/>
        <w:spacing w:line="500" w:lineRule="exact"/>
        <w:jc w:val="right"/>
        <w:rPr>
          <w:rFonts w:ascii="宋体"/>
          <w:w w:val="98"/>
          <w:kern w:val="0"/>
          <w:sz w:val="24"/>
        </w:rPr>
      </w:pPr>
      <w:r>
        <w:rPr>
          <w:rFonts w:hint="eastAsia" w:ascii="宋体" w:hAnsi="宋体"/>
          <w:w w:val="98"/>
          <w:kern w:val="0"/>
          <w:sz w:val="24"/>
        </w:rPr>
        <w:t>单位：元</w:t>
      </w:r>
    </w:p>
    <w:tbl>
      <w:tblPr>
        <w:tblStyle w:val="5"/>
        <w:tblW w:w="96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9"/>
        <w:gridCol w:w="996"/>
        <w:gridCol w:w="1145"/>
        <w:gridCol w:w="1002"/>
        <w:gridCol w:w="2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tblHeader/>
          <w:jc w:val="center"/>
        </w:trPr>
        <w:tc>
          <w:tcPr>
            <w:tcW w:w="4439" w:type="dxa"/>
            <w:vAlign w:val="center"/>
          </w:tcPr>
          <w:p>
            <w:pPr>
              <w:widowControl/>
              <w:jc w:val="center"/>
              <w:rPr>
                <w:rFonts w:ascii="黑体" w:hAnsi="黑体" w:eastAsia="黑体" w:cs="宋体"/>
                <w:kern w:val="0"/>
                <w:szCs w:val="21"/>
              </w:rPr>
            </w:pPr>
            <w:bookmarkStart w:id="0" w:name="Content"/>
            <w:bookmarkEnd w:id="0"/>
            <w:r>
              <w:rPr>
                <w:rFonts w:hint="eastAsia" w:ascii="黑体" w:hAnsi="黑体" w:eastAsia="黑体" w:cs="宋体"/>
                <w:kern w:val="0"/>
                <w:szCs w:val="21"/>
              </w:rPr>
              <w:t>书名</w:t>
            </w:r>
          </w:p>
        </w:tc>
        <w:tc>
          <w:tcPr>
            <w:tcW w:w="996" w:type="dxa"/>
            <w:vAlign w:val="center"/>
          </w:tcPr>
          <w:p>
            <w:pPr>
              <w:widowControl/>
              <w:ind w:left="-105" w:leftChars="-50" w:right="-105" w:rightChars="-50"/>
              <w:jc w:val="center"/>
              <w:rPr>
                <w:rFonts w:ascii="黑体" w:hAnsi="黑体" w:eastAsia="黑体" w:cs="宋体"/>
                <w:kern w:val="0"/>
                <w:szCs w:val="21"/>
              </w:rPr>
            </w:pPr>
            <w:r>
              <w:rPr>
                <w:rFonts w:hint="eastAsia" w:ascii="黑体" w:hAnsi="黑体" w:eastAsia="黑体" w:cs="宋体"/>
                <w:kern w:val="0"/>
                <w:szCs w:val="21"/>
              </w:rPr>
              <w:t>版别</w:t>
            </w:r>
          </w:p>
        </w:tc>
        <w:tc>
          <w:tcPr>
            <w:tcW w:w="1145" w:type="dxa"/>
            <w:vAlign w:val="center"/>
          </w:tcPr>
          <w:p>
            <w:pPr>
              <w:widowControl/>
              <w:jc w:val="center"/>
              <w:rPr>
                <w:rFonts w:ascii="黑体" w:hAnsi="黑体" w:eastAsia="黑体" w:cs="宋体"/>
                <w:kern w:val="0"/>
                <w:szCs w:val="21"/>
              </w:rPr>
            </w:pPr>
            <w:r>
              <w:rPr>
                <w:rFonts w:hint="eastAsia" w:ascii="黑体" w:hAnsi="黑体" w:eastAsia="黑体" w:cs="宋体"/>
                <w:kern w:val="0"/>
                <w:szCs w:val="21"/>
              </w:rPr>
              <w:t>使用年级</w:t>
            </w:r>
          </w:p>
        </w:tc>
        <w:tc>
          <w:tcPr>
            <w:tcW w:w="1002" w:type="dxa"/>
            <w:vAlign w:val="center"/>
          </w:tcPr>
          <w:p>
            <w:pPr>
              <w:widowControl/>
              <w:jc w:val="center"/>
              <w:rPr>
                <w:rFonts w:ascii="黑体" w:hAnsi="黑体" w:eastAsia="黑体" w:cs="宋体"/>
                <w:kern w:val="0"/>
                <w:szCs w:val="21"/>
              </w:rPr>
            </w:pPr>
            <w:r>
              <w:rPr>
                <w:rFonts w:hint="eastAsia" w:ascii="黑体" w:hAnsi="黑体" w:eastAsia="黑体" w:cs="宋体"/>
                <w:kern w:val="0"/>
                <w:szCs w:val="21"/>
              </w:rPr>
              <w:t>定价</w:t>
            </w:r>
          </w:p>
        </w:tc>
        <w:tc>
          <w:tcPr>
            <w:tcW w:w="2077" w:type="dxa"/>
            <w:vAlign w:val="center"/>
          </w:tcPr>
          <w:p>
            <w:pPr>
              <w:widowControl/>
              <w:jc w:val="center"/>
              <w:rPr>
                <w:rFonts w:ascii="黑体" w:hAnsi="黑体" w:eastAsia="黑体" w:cs="宋体"/>
                <w:kern w:val="0"/>
                <w:szCs w:val="21"/>
              </w:rPr>
            </w:pPr>
            <w:r>
              <w:rPr>
                <w:rFonts w:hint="eastAsia" w:ascii="黑体" w:hAnsi="黑体" w:eastAsia="黑体" w:cs="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思想政治·经济生活（必修</w:t>
            </w:r>
            <w:r>
              <w:rPr>
                <w:rFonts w:ascii="宋体" w:hAnsi="宋体" w:cs="宋体"/>
                <w:kern w:val="0"/>
                <w:szCs w:val="21"/>
              </w:rPr>
              <w:t>1</w:t>
            </w:r>
            <w:r>
              <w:rPr>
                <w:rFonts w:hint="eastAsia" w:ascii="宋体" w:hAnsi="宋体" w:cs="宋体"/>
                <w:kern w:val="0"/>
                <w:szCs w:val="21"/>
              </w:rPr>
              <w:t>）（配光盘）</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1-2</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9.16</w:t>
            </w:r>
          </w:p>
        </w:tc>
        <w:tc>
          <w:tcPr>
            <w:tcW w:w="2077" w:type="dxa"/>
            <w:vMerge w:val="restart"/>
            <w:vAlign w:val="center"/>
          </w:tcPr>
          <w:p>
            <w:pPr>
              <w:jc w:val="center"/>
              <w:rPr>
                <w:szCs w:val="21"/>
              </w:rPr>
            </w:pPr>
          </w:p>
          <w:p>
            <w:pPr>
              <w:jc w:val="center"/>
              <w:rPr>
                <w:szCs w:val="21"/>
              </w:rPr>
            </w:pPr>
            <w:r>
              <w:rPr>
                <w:rFonts w:hint="eastAsia"/>
                <w:szCs w:val="21"/>
              </w:rPr>
              <w:t>文理共选</w:t>
            </w:r>
          </w:p>
          <w:p>
            <w:pPr>
              <w:jc w:val="center"/>
              <w:rPr>
                <w:szCs w:val="21"/>
              </w:rPr>
            </w:pPr>
            <w:r>
              <w:rPr>
                <w:rFonts w:hint="eastAsia"/>
                <w:szCs w:val="21"/>
              </w:rPr>
              <w:t>可选光盘</w:t>
            </w:r>
            <w:r>
              <w:rPr>
                <w:szCs w:val="21"/>
              </w:rPr>
              <w:t>5</w:t>
            </w:r>
            <w:r>
              <w:rPr>
                <w:rFonts w:hint="eastAsia"/>
                <w:szCs w:val="21"/>
              </w:rPr>
              <w:t>元</w:t>
            </w:r>
          </w:p>
          <w:p>
            <w:pPr>
              <w:jc w:val="center"/>
              <w:rPr>
                <w:szCs w:val="21"/>
              </w:rPr>
            </w:pPr>
          </w:p>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思想政治·政治生活（必修</w:t>
            </w:r>
            <w:r>
              <w:rPr>
                <w:rFonts w:ascii="宋体" w:hAnsi="宋体" w:cs="宋体"/>
                <w:kern w:val="0"/>
                <w:szCs w:val="21"/>
              </w:rPr>
              <w:t>2</w:t>
            </w:r>
            <w:r>
              <w:rPr>
                <w:rFonts w:hint="eastAsia" w:ascii="宋体" w:hAnsi="宋体" w:cs="宋体"/>
                <w:kern w:val="0"/>
                <w:szCs w:val="21"/>
              </w:rPr>
              <w:t>）（配光盘）</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1-2</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10.00</w:t>
            </w:r>
          </w:p>
        </w:tc>
        <w:tc>
          <w:tcPr>
            <w:tcW w:w="2077"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思想政治·文化生活（必修</w:t>
            </w:r>
            <w:r>
              <w:rPr>
                <w:rFonts w:ascii="宋体" w:hAnsi="宋体" w:cs="宋体"/>
                <w:kern w:val="0"/>
                <w:szCs w:val="21"/>
              </w:rPr>
              <w:t>3</w:t>
            </w:r>
            <w:r>
              <w:rPr>
                <w:rFonts w:hint="eastAsia" w:ascii="宋体" w:hAnsi="宋体" w:cs="宋体"/>
                <w:kern w:val="0"/>
                <w:szCs w:val="21"/>
              </w:rPr>
              <w:t>）（配光盘）</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1-2</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10.00</w:t>
            </w:r>
          </w:p>
        </w:tc>
        <w:tc>
          <w:tcPr>
            <w:tcW w:w="2077"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思想政治·生活与哲学（必修</w:t>
            </w:r>
            <w:r>
              <w:rPr>
                <w:rFonts w:ascii="宋体" w:hAnsi="宋体" w:cs="宋体"/>
                <w:kern w:val="0"/>
                <w:szCs w:val="21"/>
              </w:rPr>
              <w:t>4</w:t>
            </w:r>
            <w:r>
              <w:rPr>
                <w:rFonts w:hint="eastAsia" w:ascii="宋体" w:hAnsi="宋体" w:cs="宋体"/>
                <w:kern w:val="0"/>
                <w:szCs w:val="21"/>
              </w:rPr>
              <w:t>）（配光盘）</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1-2</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9.72</w:t>
            </w:r>
          </w:p>
        </w:tc>
        <w:tc>
          <w:tcPr>
            <w:tcW w:w="2077"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思想政治·国家与国际组织常识（选修</w:t>
            </w:r>
            <w:r>
              <w:rPr>
                <w:rFonts w:ascii="宋体" w:hAnsi="宋体" w:cs="宋体"/>
                <w:kern w:val="0"/>
                <w:szCs w:val="21"/>
              </w:rPr>
              <w:t>3</w:t>
            </w:r>
            <w:r>
              <w:rPr>
                <w:rFonts w:hint="eastAsia" w:ascii="宋体" w:hAnsi="宋体" w:cs="宋体"/>
                <w:kern w:val="0"/>
                <w:szCs w:val="21"/>
              </w:rPr>
              <w:t>）</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2-3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8.88</w:t>
            </w:r>
          </w:p>
        </w:tc>
        <w:tc>
          <w:tcPr>
            <w:tcW w:w="2077" w:type="dxa"/>
            <w:vMerge w:val="restart"/>
            <w:vAlign w:val="center"/>
          </w:tcPr>
          <w:p>
            <w:pPr>
              <w:widowControl/>
              <w:jc w:val="center"/>
              <w:rPr>
                <w:rFonts w:ascii="宋体" w:cs="宋体"/>
                <w:kern w:val="0"/>
                <w:szCs w:val="21"/>
              </w:rPr>
            </w:pPr>
            <w:r>
              <w:rPr>
                <w:rFonts w:hint="eastAsia" w:ascii="宋体" w:hAnsi="宋体" w:cs="宋体"/>
                <w:kern w:val="0"/>
                <w:szCs w:val="21"/>
              </w:rPr>
              <w:t>偏文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思想政治·生活中的法律常识（选修</w:t>
            </w:r>
            <w:r>
              <w:rPr>
                <w:rFonts w:ascii="宋体" w:hAnsi="宋体" w:cs="宋体"/>
                <w:kern w:val="0"/>
                <w:szCs w:val="21"/>
              </w:rPr>
              <w:t>5</w:t>
            </w:r>
            <w:r>
              <w:rPr>
                <w:rFonts w:hint="eastAsia" w:ascii="宋体" w:hAnsi="宋体" w:cs="宋体"/>
                <w:kern w:val="0"/>
                <w:szCs w:val="21"/>
              </w:rPr>
              <w:t>）</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2-3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9.44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语文</w:t>
            </w:r>
            <w:r>
              <w:rPr>
                <w:rFonts w:ascii="宋体" w:hAnsi="宋体" w:cs="宋体"/>
                <w:kern w:val="0"/>
                <w:szCs w:val="21"/>
              </w:rPr>
              <w:t>1</w:t>
            </w:r>
            <w:r>
              <w:rPr>
                <w:rFonts w:hint="eastAsia" w:ascii="宋体" w:hAnsi="宋体" w:cs="宋体"/>
                <w:kern w:val="0"/>
                <w:szCs w:val="21"/>
              </w:rPr>
              <w:t>（必修</w:t>
            </w:r>
            <w:r>
              <w:rPr>
                <w:rFonts w:ascii="宋体" w:hAnsi="宋体" w:cs="宋体"/>
                <w:kern w:val="0"/>
                <w:szCs w:val="21"/>
              </w:rPr>
              <w:t>1</w:t>
            </w:r>
            <w:r>
              <w:rPr>
                <w:rFonts w:hint="eastAsia" w:ascii="宋体" w:hAnsi="宋体" w:cs="宋体"/>
                <w:kern w:val="0"/>
                <w:szCs w:val="21"/>
              </w:rPr>
              <w:t>）（配录音带）</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1-2</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21.59 </w:t>
            </w:r>
          </w:p>
        </w:tc>
        <w:tc>
          <w:tcPr>
            <w:tcW w:w="2077" w:type="dxa"/>
            <w:vMerge w:val="restart"/>
            <w:vAlign w:val="center"/>
          </w:tcPr>
          <w:p>
            <w:pPr>
              <w:widowControl/>
              <w:jc w:val="center"/>
              <w:rPr>
                <w:rFonts w:ascii="宋体" w:cs="宋体"/>
                <w:kern w:val="0"/>
                <w:szCs w:val="21"/>
              </w:rPr>
            </w:pPr>
            <w:r>
              <w:rPr>
                <w:rFonts w:hint="eastAsia" w:ascii="宋体" w:hAnsi="宋体" w:cs="宋体"/>
                <w:kern w:val="0"/>
                <w:szCs w:val="21"/>
              </w:rPr>
              <w:t>文理共选</w:t>
            </w:r>
          </w:p>
          <w:p>
            <w:pPr>
              <w:widowControl/>
              <w:jc w:val="center"/>
              <w:rPr>
                <w:rFonts w:ascii="宋体" w:cs="宋体"/>
                <w:kern w:val="0"/>
                <w:szCs w:val="21"/>
              </w:rPr>
            </w:pPr>
            <w:r>
              <w:rPr>
                <w:rFonts w:hint="eastAsia" w:ascii="宋体" w:hAnsi="宋体" w:cs="宋体"/>
                <w:kern w:val="0"/>
                <w:szCs w:val="21"/>
              </w:rPr>
              <w:t>（含录音磁带</w:t>
            </w:r>
            <w:r>
              <w:rPr>
                <w:rFonts w:ascii="宋体" w:hAnsi="宋体" w:cs="宋体"/>
                <w:kern w:val="0"/>
                <w:szCs w:val="21"/>
              </w:rPr>
              <w:t>13</w:t>
            </w:r>
            <w:r>
              <w:rPr>
                <w:rFonts w:hint="eastAsia" w:ascii="宋体" w:hAnsi="宋体" w:cs="宋体"/>
                <w:kern w:val="0"/>
                <w:szCs w:val="21"/>
              </w:rPr>
              <w:t>元）可选读本</w:t>
            </w:r>
            <w:r>
              <w:rPr>
                <w:rFonts w:ascii="宋体" w:hAnsi="宋体" w:cs="宋体"/>
                <w:kern w:val="0"/>
                <w:szCs w:val="21"/>
              </w:rPr>
              <w:t>18</w:t>
            </w:r>
            <w:r>
              <w:rPr>
                <w:rFonts w:hint="eastAsia" w:ascii="宋体" w:hAnsi="宋体" w:cs="宋体"/>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语文</w:t>
            </w:r>
            <w:r>
              <w:rPr>
                <w:rFonts w:ascii="宋体" w:hAnsi="宋体" w:cs="宋体"/>
                <w:kern w:val="0"/>
                <w:szCs w:val="21"/>
              </w:rPr>
              <w:t>2</w:t>
            </w:r>
            <w:r>
              <w:rPr>
                <w:rFonts w:hint="eastAsia" w:ascii="宋体" w:hAnsi="宋体" w:cs="宋体"/>
                <w:kern w:val="0"/>
                <w:szCs w:val="21"/>
              </w:rPr>
              <w:t>（必修</w:t>
            </w:r>
            <w:r>
              <w:rPr>
                <w:rFonts w:ascii="宋体" w:hAnsi="宋体" w:cs="宋体"/>
                <w:kern w:val="0"/>
                <w:szCs w:val="21"/>
              </w:rPr>
              <w:t>2</w:t>
            </w:r>
            <w:r>
              <w:rPr>
                <w:rFonts w:hint="eastAsia" w:ascii="宋体" w:hAnsi="宋体" w:cs="宋体"/>
                <w:kern w:val="0"/>
                <w:szCs w:val="21"/>
              </w:rPr>
              <w:t>）（配录音带）</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1-2</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21.03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语文</w:t>
            </w:r>
            <w:r>
              <w:rPr>
                <w:rFonts w:ascii="宋体" w:hAnsi="宋体" w:cs="宋体"/>
                <w:kern w:val="0"/>
                <w:szCs w:val="21"/>
              </w:rPr>
              <w:t>3</w:t>
            </w:r>
            <w:r>
              <w:rPr>
                <w:rFonts w:hint="eastAsia" w:ascii="宋体" w:hAnsi="宋体" w:cs="宋体"/>
                <w:kern w:val="0"/>
                <w:szCs w:val="21"/>
              </w:rPr>
              <w:t>（必修</w:t>
            </w:r>
            <w:r>
              <w:rPr>
                <w:rFonts w:ascii="宋体" w:hAnsi="宋体" w:cs="宋体"/>
                <w:kern w:val="0"/>
                <w:szCs w:val="21"/>
              </w:rPr>
              <w:t>3</w:t>
            </w:r>
            <w:r>
              <w:rPr>
                <w:rFonts w:hint="eastAsia" w:ascii="宋体" w:hAnsi="宋体" w:cs="宋体"/>
                <w:kern w:val="0"/>
                <w:szCs w:val="21"/>
              </w:rPr>
              <w:t>）（配录音带）</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1-2</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22.72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语文</w:t>
            </w:r>
            <w:r>
              <w:rPr>
                <w:rFonts w:ascii="宋体" w:hAnsi="宋体" w:cs="宋体"/>
                <w:kern w:val="0"/>
                <w:szCs w:val="21"/>
              </w:rPr>
              <w:t>4</w:t>
            </w:r>
            <w:r>
              <w:rPr>
                <w:rFonts w:hint="eastAsia" w:ascii="宋体" w:hAnsi="宋体" w:cs="宋体"/>
                <w:kern w:val="0"/>
                <w:szCs w:val="21"/>
              </w:rPr>
              <w:t>（必修</w:t>
            </w:r>
            <w:r>
              <w:rPr>
                <w:rFonts w:ascii="宋体" w:hAnsi="宋体" w:cs="宋体"/>
                <w:kern w:val="0"/>
                <w:szCs w:val="21"/>
              </w:rPr>
              <w:t>4</w:t>
            </w:r>
            <w:r>
              <w:rPr>
                <w:rFonts w:hint="eastAsia" w:ascii="宋体" w:hAnsi="宋体" w:cs="宋体"/>
                <w:kern w:val="0"/>
                <w:szCs w:val="21"/>
              </w:rPr>
              <w:t>）（配录音带）</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1-2</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22.72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语文</w:t>
            </w:r>
            <w:r>
              <w:rPr>
                <w:rFonts w:ascii="宋体" w:hAnsi="宋体" w:cs="宋体"/>
                <w:kern w:val="0"/>
                <w:szCs w:val="21"/>
              </w:rPr>
              <w:t>5</w:t>
            </w:r>
            <w:r>
              <w:rPr>
                <w:rFonts w:hint="eastAsia" w:ascii="宋体" w:hAnsi="宋体" w:cs="宋体"/>
                <w:kern w:val="0"/>
                <w:szCs w:val="21"/>
              </w:rPr>
              <w:t>（必修</w:t>
            </w:r>
            <w:r>
              <w:rPr>
                <w:rFonts w:ascii="宋体" w:hAnsi="宋体" w:cs="宋体"/>
                <w:kern w:val="0"/>
                <w:szCs w:val="21"/>
              </w:rPr>
              <w:t>5</w:t>
            </w:r>
            <w:r>
              <w:rPr>
                <w:rFonts w:hint="eastAsia" w:ascii="宋体" w:hAnsi="宋体" w:cs="宋体"/>
                <w:kern w:val="0"/>
                <w:szCs w:val="21"/>
              </w:rPr>
              <w:t>）（配录音带）</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1-2</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22.72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语文·中国古代诗歌散文欣赏</w:t>
            </w:r>
            <w:r>
              <w:rPr>
                <w:rFonts w:ascii="宋体" w:hAnsi="宋体" w:cs="宋体"/>
                <w:kern w:val="0"/>
                <w:szCs w:val="21"/>
              </w:rPr>
              <w:t>(</w:t>
            </w:r>
            <w:r>
              <w:rPr>
                <w:rFonts w:hint="eastAsia" w:ascii="宋体" w:hAnsi="宋体" w:cs="宋体"/>
                <w:kern w:val="0"/>
                <w:szCs w:val="21"/>
              </w:rPr>
              <w:t>选修模块</w:t>
            </w:r>
            <w:r>
              <w:rPr>
                <w:rFonts w:ascii="宋体" w:hAnsi="宋体" w:cs="宋体"/>
                <w:kern w:val="0"/>
                <w:szCs w:val="21"/>
              </w:rPr>
              <w:t xml:space="preserve">) </w:t>
            </w:r>
            <w:r>
              <w:rPr>
                <w:rFonts w:hint="eastAsia" w:ascii="宋体" w:hAnsi="宋体" w:cs="宋体"/>
                <w:kern w:val="0"/>
                <w:szCs w:val="21"/>
              </w:rPr>
              <w:t>（配录音带）</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2-3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18.77 </w:t>
            </w:r>
          </w:p>
        </w:tc>
        <w:tc>
          <w:tcPr>
            <w:tcW w:w="2077" w:type="dxa"/>
            <w:vMerge w:val="restart"/>
            <w:vAlign w:val="center"/>
          </w:tcPr>
          <w:p>
            <w:pPr>
              <w:widowControl/>
              <w:jc w:val="center"/>
              <w:rPr>
                <w:rFonts w:ascii="宋体" w:cs="宋体"/>
                <w:kern w:val="0"/>
                <w:szCs w:val="21"/>
              </w:rPr>
            </w:pPr>
            <w:r>
              <w:rPr>
                <w:rFonts w:hint="eastAsia" w:ascii="宋体" w:hAnsi="宋体" w:cs="宋体"/>
                <w:kern w:val="0"/>
                <w:szCs w:val="21"/>
              </w:rPr>
              <w:t>文理共选</w:t>
            </w:r>
          </w:p>
          <w:p>
            <w:pPr>
              <w:widowControl/>
              <w:jc w:val="center"/>
              <w:rPr>
                <w:rFonts w:ascii="宋体" w:cs="宋体"/>
                <w:kern w:val="0"/>
                <w:szCs w:val="21"/>
              </w:rPr>
            </w:pPr>
            <w:r>
              <w:rPr>
                <w:rFonts w:hint="eastAsia" w:ascii="宋体" w:hAnsi="宋体" w:cs="宋体"/>
                <w:kern w:val="0"/>
                <w:szCs w:val="21"/>
              </w:rPr>
              <w:t>（含录音磁带</w:t>
            </w:r>
            <w:r>
              <w:rPr>
                <w:rFonts w:ascii="宋体" w:hAnsi="宋体" w:cs="宋体"/>
                <w:kern w:val="0"/>
                <w:szCs w:val="21"/>
              </w:rPr>
              <w:t>13</w:t>
            </w:r>
            <w:r>
              <w:rPr>
                <w:rFonts w:hint="eastAsia" w:ascii="宋体" w:hAnsi="宋体" w:cs="宋体"/>
                <w:kern w:val="0"/>
                <w:szCs w:val="21"/>
              </w:rPr>
              <w:t>元）可选读本</w:t>
            </w:r>
            <w:r>
              <w:rPr>
                <w:rFonts w:ascii="宋体" w:hAnsi="宋体" w:cs="宋体"/>
                <w:kern w:val="0"/>
                <w:szCs w:val="21"/>
              </w:rPr>
              <w:t>18</w:t>
            </w:r>
            <w:r>
              <w:rPr>
                <w:rFonts w:hint="eastAsia" w:ascii="宋体" w:hAnsi="宋体" w:cs="宋体"/>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语文·外国小说欣赏</w:t>
            </w:r>
            <w:r>
              <w:rPr>
                <w:rFonts w:ascii="宋体" w:hAnsi="宋体" w:cs="宋体"/>
                <w:kern w:val="0"/>
                <w:szCs w:val="21"/>
              </w:rPr>
              <w:t>(</w:t>
            </w:r>
            <w:r>
              <w:rPr>
                <w:rFonts w:hint="eastAsia" w:ascii="宋体" w:hAnsi="宋体" w:cs="宋体"/>
                <w:kern w:val="0"/>
                <w:szCs w:val="21"/>
              </w:rPr>
              <w:t>选修模块</w:t>
            </w:r>
            <w:r>
              <w:rPr>
                <w:rFonts w:ascii="宋体" w:hAnsi="宋体" w:cs="宋体"/>
                <w:kern w:val="0"/>
                <w:szCs w:val="21"/>
              </w:rPr>
              <w:t xml:space="preserve">) </w:t>
            </w:r>
            <w:r>
              <w:rPr>
                <w:rFonts w:hint="eastAsia" w:ascii="宋体" w:hAnsi="宋体" w:cs="宋体"/>
                <w:kern w:val="0"/>
                <w:szCs w:val="21"/>
              </w:rPr>
              <w:t>（配录音带）</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2-3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17.74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语文·新闻阅读与实践</w:t>
            </w:r>
            <w:r>
              <w:rPr>
                <w:rFonts w:ascii="宋体" w:hAnsi="宋体" w:cs="宋体"/>
                <w:kern w:val="0"/>
                <w:szCs w:val="21"/>
              </w:rPr>
              <w:t>(</w:t>
            </w:r>
            <w:r>
              <w:rPr>
                <w:rFonts w:hint="eastAsia" w:ascii="宋体" w:hAnsi="宋体" w:cs="宋体"/>
                <w:kern w:val="0"/>
                <w:szCs w:val="21"/>
              </w:rPr>
              <w:t>选修模块</w:t>
            </w:r>
            <w:r>
              <w:rPr>
                <w:rFonts w:ascii="宋体" w:hAnsi="宋体" w:cs="宋体"/>
                <w:kern w:val="0"/>
                <w:szCs w:val="21"/>
              </w:rPr>
              <w:t xml:space="preserve">) </w:t>
            </w:r>
            <w:r>
              <w:rPr>
                <w:rFonts w:hint="eastAsia" w:ascii="宋体" w:hAnsi="宋体" w:cs="宋体"/>
                <w:kern w:val="0"/>
                <w:szCs w:val="21"/>
              </w:rPr>
              <w:t>（配录音带）</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2-3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17.74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语文·中国文化经典研读</w:t>
            </w:r>
            <w:r>
              <w:rPr>
                <w:rFonts w:ascii="宋体" w:hAnsi="宋体" w:cs="宋体"/>
                <w:kern w:val="0"/>
                <w:szCs w:val="21"/>
              </w:rPr>
              <w:t>(</w:t>
            </w:r>
            <w:r>
              <w:rPr>
                <w:rFonts w:hint="eastAsia" w:ascii="宋体" w:hAnsi="宋体" w:cs="宋体"/>
                <w:kern w:val="0"/>
                <w:szCs w:val="21"/>
              </w:rPr>
              <w:t>选修模块</w:t>
            </w:r>
            <w:r>
              <w:rPr>
                <w:rFonts w:ascii="宋体" w:hAnsi="宋体" w:cs="宋体"/>
                <w:kern w:val="0"/>
                <w:szCs w:val="21"/>
              </w:rPr>
              <w:t xml:space="preserve">) </w:t>
            </w:r>
            <w:r>
              <w:rPr>
                <w:rFonts w:hint="eastAsia" w:ascii="宋体" w:hAnsi="宋体" w:cs="宋体"/>
                <w:kern w:val="0"/>
                <w:szCs w:val="21"/>
              </w:rPr>
              <w:t>（配录音带）</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2-3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17.63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语文·文章写作与修改</w:t>
            </w:r>
            <w:r>
              <w:rPr>
                <w:rFonts w:ascii="宋体" w:hAnsi="宋体" w:cs="宋体"/>
                <w:kern w:val="0"/>
                <w:szCs w:val="21"/>
              </w:rPr>
              <w:t>(</w:t>
            </w:r>
            <w:r>
              <w:rPr>
                <w:rFonts w:hint="eastAsia" w:ascii="宋体" w:hAnsi="宋体" w:cs="宋体"/>
                <w:kern w:val="0"/>
                <w:szCs w:val="21"/>
              </w:rPr>
              <w:t>选修模块</w:t>
            </w:r>
            <w:r>
              <w:rPr>
                <w:rFonts w:ascii="宋体" w:hAnsi="宋体" w:cs="宋体"/>
                <w:kern w:val="0"/>
                <w:szCs w:val="21"/>
              </w:rPr>
              <w:t>)</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2-3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4.48 </w:t>
            </w:r>
          </w:p>
        </w:tc>
        <w:tc>
          <w:tcPr>
            <w:tcW w:w="2077" w:type="dxa"/>
            <w:vMerge w:val="restart"/>
            <w:vAlign w:val="center"/>
          </w:tcPr>
          <w:p>
            <w:pPr>
              <w:widowControl/>
              <w:jc w:val="center"/>
              <w:rPr>
                <w:rFonts w:ascii="宋体" w:cs="宋体"/>
                <w:kern w:val="0"/>
                <w:szCs w:val="21"/>
              </w:rPr>
            </w:pPr>
          </w:p>
          <w:p>
            <w:pPr>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高中语文</w:t>
            </w:r>
            <w:r>
              <w:rPr>
                <w:rFonts w:ascii="宋体" w:cs="宋体"/>
                <w:kern w:val="0"/>
                <w:szCs w:val="21"/>
              </w:rPr>
              <w:t>•</w:t>
            </w:r>
            <w:r>
              <w:rPr>
                <w:rFonts w:hint="eastAsia" w:ascii="宋体" w:hAnsi="宋体" w:cs="宋体"/>
                <w:kern w:val="0"/>
                <w:szCs w:val="21"/>
              </w:rPr>
              <w:t>语言文字应用</w:t>
            </w:r>
            <w:r>
              <w:rPr>
                <w:rFonts w:ascii="宋体" w:hAnsi="宋体" w:cs="宋体"/>
                <w:kern w:val="0"/>
                <w:szCs w:val="21"/>
              </w:rPr>
              <w:t>(</w:t>
            </w:r>
            <w:r>
              <w:rPr>
                <w:rFonts w:hint="eastAsia" w:ascii="宋体" w:hAnsi="宋体" w:cs="宋体"/>
                <w:kern w:val="0"/>
                <w:szCs w:val="21"/>
              </w:rPr>
              <w:t>选修</w:t>
            </w:r>
            <w:r>
              <w:rPr>
                <w:rFonts w:ascii="宋体" w:hAnsi="宋体" w:cs="宋体"/>
                <w:kern w:val="0"/>
                <w:szCs w:val="21"/>
              </w:rPr>
              <w:t>)(</w:t>
            </w:r>
            <w:r>
              <w:rPr>
                <w:rFonts w:hint="eastAsia" w:ascii="宋体" w:hAnsi="宋体" w:cs="宋体"/>
                <w:kern w:val="0"/>
                <w:szCs w:val="21"/>
              </w:rPr>
              <w:t>彩色</w:t>
            </w:r>
            <w:r>
              <w:rPr>
                <w:rFonts w:ascii="宋体" w:hAnsi="宋体" w:cs="宋体"/>
                <w:kern w:val="0"/>
                <w:szCs w:val="21"/>
              </w:rPr>
              <w:t>)</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2-3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10.29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高中语文</w:t>
            </w:r>
            <w:r>
              <w:rPr>
                <w:rFonts w:ascii="宋体" w:cs="宋体"/>
                <w:kern w:val="0"/>
                <w:szCs w:val="21"/>
              </w:rPr>
              <w:t>•</w:t>
            </w:r>
            <w:r>
              <w:rPr>
                <w:rFonts w:hint="eastAsia" w:ascii="宋体" w:hAnsi="宋体" w:cs="宋体"/>
                <w:kern w:val="0"/>
                <w:szCs w:val="21"/>
              </w:rPr>
              <w:t>中国小说欣赏</w:t>
            </w:r>
            <w:r>
              <w:rPr>
                <w:rFonts w:ascii="宋体" w:hAnsi="宋体" w:cs="宋体"/>
                <w:kern w:val="0"/>
                <w:szCs w:val="21"/>
              </w:rPr>
              <w:t>(</w:t>
            </w:r>
            <w:r>
              <w:rPr>
                <w:rFonts w:hint="eastAsia" w:ascii="宋体" w:hAnsi="宋体" w:cs="宋体"/>
                <w:kern w:val="0"/>
                <w:szCs w:val="21"/>
              </w:rPr>
              <w:t>选修</w:t>
            </w:r>
            <w:r>
              <w:rPr>
                <w:rFonts w:ascii="宋体" w:hAnsi="宋体" w:cs="宋体"/>
                <w:kern w:val="0"/>
                <w:szCs w:val="21"/>
              </w:rPr>
              <w:t>)(</w:t>
            </w:r>
            <w:r>
              <w:rPr>
                <w:rFonts w:hint="eastAsia" w:ascii="宋体" w:hAnsi="宋体" w:cs="宋体"/>
                <w:kern w:val="0"/>
                <w:szCs w:val="21"/>
              </w:rPr>
              <w:t>黑白</w:t>
            </w:r>
            <w:r>
              <w:rPr>
                <w:rFonts w:ascii="宋体" w:hAnsi="宋体" w:cs="宋体"/>
                <w:kern w:val="0"/>
                <w:szCs w:val="21"/>
              </w:rPr>
              <w:t xml:space="preserve">) </w:t>
            </w:r>
            <w:r>
              <w:rPr>
                <w:rFonts w:hint="eastAsia" w:ascii="宋体" w:hAnsi="宋体" w:cs="宋体"/>
                <w:kern w:val="0"/>
                <w:szCs w:val="21"/>
              </w:rPr>
              <w:t>（配录音带）</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2-3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18.77 </w:t>
            </w:r>
          </w:p>
        </w:tc>
        <w:tc>
          <w:tcPr>
            <w:tcW w:w="2077" w:type="dxa"/>
            <w:vMerge w:val="restart"/>
            <w:vAlign w:val="center"/>
          </w:tcPr>
          <w:p>
            <w:pPr>
              <w:widowControl/>
              <w:jc w:val="center"/>
              <w:rPr>
                <w:rFonts w:ascii="宋体" w:cs="宋体"/>
                <w:kern w:val="0"/>
                <w:szCs w:val="21"/>
              </w:rPr>
            </w:pPr>
            <w:r>
              <w:rPr>
                <w:rFonts w:hint="eastAsia" w:ascii="宋体" w:hAnsi="宋体" w:cs="宋体"/>
                <w:kern w:val="0"/>
                <w:szCs w:val="21"/>
              </w:rPr>
              <w:t>文理共选</w:t>
            </w:r>
          </w:p>
          <w:p>
            <w:pPr>
              <w:widowControl/>
              <w:jc w:val="center"/>
              <w:rPr>
                <w:rFonts w:ascii="宋体" w:cs="宋体"/>
                <w:kern w:val="0"/>
                <w:szCs w:val="21"/>
              </w:rPr>
            </w:pPr>
            <w:r>
              <w:rPr>
                <w:rFonts w:hint="eastAsia" w:ascii="宋体" w:hAnsi="宋体" w:cs="宋体"/>
                <w:kern w:val="0"/>
                <w:szCs w:val="21"/>
              </w:rPr>
              <w:t>（含录音磁带</w:t>
            </w:r>
            <w:r>
              <w:rPr>
                <w:rFonts w:ascii="宋体" w:hAnsi="宋体" w:cs="宋体"/>
                <w:kern w:val="0"/>
                <w:szCs w:val="21"/>
              </w:rPr>
              <w:t>13</w:t>
            </w:r>
            <w:r>
              <w:rPr>
                <w:rFonts w:hint="eastAsia" w:ascii="宋体" w:hAnsi="宋体" w:cs="宋体"/>
                <w:kern w:val="0"/>
                <w:szCs w:val="21"/>
              </w:rPr>
              <w:t>元）可选读本</w:t>
            </w:r>
            <w:r>
              <w:rPr>
                <w:rFonts w:ascii="宋体" w:hAnsi="宋体" w:cs="宋体"/>
                <w:kern w:val="0"/>
                <w:szCs w:val="21"/>
              </w:rPr>
              <w:t>18</w:t>
            </w:r>
            <w:r>
              <w:rPr>
                <w:rFonts w:hint="eastAsia" w:ascii="宋体" w:hAnsi="宋体" w:cs="宋体"/>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高中语文</w:t>
            </w:r>
            <w:r>
              <w:rPr>
                <w:rFonts w:ascii="宋体" w:cs="宋体"/>
                <w:kern w:val="0"/>
                <w:szCs w:val="21"/>
              </w:rPr>
              <w:t>•</w:t>
            </w:r>
            <w:r>
              <w:rPr>
                <w:rFonts w:hint="eastAsia" w:ascii="宋体" w:hAnsi="宋体" w:cs="宋体"/>
                <w:kern w:val="0"/>
                <w:szCs w:val="21"/>
              </w:rPr>
              <w:t>中外传记作品选读</w:t>
            </w:r>
            <w:r>
              <w:rPr>
                <w:rFonts w:ascii="宋体" w:hAnsi="宋体" w:cs="宋体"/>
                <w:kern w:val="0"/>
                <w:szCs w:val="21"/>
              </w:rPr>
              <w:t>(</w:t>
            </w:r>
            <w:r>
              <w:rPr>
                <w:rFonts w:hint="eastAsia" w:ascii="宋体" w:hAnsi="宋体" w:cs="宋体"/>
                <w:kern w:val="0"/>
                <w:szCs w:val="21"/>
              </w:rPr>
              <w:t>选修</w:t>
            </w:r>
            <w:r>
              <w:rPr>
                <w:rFonts w:ascii="宋体" w:hAnsi="宋体" w:cs="宋体"/>
                <w:kern w:val="0"/>
                <w:szCs w:val="21"/>
              </w:rPr>
              <w:t>) (</w:t>
            </w:r>
            <w:r>
              <w:rPr>
                <w:rFonts w:hint="eastAsia" w:ascii="宋体" w:hAnsi="宋体" w:cs="宋体"/>
                <w:kern w:val="0"/>
                <w:szCs w:val="21"/>
              </w:rPr>
              <w:t>黑白</w:t>
            </w:r>
            <w:r>
              <w:rPr>
                <w:rFonts w:ascii="宋体" w:hAnsi="宋体" w:cs="宋体"/>
                <w:kern w:val="0"/>
                <w:szCs w:val="21"/>
              </w:rPr>
              <w:t>)</w:t>
            </w:r>
            <w:r>
              <w:rPr>
                <w:rFonts w:hint="eastAsia" w:ascii="宋体" w:hAnsi="宋体" w:cs="宋体"/>
                <w:kern w:val="0"/>
                <w:szCs w:val="21"/>
              </w:rPr>
              <w:t>（配录音带）</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2-3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19.68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英语</w:t>
            </w:r>
            <w:r>
              <w:rPr>
                <w:rFonts w:ascii="宋体" w:hAnsi="宋体" w:cs="宋体"/>
                <w:kern w:val="0"/>
                <w:szCs w:val="21"/>
              </w:rPr>
              <w:t>1</w:t>
            </w:r>
            <w:r>
              <w:rPr>
                <w:rFonts w:hint="eastAsia" w:ascii="宋体" w:hAnsi="宋体" w:cs="宋体"/>
                <w:kern w:val="0"/>
                <w:szCs w:val="21"/>
              </w:rPr>
              <w:t>（必修</w:t>
            </w:r>
            <w:r>
              <w:rPr>
                <w:rFonts w:ascii="宋体" w:hAnsi="宋体" w:cs="宋体"/>
                <w:kern w:val="0"/>
                <w:szCs w:val="21"/>
              </w:rPr>
              <w:t>1</w:t>
            </w:r>
            <w:r>
              <w:rPr>
                <w:rFonts w:hint="eastAsia" w:ascii="宋体" w:hAnsi="宋体" w:cs="宋体"/>
                <w:kern w:val="0"/>
                <w:szCs w:val="21"/>
              </w:rPr>
              <w:t>）（配录音带）</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译林</w:t>
            </w:r>
          </w:p>
        </w:tc>
        <w:tc>
          <w:tcPr>
            <w:tcW w:w="1145" w:type="dxa"/>
            <w:vAlign w:val="center"/>
          </w:tcPr>
          <w:p>
            <w:pPr>
              <w:widowControl/>
              <w:jc w:val="center"/>
              <w:rPr>
                <w:rFonts w:ascii="宋体" w:cs="宋体"/>
                <w:kern w:val="0"/>
                <w:szCs w:val="21"/>
              </w:rPr>
            </w:pPr>
            <w:r>
              <w:rPr>
                <w:rFonts w:ascii="宋体" w:hAnsi="宋体" w:cs="宋体"/>
                <w:kern w:val="0"/>
                <w:szCs w:val="21"/>
              </w:rPr>
              <w:t>1-2</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20.33</w:t>
            </w:r>
          </w:p>
        </w:tc>
        <w:tc>
          <w:tcPr>
            <w:tcW w:w="2077" w:type="dxa"/>
            <w:vMerge w:val="restart"/>
            <w:vAlign w:val="center"/>
          </w:tcPr>
          <w:p>
            <w:pPr>
              <w:widowControl/>
              <w:jc w:val="center"/>
              <w:rPr>
                <w:rFonts w:ascii="宋体" w:cs="宋体"/>
                <w:kern w:val="0"/>
                <w:szCs w:val="21"/>
              </w:rPr>
            </w:pPr>
            <w:r>
              <w:rPr>
                <w:rFonts w:hint="eastAsia" w:ascii="宋体" w:hAnsi="宋体" w:cs="宋体"/>
                <w:kern w:val="0"/>
                <w:szCs w:val="21"/>
              </w:rPr>
              <w:t>文理共选</w:t>
            </w:r>
          </w:p>
          <w:p>
            <w:pPr>
              <w:widowControl/>
              <w:jc w:val="center"/>
              <w:rPr>
                <w:rFonts w:ascii="宋体" w:cs="宋体"/>
                <w:kern w:val="0"/>
                <w:szCs w:val="21"/>
              </w:rPr>
            </w:pPr>
            <w:r>
              <w:rPr>
                <w:rFonts w:hint="eastAsia" w:ascii="宋体" w:hAnsi="宋体" w:cs="宋体"/>
                <w:kern w:val="0"/>
                <w:szCs w:val="21"/>
              </w:rPr>
              <w:t>（含录音磁带</w:t>
            </w:r>
            <w:r>
              <w:rPr>
                <w:rFonts w:ascii="宋体" w:hAnsi="宋体" w:cs="宋体"/>
                <w:kern w:val="0"/>
                <w:szCs w:val="21"/>
              </w:rPr>
              <w:t>13</w:t>
            </w:r>
            <w:r>
              <w:rPr>
                <w:rFonts w:hint="eastAsia" w:ascii="宋体" w:hAnsi="宋体" w:cs="宋体"/>
                <w:kern w:val="0"/>
                <w:szCs w:val="21"/>
              </w:rPr>
              <w:t>元）可选补充教材</w:t>
            </w:r>
            <w:r>
              <w:rPr>
                <w:rFonts w:ascii="宋体" w:hAnsi="宋体" w:cs="宋体"/>
                <w:kern w:val="0"/>
                <w:szCs w:val="21"/>
              </w:rPr>
              <w:t>17.5</w:t>
            </w:r>
            <w:r>
              <w:rPr>
                <w:rFonts w:hint="eastAsia" w:ascii="宋体" w:hAnsi="宋体" w:cs="宋体"/>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英语</w:t>
            </w:r>
            <w:r>
              <w:rPr>
                <w:rFonts w:ascii="宋体" w:hAnsi="宋体" w:cs="宋体"/>
                <w:kern w:val="0"/>
                <w:szCs w:val="21"/>
              </w:rPr>
              <w:t>2</w:t>
            </w:r>
            <w:r>
              <w:rPr>
                <w:rFonts w:hint="eastAsia" w:ascii="宋体" w:hAnsi="宋体" w:cs="宋体"/>
                <w:kern w:val="0"/>
                <w:szCs w:val="21"/>
              </w:rPr>
              <w:t>（必修</w:t>
            </w:r>
            <w:r>
              <w:rPr>
                <w:rFonts w:ascii="宋体" w:hAnsi="宋体" w:cs="宋体"/>
                <w:kern w:val="0"/>
                <w:szCs w:val="21"/>
              </w:rPr>
              <w:t>2</w:t>
            </w:r>
            <w:r>
              <w:rPr>
                <w:rFonts w:hint="eastAsia" w:ascii="宋体" w:hAnsi="宋体" w:cs="宋体"/>
                <w:kern w:val="0"/>
                <w:szCs w:val="21"/>
              </w:rPr>
              <w:t>）（配录音带）</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译林</w:t>
            </w:r>
          </w:p>
        </w:tc>
        <w:tc>
          <w:tcPr>
            <w:tcW w:w="1145" w:type="dxa"/>
            <w:vAlign w:val="center"/>
          </w:tcPr>
          <w:p>
            <w:pPr>
              <w:widowControl/>
              <w:jc w:val="center"/>
              <w:rPr>
                <w:rFonts w:ascii="宋体" w:cs="宋体"/>
                <w:kern w:val="0"/>
                <w:szCs w:val="21"/>
              </w:rPr>
            </w:pPr>
            <w:r>
              <w:rPr>
                <w:rFonts w:ascii="宋体" w:hAnsi="宋体" w:cs="宋体"/>
                <w:kern w:val="0"/>
                <w:szCs w:val="21"/>
              </w:rPr>
              <w:t>1-2</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20.33</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英语</w:t>
            </w:r>
            <w:r>
              <w:rPr>
                <w:rFonts w:ascii="宋体" w:hAnsi="宋体" w:cs="宋体"/>
                <w:kern w:val="0"/>
                <w:szCs w:val="21"/>
              </w:rPr>
              <w:t>3</w:t>
            </w:r>
            <w:r>
              <w:rPr>
                <w:rFonts w:hint="eastAsia" w:ascii="宋体" w:hAnsi="宋体" w:cs="宋体"/>
                <w:kern w:val="0"/>
                <w:szCs w:val="21"/>
              </w:rPr>
              <w:t>（必修</w:t>
            </w:r>
            <w:r>
              <w:rPr>
                <w:rFonts w:ascii="宋体" w:hAnsi="宋体" w:cs="宋体"/>
                <w:kern w:val="0"/>
                <w:szCs w:val="21"/>
              </w:rPr>
              <w:t>3</w:t>
            </w:r>
            <w:r>
              <w:rPr>
                <w:rFonts w:hint="eastAsia" w:ascii="宋体" w:hAnsi="宋体" w:cs="宋体"/>
                <w:kern w:val="0"/>
                <w:szCs w:val="21"/>
              </w:rPr>
              <w:t>）（配录音带）</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译林</w:t>
            </w:r>
          </w:p>
        </w:tc>
        <w:tc>
          <w:tcPr>
            <w:tcW w:w="1145" w:type="dxa"/>
            <w:vAlign w:val="center"/>
          </w:tcPr>
          <w:p>
            <w:pPr>
              <w:widowControl/>
              <w:jc w:val="center"/>
              <w:rPr>
                <w:rFonts w:ascii="宋体" w:cs="宋体"/>
                <w:kern w:val="0"/>
                <w:szCs w:val="21"/>
              </w:rPr>
            </w:pPr>
            <w:r>
              <w:rPr>
                <w:rFonts w:ascii="宋体" w:hAnsi="宋体" w:cs="宋体"/>
                <w:kern w:val="0"/>
                <w:szCs w:val="21"/>
              </w:rPr>
              <w:t>1-2</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20.55</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英语</w:t>
            </w:r>
            <w:r>
              <w:rPr>
                <w:rFonts w:ascii="宋体" w:hAnsi="宋体" w:cs="宋体"/>
                <w:kern w:val="0"/>
                <w:szCs w:val="21"/>
              </w:rPr>
              <w:t>4</w:t>
            </w:r>
            <w:r>
              <w:rPr>
                <w:rFonts w:hint="eastAsia" w:ascii="宋体" w:hAnsi="宋体" w:cs="宋体"/>
                <w:kern w:val="0"/>
                <w:szCs w:val="21"/>
              </w:rPr>
              <w:t>（必修</w:t>
            </w:r>
            <w:r>
              <w:rPr>
                <w:rFonts w:ascii="宋体" w:hAnsi="宋体" w:cs="宋体"/>
                <w:kern w:val="0"/>
                <w:szCs w:val="21"/>
              </w:rPr>
              <w:t>4</w:t>
            </w:r>
            <w:r>
              <w:rPr>
                <w:rFonts w:hint="eastAsia" w:ascii="宋体" w:hAnsi="宋体" w:cs="宋体"/>
                <w:kern w:val="0"/>
                <w:szCs w:val="21"/>
              </w:rPr>
              <w:t>）（配录音带）</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译林</w:t>
            </w:r>
          </w:p>
        </w:tc>
        <w:tc>
          <w:tcPr>
            <w:tcW w:w="1145" w:type="dxa"/>
            <w:vAlign w:val="center"/>
          </w:tcPr>
          <w:p>
            <w:pPr>
              <w:widowControl/>
              <w:jc w:val="center"/>
              <w:rPr>
                <w:rFonts w:ascii="宋体" w:cs="宋体"/>
                <w:kern w:val="0"/>
                <w:szCs w:val="21"/>
              </w:rPr>
            </w:pPr>
            <w:r>
              <w:rPr>
                <w:rFonts w:ascii="宋体" w:hAnsi="宋体" w:cs="宋体"/>
                <w:kern w:val="0"/>
                <w:szCs w:val="21"/>
              </w:rPr>
              <w:t>1-2</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20.55</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英语</w:t>
            </w:r>
            <w:r>
              <w:rPr>
                <w:rFonts w:ascii="宋体" w:hAnsi="宋体" w:cs="宋体"/>
                <w:kern w:val="0"/>
                <w:szCs w:val="21"/>
              </w:rPr>
              <w:t>5</w:t>
            </w:r>
            <w:r>
              <w:rPr>
                <w:rFonts w:hint="eastAsia" w:ascii="宋体" w:hAnsi="宋体" w:cs="宋体"/>
                <w:kern w:val="0"/>
                <w:szCs w:val="21"/>
              </w:rPr>
              <w:t>（必修</w:t>
            </w:r>
            <w:r>
              <w:rPr>
                <w:rFonts w:ascii="宋体" w:hAnsi="宋体" w:cs="宋体"/>
                <w:kern w:val="0"/>
                <w:szCs w:val="21"/>
              </w:rPr>
              <w:t>5</w:t>
            </w:r>
            <w:r>
              <w:rPr>
                <w:rFonts w:hint="eastAsia" w:ascii="宋体" w:hAnsi="宋体" w:cs="宋体"/>
                <w:kern w:val="0"/>
                <w:szCs w:val="21"/>
              </w:rPr>
              <w:t>）（配录音带）</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译林</w:t>
            </w:r>
          </w:p>
        </w:tc>
        <w:tc>
          <w:tcPr>
            <w:tcW w:w="1145" w:type="dxa"/>
            <w:vAlign w:val="center"/>
          </w:tcPr>
          <w:p>
            <w:pPr>
              <w:widowControl/>
              <w:jc w:val="center"/>
              <w:rPr>
                <w:rFonts w:ascii="宋体" w:cs="宋体"/>
                <w:kern w:val="0"/>
                <w:szCs w:val="21"/>
              </w:rPr>
            </w:pPr>
            <w:r>
              <w:rPr>
                <w:rFonts w:ascii="宋体" w:hAnsi="宋体" w:cs="宋体"/>
                <w:kern w:val="0"/>
                <w:szCs w:val="21"/>
              </w:rPr>
              <w:t>1-2</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20.55</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英语</w:t>
            </w:r>
            <w:r>
              <w:rPr>
                <w:rFonts w:ascii="宋体" w:hAnsi="宋体" w:cs="宋体"/>
                <w:kern w:val="0"/>
                <w:szCs w:val="21"/>
              </w:rPr>
              <w:t>6</w:t>
            </w:r>
            <w:r>
              <w:rPr>
                <w:rFonts w:hint="eastAsia" w:ascii="宋体" w:hAnsi="宋体" w:cs="宋体"/>
                <w:kern w:val="0"/>
                <w:szCs w:val="21"/>
              </w:rPr>
              <w:t>（选修</w:t>
            </w:r>
            <w:r>
              <w:rPr>
                <w:rFonts w:ascii="宋体" w:hAnsi="宋体" w:cs="宋体"/>
                <w:kern w:val="0"/>
                <w:szCs w:val="21"/>
              </w:rPr>
              <w:t>6</w:t>
            </w:r>
            <w:r>
              <w:rPr>
                <w:rFonts w:hint="eastAsia" w:ascii="宋体" w:hAnsi="宋体" w:cs="宋体"/>
                <w:kern w:val="0"/>
                <w:szCs w:val="21"/>
              </w:rPr>
              <w:t>）（配录音带）</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译林</w:t>
            </w:r>
          </w:p>
        </w:tc>
        <w:tc>
          <w:tcPr>
            <w:tcW w:w="1145" w:type="dxa"/>
            <w:vAlign w:val="center"/>
          </w:tcPr>
          <w:p>
            <w:pPr>
              <w:widowControl/>
              <w:jc w:val="center"/>
              <w:rPr>
                <w:rFonts w:ascii="宋体" w:cs="宋体"/>
                <w:kern w:val="0"/>
                <w:szCs w:val="21"/>
              </w:rPr>
            </w:pPr>
            <w:r>
              <w:rPr>
                <w:rFonts w:ascii="宋体" w:hAnsi="宋体" w:cs="宋体"/>
                <w:kern w:val="0"/>
                <w:szCs w:val="21"/>
              </w:rPr>
              <w:t>2-3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21.64</w:t>
            </w:r>
          </w:p>
        </w:tc>
        <w:tc>
          <w:tcPr>
            <w:tcW w:w="2077" w:type="dxa"/>
            <w:vMerge w:val="restart"/>
            <w:vAlign w:val="center"/>
          </w:tcPr>
          <w:p>
            <w:pPr>
              <w:widowControl/>
              <w:jc w:val="center"/>
              <w:rPr>
                <w:rFonts w:ascii="宋体" w:cs="宋体"/>
                <w:kern w:val="0"/>
                <w:szCs w:val="21"/>
              </w:rPr>
            </w:pPr>
            <w:r>
              <w:rPr>
                <w:rFonts w:hint="eastAsia" w:ascii="宋体" w:hAnsi="宋体" w:cs="宋体"/>
                <w:kern w:val="0"/>
                <w:szCs w:val="21"/>
              </w:rPr>
              <w:t>文理共选</w:t>
            </w:r>
          </w:p>
          <w:p>
            <w:pPr>
              <w:widowControl/>
              <w:jc w:val="center"/>
              <w:rPr>
                <w:rFonts w:ascii="宋体" w:cs="宋体"/>
                <w:kern w:val="0"/>
                <w:szCs w:val="21"/>
              </w:rPr>
            </w:pPr>
            <w:r>
              <w:rPr>
                <w:rFonts w:hint="eastAsia" w:ascii="宋体" w:hAnsi="宋体" w:cs="宋体"/>
                <w:kern w:val="0"/>
                <w:szCs w:val="21"/>
              </w:rPr>
              <w:t>（含录音磁带</w:t>
            </w:r>
            <w:r>
              <w:rPr>
                <w:rFonts w:ascii="宋体" w:hAnsi="宋体" w:cs="宋体"/>
                <w:kern w:val="0"/>
                <w:szCs w:val="21"/>
              </w:rPr>
              <w:t>13</w:t>
            </w:r>
            <w:r>
              <w:rPr>
                <w:rFonts w:hint="eastAsia" w:ascii="宋体" w:hAnsi="宋体" w:cs="宋体"/>
                <w:kern w:val="0"/>
                <w:szCs w:val="21"/>
              </w:rPr>
              <w:t>元）可选补充教材</w:t>
            </w:r>
            <w:r>
              <w:rPr>
                <w:rFonts w:ascii="宋体" w:hAnsi="宋体" w:cs="宋体"/>
                <w:kern w:val="0"/>
                <w:szCs w:val="21"/>
              </w:rPr>
              <w:t>17.5</w:t>
            </w:r>
            <w:r>
              <w:rPr>
                <w:rFonts w:hint="eastAsia" w:ascii="宋体" w:hAnsi="宋体" w:cs="宋体"/>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英语</w:t>
            </w:r>
            <w:r>
              <w:rPr>
                <w:rFonts w:ascii="宋体" w:hAnsi="宋体" w:cs="宋体"/>
                <w:kern w:val="0"/>
                <w:szCs w:val="21"/>
              </w:rPr>
              <w:t>7</w:t>
            </w:r>
            <w:r>
              <w:rPr>
                <w:rFonts w:hint="eastAsia" w:ascii="宋体" w:hAnsi="宋体" w:cs="宋体"/>
                <w:kern w:val="0"/>
                <w:szCs w:val="21"/>
              </w:rPr>
              <w:t>（选修</w:t>
            </w:r>
            <w:r>
              <w:rPr>
                <w:rFonts w:ascii="宋体" w:hAnsi="宋体" w:cs="宋体"/>
                <w:kern w:val="0"/>
                <w:szCs w:val="21"/>
              </w:rPr>
              <w:t>7</w:t>
            </w:r>
            <w:r>
              <w:rPr>
                <w:rFonts w:hint="eastAsia" w:ascii="宋体" w:hAnsi="宋体" w:cs="宋体"/>
                <w:kern w:val="0"/>
                <w:szCs w:val="21"/>
              </w:rPr>
              <w:t>）（配录音带）</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译林</w:t>
            </w:r>
          </w:p>
        </w:tc>
        <w:tc>
          <w:tcPr>
            <w:tcW w:w="1145" w:type="dxa"/>
            <w:vAlign w:val="center"/>
          </w:tcPr>
          <w:p>
            <w:pPr>
              <w:widowControl/>
              <w:jc w:val="center"/>
              <w:rPr>
                <w:rFonts w:ascii="宋体" w:cs="宋体"/>
                <w:kern w:val="0"/>
                <w:szCs w:val="21"/>
              </w:rPr>
            </w:pPr>
            <w:r>
              <w:rPr>
                <w:rFonts w:ascii="宋体" w:hAnsi="宋体" w:cs="宋体"/>
                <w:kern w:val="0"/>
                <w:szCs w:val="21"/>
              </w:rPr>
              <w:t>2-3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21.64</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英语</w:t>
            </w:r>
            <w:r>
              <w:rPr>
                <w:rFonts w:ascii="宋体" w:hAnsi="宋体" w:cs="宋体"/>
                <w:kern w:val="0"/>
                <w:szCs w:val="21"/>
              </w:rPr>
              <w:t>8</w:t>
            </w:r>
            <w:r>
              <w:rPr>
                <w:rFonts w:hint="eastAsia" w:ascii="宋体" w:hAnsi="宋体" w:cs="宋体"/>
                <w:kern w:val="0"/>
                <w:szCs w:val="21"/>
              </w:rPr>
              <w:t>（选修</w:t>
            </w:r>
            <w:r>
              <w:rPr>
                <w:rFonts w:ascii="宋体" w:hAnsi="宋体" w:cs="宋体"/>
                <w:kern w:val="0"/>
                <w:szCs w:val="21"/>
              </w:rPr>
              <w:t>8</w:t>
            </w:r>
            <w:r>
              <w:rPr>
                <w:rFonts w:hint="eastAsia" w:ascii="宋体" w:hAnsi="宋体" w:cs="宋体"/>
                <w:kern w:val="0"/>
                <w:szCs w:val="21"/>
              </w:rPr>
              <w:t>）（配录音带）</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译林</w:t>
            </w:r>
          </w:p>
        </w:tc>
        <w:tc>
          <w:tcPr>
            <w:tcW w:w="1145" w:type="dxa"/>
            <w:vAlign w:val="center"/>
          </w:tcPr>
          <w:p>
            <w:pPr>
              <w:widowControl/>
              <w:jc w:val="center"/>
              <w:rPr>
                <w:rFonts w:ascii="宋体" w:cs="宋体"/>
                <w:kern w:val="0"/>
                <w:szCs w:val="21"/>
              </w:rPr>
            </w:pPr>
            <w:r>
              <w:rPr>
                <w:rFonts w:ascii="宋体" w:hAnsi="宋体" w:cs="宋体"/>
                <w:kern w:val="0"/>
                <w:szCs w:val="21"/>
              </w:rPr>
              <w:t>2-3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21.64</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英语</w:t>
            </w:r>
            <w:r>
              <w:rPr>
                <w:rFonts w:ascii="宋体" w:hAnsi="宋体" w:cs="宋体"/>
                <w:kern w:val="0"/>
                <w:szCs w:val="21"/>
              </w:rPr>
              <w:t>9</w:t>
            </w:r>
            <w:r>
              <w:rPr>
                <w:rFonts w:hint="eastAsia" w:ascii="宋体" w:hAnsi="宋体" w:cs="宋体"/>
                <w:kern w:val="0"/>
                <w:szCs w:val="21"/>
              </w:rPr>
              <w:t>（选修</w:t>
            </w:r>
            <w:r>
              <w:rPr>
                <w:rFonts w:ascii="宋体" w:hAnsi="宋体" w:cs="宋体"/>
                <w:kern w:val="0"/>
                <w:szCs w:val="21"/>
              </w:rPr>
              <w:t>9</w:t>
            </w:r>
            <w:r>
              <w:rPr>
                <w:rFonts w:hint="eastAsia" w:ascii="宋体" w:hAnsi="宋体" w:cs="宋体"/>
                <w:kern w:val="0"/>
                <w:szCs w:val="21"/>
              </w:rPr>
              <w:t>）（配录音带）</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译林</w:t>
            </w:r>
          </w:p>
        </w:tc>
        <w:tc>
          <w:tcPr>
            <w:tcW w:w="1145" w:type="dxa"/>
            <w:vAlign w:val="center"/>
          </w:tcPr>
          <w:p>
            <w:pPr>
              <w:widowControl/>
              <w:jc w:val="center"/>
              <w:rPr>
                <w:rFonts w:ascii="宋体" w:cs="宋体"/>
                <w:kern w:val="0"/>
                <w:szCs w:val="21"/>
              </w:rPr>
            </w:pPr>
            <w:r>
              <w:rPr>
                <w:rFonts w:ascii="宋体" w:hAnsi="宋体" w:cs="宋体"/>
                <w:kern w:val="0"/>
                <w:szCs w:val="21"/>
              </w:rPr>
              <w:t>2-3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21.64</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英语</w:t>
            </w:r>
            <w:r>
              <w:rPr>
                <w:rFonts w:ascii="宋体" w:hAnsi="宋体" w:cs="宋体"/>
                <w:kern w:val="0"/>
                <w:szCs w:val="21"/>
              </w:rPr>
              <w:t>10</w:t>
            </w:r>
            <w:r>
              <w:rPr>
                <w:rFonts w:hint="eastAsia" w:ascii="宋体" w:hAnsi="宋体" w:cs="宋体"/>
                <w:kern w:val="0"/>
                <w:szCs w:val="21"/>
              </w:rPr>
              <w:t>（选修</w:t>
            </w:r>
            <w:r>
              <w:rPr>
                <w:rFonts w:ascii="宋体" w:hAnsi="宋体" w:cs="宋体"/>
                <w:kern w:val="0"/>
                <w:szCs w:val="21"/>
              </w:rPr>
              <w:t>10</w:t>
            </w:r>
            <w:r>
              <w:rPr>
                <w:rFonts w:hint="eastAsia" w:ascii="宋体" w:hAnsi="宋体" w:cs="宋体"/>
                <w:kern w:val="0"/>
                <w:szCs w:val="21"/>
              </w:rPr>
              <w:t>）（配录音带）</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译林</w:t>
            </w:r>
          </w:p>
        </w:tc>
        <w:tc>
          <w:tcPr>
            <w:tcW w:w="1145" w:type="dxa"/>
            <w:vAlign w:val="center"/>
          </w:tcPr>
          <w:p>
            <w:pPr>
              <w:widowControl/>
              <w:jc w:val="center"/>
              <w:rPr>
                <w:rFonts w:ascii="宋体" w:cs="宋体"/>
                <w:kern w:val="0"/>
                <w:szCs w:val="21"/>
              </w:rPr>
            </w:pPr>
            <w:r>
              <w:rPr>
                <w:rFonts w:ascii="宋体" w:hAnsi="宋体" w:cs="宋体"/>
                <w:kern w:val="0"/>
                <w:szCs w:val="21"/>
              </w:rPr>
              <w:t>2-3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21.42</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英语</w:t>
            </w:r>
            <w:r>
              <w:rPr>
                <w:rFonts w:ascii="宋体" w:hAnsi="宋体" w:cs="宋体"/>
                <w:kern w:val="0"/>
                <w:szCs w:val="21"/>
              </w:rPr>
              <w:t>11</w:t>
            </w:r>
            <w:r>
              <w:rPr>
                <w:rFonts w:hint="eastAsia" w:ascii="宋体" w:hAnsi="宋体" w:cs="宋体"/>
                <w:kern w:val="0"/>
                <w:szCs w:val="21"/>
              </w:rPr>
              <w:t>（选修</w:t>
            </w:r>
            <w:r>
              <w:rPr>
                <w:rFonts w:ascii="宋体" w:hAnsi="宋体" w:cs="宋体"/>
                <w:kern w:val="0"/>
                <w:szCs w:val="21"/>
              </w:rPr>
              <w:t>11</w:t>
            </w:r>
            <w:r>
              <w:rPr>
                <w:rFonts w:hint="eastAsia" w:ascii="宋体" w:hAnsi="宋体" w:cs="宋体"/>
                <w:kern w:val="0"/>
                <w:szCs w:val="21"/>
              </w:rPr>
              <w:t>）（配录音带）</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译林</w:t>
            </w:r>
          </w:p>
        </w:tc>
        <w:tc>
          <w:tcPr>
            <w:tcW w:w="1145" w:type="dxa"/>
            <w:vAlign w:val="center"/>
          </w:tcPr>
          <w:p>
            <w:pPr>
              <w:widowControl/>
              <w:jc w:val="center"/>
              <w:rPr>
                <w:rFonts w:ascii="宋体" w:cs="宋体"/>
                <w:kern w:val="0"/>
                <w:szCs w:val="21"/>
              </w:rPr>
            </w:pPr>
            <w:r>
              <w:rPr>
                <w:rFonts w:ascii="宋体" w:hAnsi="宋体" w:cs="宋体"/>
                <w:kern w:val="0"/>
                <w:szCs w:val="21"/>
              </w:rPr>
              <w:t>2-3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21.20</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数学</w:t>
            </w:r>
            <w:r>
              <w:rPr>
                <w:rFonts w:ascii="宋体" w:hAnsi="宋体" w:cs="宋体"/>
                <w:kern w:val="0"/>
                <w:szCs w:val="21"/>
              </w:rPr>
              <w:t>1</w:t>
            </w:r>
            <w:r>
              <w:rPr>
                <w:rFonts w:hint="eastAsia" w:ascii="宋体" w:hAnsi="宋体" w:cs="宋体"/>
                <w:kern w:val="0"/>
                <w:szCs w:val="21"/>
              </w:rPr>
              <w:t>（刘绍学主编）（必修</w:t>
            </w:r>
            <w:r>
              <w:rPr>
                <w:rFonts w:ascii="宋体" w:hAnsi="宋体" w:cs="宋体"/>
                <w:kern w:val="0"/>
                <w:szCs w:val="21"/>
              </w:rPr>
              <w:t>1</w:t>
            </w:r>
            <w:r>
              <w:rPr>
                <w:rFonts w:hint="eastAsia" w:ascii="宋体" w:hAnsi="宋体" w:cs="宋体"/>
                <w:kern w:val="0"/>
                <w:szCs w:val="21"/>
              </w:rPr>
              <w:t>）（配光盘）</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1-2</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8.78</w:t>
            </w:r>
          </w:p>
        </w:tc>
        <w:tc>
          <w:tcPr>
            <w:tcW w:w="2077" w:type="dxa"/>
            <w:vMerge w:val="restart"/>
            <w:vAlign w:val="center"/>
          </w:tcPr>
          <w:p>
            <w:pPr>
              <w:jc w:val="center"/>
              <w:rPr>
                <w:rFonts w:ascii="宋体" w:cs="宋体"/>
                <w:kern w:val="0"/>
                <w:szCs w:val="21"/>
              </w:rPr>
            </w:pPr>
            <w:r>
              <w:rPr>
                <w:rFonts w:hint="eastAsia" w:ascii="宋体" w:hAnsi="宋体" w:cs="宋体"/>
                <w:kern w:val="0"/>
                <w:szCs w:val="21"/>
              </w:rPr>
              <w:t>文理共用</w:t>
            </w:r>
          </w:p>
          <w:p>
            <w:pPr>
              <w:jc w:val="center"/>
              <w:rPr>
                <w:rFonts w:ascii="宋体" w:cs="宋体"/>
                <w:kern w:val="0"/>
                <w:szCs w:val="21"/>
              </w:rPr>
            </w:pPr>
            <w:r>
              <w:rPr>
                <w:rFonts w:hint="eastAsia" w:ascii="宋体" w:hAnsi="宋体" w:cs="宋体"/>
                <w:kern w:val="0"/>
                <w:szCs w:val="21"/>
              </w:rPr>
              <w:t>可选光盘</w:t>
            </w:r>
            <w:r>
              <w:rPr>
                <w:rFonts w:ascii="宋体" w:hAnsi="宋体" w:cs="宋体"/>
                <w:kern w:val="0"/>
                <w:szCs w:val="21"/>
              </w:rPr>
              <w:t>5</w:t>
            </w:r>
            <w:r>
              <w:rPr>
                <w:rFonts w:hint="eastAsia" w:ascii="宋体" w:hAnsi="宋体" w:cs="宋体"/>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数学</w:t>
            </w:r>
            <w:r>
              <w:rPr>
                <w:rFonts w:ascii="宋体" w:hAnsi="宋体" w:cs="宋体"/>
                <w:kern w:val="0"/>
                <w:szCs w:val="21"/>
              </w:rPr>
              <w:t>2</w:t>
            </w:r>
            <w:r>
              <w:rPr>
                <w:rFonts w:hint="eastAsia" w:ascii="宋体" w:hAnsi="宋体" w:cs="宋体"/>
                <w:kern w:val="0"/>
                <w:szCs w:val="21"/>
              </w:rPr>
              <w:t>（刘绍学主编）（必修</w:t>
            </w:r>
            <w:r>
              <w:rPr>
                <w:rFonts w:ascii="宋体" w:hAnsi="宋体" w:cs="宋体"/>
                <w:kern w:val="0"/>
                <w:szCs w:val="21"/>
              </w:rPr>
              <w:t>2</w:t>
            </w:r>
            <w:r>
              <w:rPr>
                <w:rFonts w:hint="eastAsia" w:ascii="宋体" w:hAnsi="宋体" w:cs="宋体"/>
                <w:kern w:val="0"/>
                <w:szCs w:val="21"/>
              </w:rPr>
              <w:t>）（配光盘）</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1-2</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1</w:t>
            </w:r>
            <w:r>
              <w:rPr>
                <w:rFonts w:ascii="宋体" w:cs="宋体"/>
                <w:kern w:val="0"/>
                <w:szCs w:val="21"/>
              </w:rPr>
              <w:t>0</w:t>
            </w:r>
            <w:r>
              <w:rPr>
                <w:rFonts w:ascii="宋体" w:hAnsi="宋体" w:cs="宋体"/>
                <w:kern w:val="0"/>
                <w:szCs w:val="21"/>
              </w:rPr>
              <w:t xml:space="preserve">.45 </w:t>
            </w:r>
          </w:p>
        </w:tc>
        <w:tc>
          <w:tcPr>
            <w:tcW w:w="2077" w:type="dxa"/>
            <w:vMerge w:val="continue"/>
            <w:vAlign w:val="center"/>
          </w:tcPr>
          <w:p>
            <w:pPr>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数学</w:t>
            </w:r>
            <w:r>
              <w:rPr>
                <w:rFonts w:ascii="宋体" w:hAnsi="宋体" w:cs="宋体"/>
                <w:kern w:val="0"/>
                <w:szCs w:val="21"/>
              </w:rPr>
              <w:t>3</w:t>
            </w:r>
            <w:r>
              <w:rPr>
                <w:rFonts w:hint="eastAsia" w:ascii="宋体" w:hAnsi="宋体" w:cs="宋体"/>
                <w:kern w:val="0"/>
                <w:szCs w:val="21"/>
              </w:rPr>
              <w:t>（刘绍学主编）（必修</w:t>
            </w:r>
            <w:r>
              <w:rPr>
                <w:rFonts w:ascii="宋体" w:hAnsi="宋体" w:cs="宋体"/>
                <w:kern w:val="0"/>
                <w:szCs w:val="21"/>
              </w:rPr>
              <w:t>3</w:t>
            </w:r>
            <w:r>
              <w:rPr>
                <w:rFonts w:hint="eastAsia" w:ascii="宋体" w:hAnsi="宋体" w:cs="宋体"/>
                <w:kern w:val="0"/>
                <w:szCs w:val="21"/>
              </w:rPr>
              <w:t>）（配光盘）</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1-2</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1</w:t>
            </w:r>
            <w:r>
              <w:rPr>
                <w:rFonts w:ascii="宋体" w:cs="宋体"/>
                <w:kern w:val="0"/>
                <w:szCs w:val="21"/>
              </w:rPr>
              <w:t>0</w:t>
            </w:r>
            <w:r>
              <w:rPr>
                <w:rFonts w:ascii="宋体" w:hAnsi="宋体" w:cs="宋体"/>
                <w:kern w:val="0"/>
                <w:szCs w:val="21"/>
              </w:rPr>
              <w:t xml:space="preserve">.67 </w:t>
            </w:r>
          </w:p>
        </w:tc>
        <w:tc>
          <w:tcPr>
            <w:tcW w:w="2077" w:type="dxa"/>
            <w:vMerge w:val="continue"/>
            <w:vAlign w:val="center"/>
          </w:tcPr>
          <w:p>
            <w:pPr>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数学</w:t>
            </w:r>
            <w:r>
              <w:rPr>
                <w:rFonts w:ascii="宋体" w:hAnsi="宋体" w:cs="宋体"/>
                <w:kern w:val="0"/>
                <w:szCs w:val="21"/>
              </w:rPr>
              <w:t>4</w:t>
            </w:r>
            <w:r>
              <w:rPr>
                <w:rFonts w:hint="eastAsia" w:ascii="宋体" w:hAnsi="宋体" w:cs="宋体"/>
                <w:kern w:val="0"/>
                <w:szCs w:val="21"/>
              </w:rPr>
              <w:t>（刘绍学主编）（必修</w:t>
            </w:r>
            <w:r>
              <w:rPr>
                <w:rFonts w:ascii="宋体" w:hAnsi="宋体" w:cs="宋体"/>
                <w:kern w:val="0"/>
                <w:szCs w:val="21"/>
              </w:rPr>
              <w:t>4</w:t>
            </w:r>
            <w:r>
              <w:rPr>
                <w:rFonts w:hint="eastAsia" w:ascii="宋体" w:hAnsi="宋体" w:cs="宋体"/>
                <w:kern w:val="0"/>
                <w:szCs w:val="21"/>
              </w:rPr>
              <w:t>）（配光盘）</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1-2</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1</w:t>
            </w:r>
            <w:r>
              <w:rPr>
                <w:rFonts w:ascii="宋体" w:cs="宋体"/>
                <w:kern w:val="0"/>
                <w:szCs w:val="21"/>
              </w:rPr>
              <w:t>0</w:t>
            </w:r>
            <w:r>
              <w:rPr>
                <w:rFonts w:ascii="宋体" w:hAnsi="宋体" w:cs="宋体"/>
                <w:kern w:val="0"/>
                <w:szCs w:val="21"/>
              </w:rPr>
              <w:t xml:space="preserve">.67 </w:t>
            </w:r>
          </w:p>
        </w:tc>
        <w:tc>
          <w:tcPr>
            <w:tcW w:w="2077" w:type="dxa"/>
            <w:vMerge w:val="continue"/>
            <w:vAlign w:val="center"/>
          </w:tcPr>
          <w:p>
            <w:pPr>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数学</w:t>
            </w:r>
            <w:r>
              <w:rPr>
                <w:rFonts w:ascii="宋体" w:hAnsi="宋体" w:cs="宋体"/>
                <w:kern w:val="0"/>
                <w:szCs w:val="21"/>
              </w:rPr>
              <w:t>5</w:t>
            </w:r>
            <w:r>
              <w:rPr>
                <w:rFonts w:hint="eastAsia" w:ascii="宋体" w:hAnsi="宋体" w:cs="宋体"/>
                <w:kern w:val="0"/>
                <w:szCs w:val="21"/>
              </w:rPr>
              <w:t>（刘绍学主编）（必修</w:t>
            </w:r>
            <w:r>
              <w:rPr>
                <w:rFonts w:ascii="宋体" w:hAnsi="宋体" w:cs="宋体"/>
                <w:kern w:val="0"/>
                <w:szCs w:val="21"/>
              </w:rPr>
              <w:t>5</w:t>
            </w:r>
            <w:r>
              <w:rPr>
                <w:rFonts w:hint="eastAsia" w:ascii="宋体" w:hAnsi="宋体" w:cs="宋体"/>
                <w:kern w:val="0"/>
                <w:szCs w:val="21"/>
              </w:rPr>
              <w:t>）（配光盘）</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1-2</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8.09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数学·选修</w:t>
            </w:r>
            <w:r>
              <w:rPr>
                <w:rFonts w:ascii="宋体" w:hAnsi="宋体" w:cs="宋体"/>
                <w:kern w:val="0"/>
                <w:szCs w:val="21"/>
              </w:rPr>
              <w:t>1-1</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2-3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8.55 </w:t>
            </w:r>
          </w:p>
        </w:tc>
        <w:tc>
          <w:tcPr>
            <w:tcW w:w="2077" w:type="dxa"/>
            <w:vMerge w:val="restart"/>
            <w:vAlign w:val="center"/>
          </w:tcPr>
          <w:p>
            <w:pPr>
              <w:widowControl/>
              <w:jc w:val="center"/>
              <w:rPr>
                <w:rFonts w:ascii="宋体" w:cs="宋体"/>
                <w:kern w:val="0"/>
                <w:szCs w:val="21"/>
              </w:rPr>
            </w:pPr>
            <w:r>
              <w:rPr>
                <w:rFonts w:hint="eastAsia" w:ascii="宋体" w:hAnsi="宋体" w:cs="宋体"/>
                <w:kern w:val="0"/>
                <w:szCs w:val="21"/>
              </w:rPr>
              <w:t>偏文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数学·选修</w:t>
            </w:r>
            <w:r>
              <w:rPr>
                <w:rFonts w:ascii="宋体" w:hAnsi="宋体" w:cs="宋体"/>
                <w:kern w:val="0"/>
                <w:szCs w:val="21"/>
              </w:rPr>
              <w:t>1-2</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2-3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6.90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数学·选修</w:t>
            </w:r>
            <w:r>
              <w:rPr>
                <w:rFonts w:ascii="宋体" w:hAnsi="宋体" w:cs="宋体"/>
                <w:kern w:val="0"/>
                <w:szCs w:val="21"/>
              </w:rPr>
              <w:t>2-1</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2-3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9.02 </w:t>
            </w:r>
          </w:p>
        </w:tc>
        <w:tc>
          <w:tcPr>
            <w:tcW w:w="2077" w:type="dxa"/>
            <w:vMerge w:val="restart"/>
            <w:vAlign w:val="center"/>
          </w:tcPr>
          <w:p>
            <w:pPr>
              <w:widowControl/>
              <w:jc w:val="center"/>
              <w:rPr>
                <w:rFonts w:ascii="宋体" w:cs="宋体"/>
                <w:kern w:val="0"/>
                <w:szCs w:val="21"/>
              </w:rPr>
            </w:pPr>
            <w:r>
              <w:rPr>
                <w:rFonts w:hint="eastAsia" w:ascii="宋体" w:hAnsi="宋体" w:cs="宋体"/>
                <w:kern w:val="0"/>
                <w:szCs w:val="21"/>
              </w:rPr>
              <w:t>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数学·选修</w:t>
            </w:r>
            <w:r>
              <w:rPr>
                <w:rFonts w:ascii="宋体" w:hAnsi="宋体" w:cs="宋体"/>
                <w:kern w:val="0"/>
                <w:szCs w:val="21"/>
              </w:rPr>
              <w:t>2-2</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2-3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8.78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数学·选修</w:t>
            </w:r>
            <w:r>
              <w:rPr>
                <w:rFonts w:ascii="宋体" w:hAnsi="宋体" w:cs="宋体"/>
                <w:kern w:val="0"/>
                <w:szCs w:val="21"/>
              </w:rPr>
              <w:t>2-3</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2-3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7.86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数学·几何证明选讲</w:t>
            </w:r>
            <w:r>
              <w:rPr>
                <w:rFonts w:ascii="宋体" w:hAnsi="宋体" w:cs="宋体"/>
                <w:kern w:val="0"/>
                <w:szCs w:val="21"/>
              </w:rPr>
              <w:t>(</w:t>
            </w:r>
            <w:r>
              <w:rPr>
                <w:rFonts w:hint="eastAsia" w:ascii="宋体" w:hAnsi="宋体" w:cs="宋体"/>
                <w:kern w:val="0"/>
                <w:szCs w:val="21"/>
              </w:rPr>
              <w:t>选修</w:t>
            </w:r>
            <w:r>
              <w:rPr>
                <w:rFonts w:ascii="宋体" w:hAnsi="宋体" w:cs="宋体"/>
                <w:kern w:val="0"/>
                <w:szCs w:val="21"/>
              </w:rPr>
              <w:t>4-1)</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2-3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4.78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数学·不等式选讲</w:t>
            </w:r>
            <w:r>
              <w:rPr>
                <w:rFonts w:ascii="宋体" w:hAnsi="宋体" w:cs="宋体"/>
                <w:kern w:val="0"/>
                <w:szCs w:val="21"/>
              </w:rPr>
              <w:t>(</w:t>
            </w:r>
            <w:r>
              <w:rPr>
                <w:rFonts w:hint="eastAsia" w:ascii="宋体" w:hAnsi="宋体" w:cs="宋体"/>
                <w:kern w:val="0"/>
                <w:szCs w:val="21"/>
              </w:rPr>
              <w:t>选修</w:t>
            </w:r>
            <w:r>
              <w:rPr>
                <w:rFonts w:ascii="宋体" w:hAnsi="宋体" w:cs="宋体"/>
                <w:kern w:val="0"/>
                <w:szCs w:val="21"/>
              </w:rPr>
              <w:t>4-5)</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2-3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5.02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数学·坐标系与参数方程</w:t>
            </w:r>
            <w:r>
              <w:rPr>
                <w:rFonts w:ascii="宋体" w:hAnsi="宋体" w:cs="宋体"/>
                <w:kern w:val="0"/>
                <w:szCs w:val="21"/>
              </w:rPr>
              <w:t>(</w:t>
            </w:r>
            <w:r>
              <w:rPr>
                <w:rFonts w:hint="eastAsia" w:ascii="宋体" w:hAnsi="宋体" w:cs="宋体"/>
                <w:kern w:val="0"/>
                <w:szCs w:val="21"/>
              </w:rPr>
              <w:t>选修</w:t>
            </w:r>
            <w:r>
              <w:rPr>
                <w:rFonts w:ascii="宋体" w:hAnsi="宋体" w:cs="宋体"/>
                <w:kern w:val="0"/>
                <w:szCs w:val="21"/>
              </w:rPr>
              <w:t>4-4)</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2-3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4.31 </w:t>
            </w:r>
          </w:p>
        </w:tc>
        <w:tc>
          <w:tcPr>
            <w:tcW w:w="2077" w:type="dxa"/>
            <w:vMerge w:val="restart"/>
            <w:vAlign w:val="center"/>
          </w:tcPr>
          <w:p>
            <w:pPr>
              <w:widowControl/>
              <w:jc w:val="center"/>
              <w:rPr>
                <w:rFonts w:ascii="宋体" w:cs="宋体"/>
                <w:kern w:val="0"/>
                <w:szCs w:val="21"/>
              </w:rPr>
            </w:pPr>
            <w:r>
              <w:rPr>
                <w:rFonts w:hint="eastAsia" w:ascii="宋体" w:hAnsi="宋体" w:cs="宋体"/>
                <w:kern w:val="0"/>
                <w:szCs w:val="21"/>
              </w:rPr>
              <w:t>文理共选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数学·优选法与试验设计初步</w:t>
            </w:r>
            <w:r>
              <w:rPr>
                <w:rFonts w:ascii="宋体" w:hAnsi="宋体" w:cs="宋体"/>
                <w:kern w:val="0"/>
                <w:szCs w:val="21"/>
              </w:rPr>
              <w:t>(</w:t>
            </w:r>
            <w:r>
              <w:rPr>
                <w:rFonts w:hint="eastAsia" w:ascii="宋体" w:hAnsi="宋体" w:cs="宋体"/>
                <w:kern w:val="0"/>
                <w:szCs w:val="21"/>
              </w:rPr>
              <w:t>选修</w:t>
            </w:r>
            <w:r>
              <w:rPr>
                <w:rFonts w:ascii="宋体" w:hAnsi="宋体" w:cs="宋体"/>
                <w:kern w:val="0"/>
                <w:szCs w:val="21"/>
              </w:rPr>
              <w:t>4-7)</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2-3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4.78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物理</w:t>
            </w:r>
            <w:r>
              <w:rPr>
                <w:rFonts w:ascii="宋体" w:hAnsi="宋体" w:cs="宋体"/>
                <w:kern w:val="0"/>
                <w:szCs w:val="21"/>
              </w:rPr>
              <w:t>1</w:t>
            </w:r>
            <w:r>
              <w:rPr>
                <w:rFonts w:hint="eastAsia" w:ascii="宋体" w:hAnsi="宋体" w:cs="宋体"/>
                <w:kern w:val="0"/>
                <w:szCs w:val="21"/>
              </w:rPr>
              <w:t>（必修</w:t>
            </w:r>
            <w:r>
              <w:rPr>
                <w:rFonts w:ascii="宋体" w:hAnsi="宋体" w:cs="宋体"/>
                <w:kern w:val="0"/>
                <w:szCs w:val="21"/>
              </w:rPr>
              <w:t>1</w:t>
            </w:r>
            <w:r>
              <w:rPr>
                <w:rFonts w:hint="eastAsia" w:ascii="宋体" w:hAnsi="宋体" w:cs="宋体"/>
                <w:kern w:val="0"/>
                <w:szCs w:val="21"/>
              </w:rPr>
              <w:t>）（配光盘）</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1-2</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9.16 </w:t>
            </w:r>
          </w:p>
        </w:tc>
        <w:tc>
          <w:tcPr>
            <w:tcW w:w="2077" w:type="dxa"/>
            <w:vMerge w:val="restart"/>
            <w:vAlign w:val="center"/>
          </w:tcPr>
          <w:p>
            <w:pPr>
              <w:widowControl/>
              <w:jc w:val="center"/>
              <w:rPr>
                <w:rFonts w:ascii="宋体" w:cs="宋体"/>
                <w:kern w:val="0"/>
                <w:szCs w:val="21"/>
              </w:rPr>
            </w:pPr>
            <w:r>
              <w:rPr>
                <w:rFonts w:hint="eastAsia" w:ascii="宋体" w:hAnsi="宋体" w:cs="宋体"/>
                <w:kern w:val="0"/>
                <w:szCs w:val="21"/>
              </w:rPr>
              <w:t>文理共用</w:t>
            </w:r>
          </w:p>
          <w:p>
            <w:pPr>
              <w:widowControl/>
              <w:jc w:val="center"/>
              <w:rPr>
                <w:rFonts w:ascii="宋体" w:cs="宋体"/>
                <w:kern w:val="0"/>
                <w:szCs w:val="21"/>
              </w:rPr>
            </w:pPr>
            <w:r>
              <w:rPr>
                <w:rFonts w:hint="eastAsia" w:ascii="宋体" w:hAnsi="宋体" w:cs="宋体"/>
                <w:kern w:val="0"/>
                <w:szCs w:val="21"/>
              </w:rPr>
              <w:t>可选光盘</w:t>
            </w:r>
            <w:r>
              <w:rPr>
                <w:rFonts w:ascii="宋体" w:hAnsi="宋体" w:cs="宋体"/>
                <w:kern w:val="0"/>
                <w:szCs w:val="21"/>
              </w:rPr>
              <w:t>5</w:t>
            </w:r>
            <w:r>
              <w:rPr>
                <w:rFonts w:hint="eastAsia" w:ascii="宋体" w:hAnsi="宋体" w:cs="宋体"/>
                <w:kern w:val="0"/>
                <w:szCs w:val="21"/>
              </w:rPr>
              <w:t>元、读本</w:t>
            </w:r>
            <w:r>
              <w:rPr>
                <w:rFonts w:ascii="宋体" w:hAnsi="宋体" w:cs="宋体"/>
                <w:kern w:val="0"/>
                <w:szCs w:val="21"/>
              </w:rPr>
              <w:t>12</w:t>
            </w:r>
            <w:r>
              <w:rPr>
                <w:rFonts w:hint="eastAsia" w:ascii="宋体" w:hAnsi="宋体" w:cs="宋体"/>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物理</w:t>
            </w:r>
            <w:r>
              <w:rPr>
                <w:rFonts w:ascii="宋体" w:hAnsi="宋体" w:cs="宋体"/>
                <w:kern w:val="0"/>
                <w:szCs w:val="21"/>
              </w:rPr>
              <w:t>2</w:t>
            </w:r>
            <w:r>
              <w:rPr>
                <w:rFonts w:hint="eastAsia" w:ascii="宋体" w:hAnsi="宋体" w:cs="宋体"/>
                <w:kern w:val="0"/>
                <w:szCs w:val="21"/>
              </w:rPr>
              <w:t>（必修</w:t>
            </w:r>
            <w:r>
              <w:rPr>
                <w:rFonts w:ascii="宋体" w:hAnsi="宋体" w:cs="宋体"/>
                <w:kern w:val="0"/>
                <w:szCs w:val="21"/>
              </w:rPr>
              <w:t>2</w:t>
            </w:r>
            <w:r>
              <w:rPr>
                <w:rFonts w:hint="eastAsia" w:ascii="宋体" w:hAnsi="宋体" w:cs="宋体"/>
                <w:kern w:val="0"/>
                <w:szCs w:val="21"/>
              </w:rPr>
              <w:t>）（配光盘）</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1-2</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7.75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物理·选修</w:t>
            </w:r>
            <w:r>
              <w:rPr>
                <w:rFonts w:ascii="宋体" w:hAnsi="宋体" w:cs="宋体"/>
                <w:kern w:val="0"/>
                <w:szCs w:val="21"/>
              </w:rPr>
              <w:t>1-1</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9.16 </w:t>
            </w:r>
          </w:p>
        </w:tc>
        <w:tc>
          <w:tcPr>
            <w:tcW w:w="2077" w:type="dxa"/>
            <w:vAlign w:val="center"/>
          </w:tcPr>
          <w:p>
            <w:pPr>
              <w:widowControl/>
              <w:jc w:val="center"/>
              <w:rPr>
                <w:rFonts w:ascii="宋体" w:cs="宋体"/>
                <w:kern w:val="0"/>
                <w:szCs w:val="21"/>
              </w:rPr>
            </w:pPr>
            <w:r>
              <w:rPr>
                <w:rFonts w:hint="eastAsia" w:ascii="宋体" w:hAnsi="宋体" w:cs="宋体"/>
                <w:kern w:val="0"/>
                <w:szCs w:val="21"/>
              </w:rPr>
              <w:t>偏文可选读本</w:t>
            </w:r>
            <w:r>
              <w:rPr>
                <w:rFonts w:ascii="宋体" w:hAnsi="宋体" w:cs="宋体"/>
                <w:kern w:val="0"/>
                <w:szCs w:val="21"/>
              </w:rPr>
              <w:t>12</w:t>
            </w:r>
            <w:r>
              <w:rPr>
                <w:rFonts w:hint="eastAsia" w:ascii="宋体" w:hAnsi="宋体" w:cs="宋体"/>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物理·选修</w:t>
            </w:r>
            <w:r>
              <w:rPr>
                <w:rFonts w:ascii="宋体" w:hAnsi="宋体" w:cs="宋体"/>
                <w:kern w:val="0"/>
                <w:szCs w:val="21"/>
              </w:rPr>
              <w:t>3-1</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9.44 </w:t>
            </w:r>
          </w:p>
        </w:tc>
        <w:tc>
          <w:tcPr>
            <w:tcW w:w="2077" w:type="dxa"/>
            <w:vMerge w:val="restart"/>
            <w:vAlign w:val="center"/>
          </w:tcPr>
          <w:p>
            <w:pPr>
              <w:widowControl/>
              <w:jc w:val="center"/>
              <w:rPr>
                <w:rFonts w:ascii="宋体" w:cs="宋体"/>
                <w:kern w:val="0"/>
                <w:szCs w:val="21"/>
              </w:rPr>
            </w:pPr>
            <w:r>
              <w:rPr>
                <w:rFonts w:hint="eastAsia" w:ascii="宋体" w:hAnsi="宋体" w:cs="宋体"/>
                <w:kern w:val="0"/>
                <w:szCs w:val="21"/>
              </w:rPr>
              <w:t>偏理</w:t>
            </w:r>
          </w:p>
          <w:p>
            <w:pPr>
              <w:widowControl/>
              <w:jc w:val="center"/>
              <w:rPr>
                <w:rFonts w:ascii="宋体" w:cs="宋体"/>
                <w:kern w:val="0"/>
                <w:szCs w:val="21"/>
              </w:rPr>
            </w:pPr>
            <w:r>
              <w:rPr>
                <w:rFonts w:hint="eastAsia" w:ascii="宋体" w:hAnsi="宋体" w:cs="宋体"/>
                <w:kern w:val="0"/>
                <w:szCs w:val="21"/>
              </w:rPr>
              <w:t>可选读本</w:t>
            </w:r>
            <w:r>
              <w:rPr>
                <w:rFonts w:ascii="宋体" w:hAnsi="宋体" w:cs="宋体"/>
                <w:kern w:val="0"/>
                <w:szCs w:val="21"/>
              </w:rPr>
              <w:t xml:space="preserve">12 </w:t>
            </w:r>
            <w:r>
              <w:rPr>
                <w:rFonts w:hint="eastAsia" w:ascii="宋体" w:hAnsi="宋体" w:cs="宋体"/>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物理·选修</w:t>
            </w:r>
            <w:r>
              <w:rPr>
                <w:rFonts w:ascii="宋体" w:hAnsi="宋体" w:cs="宋体"/>
                <w:kern w:val="0"/>
                <w:szCs w:val="21"/>
              </w:rPr>
              <w:t>3-2</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6.62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物理·选修</w:t>
            </w:r>
            <w:r>
              <w:rPr>
                <w:rFonts w:ascii="宋体" w:hAnsi="宋体" w:cs="宋体"/>
                <w:kern w:val="0"/>
                <w:szCs w:val="21"/>
              </w:rPr>
              <w:t>3-3</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6.90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物理·选修</w:t>
            </w:r>
            <w:r>
              <w:rPr>
                <w:rFonts w:ascii="宋体" w:hAnsi="宋体" w:cs="宋体"/>
                <w:kern w:val="0"/>
                <w:szCs w:val="21"/>
              </w:rPr>
              <w:t>3-4</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9.72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物理·选修</w:t>
            </w:r>
            <w:r>
              <w:rPr>
                <w:rFonts w:ascii="宋体" w:hAnsi="宋体" w:cs="宋体"/>
                <w:kern w:val="0"/>
                <w:szCs w:val="21"/>
              </w:rPr>
              <w:t>3-5</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8.59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化学</w:t>
            </w:r>
            <w:r>
              <w:rPr>
                <w:rFonts w:ascii="宋体" w:hAnsi="宋体" w:cs="宋体"/>
                <w:kern w:val="0"/>
                <w:szCs w:val="21"/>
              </w:rPr>
              <w:t>1</w:t>
            </w:r>
            <w:r>
              <w:rPr>
                <w:rFonts w:hint="eastAsia" w:ascii="宋体" w:hAnsi="宋体" w:cs="宋体"/>
                <w:kern w:val="0"/>
                <w:szCs w:val="21"/>
              </w:rPr>
              <w:t>（必修</w:t>
            </w:r>
            <w:r>
              <w:rPr>
                <w:rFonts w:ascii="宋体" w:hAnsi="宋体" w:cs="宋体"/>
                <w:kern w:val="0"/>
                <w:szCs w:val="21"/>
              </w:rPr>
              <w:t>1</w:t>
            </w:r>
            <w:r>
              <w:rPr>
                <w:rFonts w:hint="eastAsia" w:ascii="宋体" w:hAnsi="宋体" w:cs="宋体"/>
                <w:kern w:val="0"/>
                <w:szCs w:val="21"/>
              </w:rPr>
              <w:t>）（配光盘）</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1-2</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10.13 </w:t>
            </w:r>
          </w:p>
        </w:tc>
        <w:tc>
          <w:tcPr>
            <w:tcW w:w="2077" w:type="dxa"/>
            <w:vMerge w:val="restart"/>
            <w:vAlign w:val="center"/>
          </w:tcPr>
          <w:p>
            <w:pPr>
              <w:widowControl/>
              <w:jc w:val="center"/>
              <w:rPr>
                <w:rFonts w:ascii="宋体" w:cs="宋体"/>
                <w:kern w:val="0"/>
                <w:szCs w:val="21"/>
              </w:rPr>
            </w:pPr>
            <w:r>
              <w:rPr>
                <w:rFonts w:hint="eastAsia" w:ascii="宋体" w:hAnsi="宋体" w:cs="宋体"/>
                <w:kern w:val="0"/>
                <w:szCs w:val="21"/>
              </w:rPr>
              <w:t>文理共选</w:t>
            </w:r>
          </w:p>
          <w:p>
            <w:pPr>
              <w:widowControl/>
              <w:jc w:val="center"/>
              <w:rPr>
                <w:rFonts w:ascii="宋体" w:cs="宋体"/>
                <w:kern w:val="0"/>
                <w:szCs w:val="21"/>
              </w:rPr>
            </w:pPr>
            <w:r>
              <w:rPr>
                <w:rFonts w:hint="eastAsia" w:ascii="宋体" w:hAnsi="宋体" w:cs="宋体"/>
                <w:kern w:val="0"/>
                <w:szCs w:val="21"/>
              </w:rPr>
              <w:t>可选光盘</w:t>
            </w:r>
            <w:r>
              <w:rPr>
                <w:rFonts w:ascii="宋体" w:hAnsi="宋体" w:cs="宋体"/>
                <w:kern w:val="0"/>
                <w:szCs w:val="21"/>
              </w:rPr>
              <w:t>5</w:t>
            </w:r>
            <w:r>
              <w:rPr>
                <w:rFonts w:hint="eastAsia" w:ascii="宋体" w:hAnsi="宋体" w:cs="宋体"/>
                <w:kern w:val="0"/>
                <w:szCs w:val="21"/>
              </w:rPr>
              <w:t>元、读本</w:t>
            </w:r>
            <w:r>
              <w:rPr>
                <w:rFonts w:ascii="宋体" w:hAnsi="宋体" w:cs="宋体"/>
                <w:kern w:val="0"/>
                <w:szCs w:val="21"/>
              </w:rPr>
              <w:t>12</w:t>
            </w:r>
            <w:r>
              <w:rPr>
                <w:rFonts w:hint="eastAsia" w:ascii="宋体" w:hAnsi="宋体" w:cs="宋体"/>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化学</w:t>
            </w:r>
            <w:r>
              <w:rPr>
                <w:rFonts w:ascii="宋体" w:hAnsi="宋体" w:cs="宋体"/>
                <w:kern w:val="0"/>
                <w:szCs w:val="21"/>
              </w:rPr>
              <w:t>2</w:t>
            </w:r>
            <w:r>
              <w:rPr>
                <w:rFonts w:hint="eastAsia" w:ascii="宋体" w:hAnsi="宋体" w:cs="宋体"/>
                <w:kern w:val="0"/>
                <w:szCs w:val="21"/>
              </w:rPr>
              <w:t>（必修</w:t>
            </w:r>
            <w:r>
              <w:rPr>
                <w:rFonts w:ascii="宋体" w:hAnsi="宋体" w:cs="宋体"/>
                <w:kern w:val="0"/>
                <w:szCs w:val="21"/>
              </w:rPr>
              <w:t>2</w:t>
            </w:r>
            <w:r>
              <w:rPr>
                <w:rFonts w:hint="eastAsia" w:ascii="宋体" w:hAnsi="宋体" w:cs="宋体"/>
                <w:kern w:val="0"/>
                <w:szCs w:val="21"/>
              </w:rPr>
              <w:t>）（配光盘）</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1-2</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9.89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化学·化学与生活（选修</w:t>
            </w:r>
            <w:r>
              <w:rPr>
                <w:rFonts w:ascii="宋体" w:hAnsi="宋体" w:cs="宋体"/>
                <w:kern w:val="0"/>
                <w:szCs w:val="21"/>
              </w:rPr>
              <w:t>1</w:t>
            </w:r>
            <w:r>
              <w:rPr>
                <w:rFonts w:hint="eastAsia" w:ascii="宋体" w:hAnsi="宋体" w:cs="宋体"/>
                <w:kern w:val="0"/>
                <w:szCs w:val="21"/>
              </w:rPr>
              <w:t>）</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9.32 </w:t>
            </w:r>
          </w:p>
        </w:tc>
        <w:tc>
          <w:tcPr>
            <w:tcW w:w="2077" w:type="dxa"/>
            <w:vAlign w:val="center"/>
          </w:tcPr>
          <w:p>
            <w:pPr>
              <w:widowControl/>
              <w:jc w:val="center"/>
              <w:rPr>
                <w:rFonts w:ascii="宋体" w:cs="宋体"/>
                <w:kern w:val="0"/>
                <w:szCs w:val="21"/>
              </w:rPr>
            </w:pPr>
            <w:r>
              <w:rPr>
                <w:rFonts w:hint="eastAsia" w:ascii="宋体" w:hAnsi="宋体" w:cs="宋体"/>
                <w:kern w:val="0"/>
                <w:szCs w:val="21"/>
              </w:rPr>
              <w:t>文科</w:t>
            </w:r>
          </w:p>
          <w:p>
            <w:pPr>
              <w:widowControl/>
              <w:jc w:val="center"/>
              <w:rPr>
                <w:rFonts w:ascii="宋体" w:cs="宋体"/>
                <w:kern w:val="0"/>
                <w:szCs w:val="21"/>
              </w:rPr>
            </w:pPr>
            <w:r>
              <w:rPr>
                <w:rFonts w:hint="eastAsia" w:ascii="宋体" w:hAnsi="宋体" w:cs="宋体"/>
                <w:kern w:val="0"/>
                <w:szCs w:val="21"/>
              </w:rPr>
              <w:t>可选读本</w:t>
            </w:r>
            <w:r>
              <w:rPr>
                <w:rFonts w:ascii="宋体" w:hAnsi="宋体" w:cs="宋体"/>
                <w:kern w:val="0"/>
                <w:szCs w:val="21"/>
              </w:rPr>
              <w:t>12</w:t>
            </w:r>
            <w:r>
              <w:rPr>
                <w:rFonts w:hint="eastAsia" w:ascii="宋体" w:hAnsi="宋体" w:cs="宋体"/>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化学·化学与技术（选修</w:t>
            </w:r>
            <w:r>
              <w:rPr>
                <w:rFonts w:ascii="宋体" w:hAnsi="宋体" w:cs="宋体"/>
                <w:kern w:val="0"/>
                <w:szCs w:val="21"/>
              </w:rPr>
              <w:t>2</w:t>
            </w:r>
            <w:r>
              <w:rPr>
                <w:rFonts w:hint="eastAsia" w:ascii="宋体" w:hAnsi="宋体" w:cs="宋体"/>
                <w:kern w:val="0"/>
                <w:szCs w:val="21"/>
              </w:rPr>
              <w:t>）</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9.61 </w:t>
            </w:r>
          </w:p>
        </w:tc>
        <w:tc>
          <w:tcPr>
            <w:tcW w:w="2077" w:type="dxa"/>
            <w:vMerge w:val="restart"/>
            <w:vAlign w:val="center"/>
          </w:tcPr>
          <w:p>
            <w:pPr>
              <w:widowControl/>
              <w:jc w:val="center"/>
              <w:rPr>
                <w:rFonts w:ascii="宋体" w:cs="宋体"/>
                <w:kern w:val="0"/>
                <w:szCs w:val="21"/>
              </w:rPr>
            </w:pPr>
            <w:r>
              <w:rPr>
                <w:rFonts w:hint="eastAsia" w:ascii="宋体" w:hAnsi="宋体" w:cs="宋体"/>
                <w:kern w:val="0"/>
                <w:szCs w:val="21"/>
              </w:rPr>
              <w:t>偏理</w:t>
            </w:r>
          </w:p>
          <w:p>
            <w:pPr>
              <w:widowControl/>
              <w:jc w:val="center"/>
              <w:rPr>
                <w:rFonts w:ascii="宋体" w:cs="宋体"/>
                <w:kern w:val="0"/>
                <w:szCs w:val="21"/>
              </w:rPr>
            </w:pPr>
            <w:r>
              <w:rPr>
                <w:rFonts w:hint="eastAsia" w:ascii="宋体" w:hAnsi="宋体" w:cs="宋体"/>
                <w:kern w:val="0"/>
                <w:szCs w:val="21"/>
              </w:rPr>
              <w:t>可选读本</w:t>
            </w:r>
            <w:r>
              <w:rPr>
                <w:rFonts w:ascii="宋体" w:hAnsi="宋体" w:cs="宋体"/>
                <w:kern w:val="0"/>
                <w:szCs w:val="21"/>
              </w:rPr>
              <w:t>12</w:t>
            </w:r>
            <w:r>
              <w:rPr>
                <w:rFonts w:hint="eastAsia" w:ascii="宋体" w:hAnsi="宋体" w:cs="宋体"/>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化学·物质结构与性质（选修</w:t>
            </w:r>
            <w:r>
              <w:rPr>
                <w:rFonts w:ascii="宋体" w:hAnsi="宋体" w:cs="宋体"/>
                <w:kern w:val="0"/>
                <w:szCs w:val="21"/>
              </w:rPr>
              <w:t>3</w:t>
            </w:r>
            <w:r>
              <w:rPr>
                <w:rFonts w:hint="eastAsia" w:ascii="宋体" w:hAnsi="宋体" w:cs="宋体"/>
                <w:kern w:val="0"/>
                <w:szCs w:val="21"/>
              </w:rPr>
              <w:t>）</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8.19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化学·化学反应原理（选修</w:t>
            </w:r>
            <w:r>
              <w:rPr>
                <w:rFonts w:ascii="宋体" w:hAnsi="宋体" w:cs="宋体"/>
                <w:kern w:val="0"/>
                <w:szCs w:val="21"/>
              </w:rPr>
              <w:t>4</w:t>
            </w:r>
            <w:r>
              <w:rPr>
                <w:rFonts w:hint="eastAsia" w:ascii="宋体" w:hAnsi="宋体" w:cs="宋体"/>
                <w:kern w:val="0"/>
                <w:szCs w:val="21"/>
              </w:rPr>
              <w:t>）</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5.19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化学·有机化学基础（选修</w:t>
            </w:r>
            <w:r>
              <w:rPr>
                <w:rFonts w:ascii="宋体" w:hAnsi="宋体" w:cs="宋体"/>
                <w:kern w:val="0"/>
                <w:szCs w:val="21"/>
              </w:rPr>
              <w:t>5</w:t>
            </w:r>
            <w:r>
              <w:rPr>
                <w:rFonts w:hint="eastAsia" w:ascii="宋体" w:hAnsi="宋体" w:cs="宋体"/>
                <w:kern w:val="0"/>
                <w:szCs w:val="21"/>
              </w:rPr>
              <w:t>）</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10.74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历史</w:t>
            </w:r>
            <w:r>
              <w:rPr>
                <w:rFonts w:ascii="宋体" w:hAnsi="宋体" w:cs="宋体"/>
                <w:kern w:val="0"/>
                <w:szCs w:val="21"/>
              </w:rPr>
              <w:t>1</w:t>
            </w:r>
            <w:r>
              <w:rPr>
                <w:rFonts w:hint="eastAsia" w:ascii="宋体" w:hAnsi="宋体" w:cs="宋体"/>
                <w:kern w:val="0"/>
                <w:szCs w:val="21"/>
              </w:rPr>
              <w:t>（必修</w:t>
            </w:r>
            <w:r>
              <w:rPr>
                <w:rFonts w:ascii="宋体" w:hAnsi="宋体" w:cs="宋体"/>
                <w:kern w:val="0"/>
                <w:szCs w:val="21"/>
              </w:rPr>
              <w:t>1</w:t>
            </w:r>
            <w:r>
              <w:rPr>
                <w:rFonts w:hint="eastAsia" w:ascii="宋体" w:hAnsi="宋体" w:cs="宋体"/>
                <w:kern w:val="0"/>
                <w:szCs w:val="21"/>
              </w:rPr>
              <w:t>）（配光盘）</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1-2</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11.13 </w:t>
            </w:r>
          </w:p>
        </w:tc>
        <w:tc>
          <w:tcPr>
            <w:tcW w:w="2077" w:type="dxa"/>
            <w:vMerge w:val="restart"/>
            <w:vAlign w:val="center"/>
          </w:tcPr>
          <w:p>
            <w:pPr>
              <w:widowControl/>
              <w:jc w:val="center"/>
              <w:rPr>
                <w:rFonts w:ascii="宋体" w:cs="宋体"/>
                <w:kern w:val="0"/>
                <w:szCs w:val="21"/>
              </w:rPr>
            </w:pPr>
            <w:r>
              <w:rPr>
                <w:rFonts w:hint="eastAsia" w:ascii="宋体" w:hAnsi="宋体" w:cs="宋体"/>
                <w:kern w:val="0"/>
                <w:szCs w:val="21"/>
              </w:rPr>
              <w:t>文理共选</w:t>
            </w:r>
          </w:p>
          <w:p>
            <w:pPr>
              <w:widowControl/>
              <w:jc w:val="center"/>
              <w:rPr>
                <w:rFonts w:ascii="宋体" w:cs="宋体"/>
                <w:kern w:val="0"/>
                <w:szCs w:val="21"/>
              </w:rPr>
            </w:pPr>
            <w:r>
              <w:rPr>
                <w:rFonts w:hint="eastAsia" w:ascii="宋体" w:hAnsi="宋体" w:cs="宋体"/>
                <w:kern w:val="0"/>
                <w:szCs w:val="21"/>
              </w:rPr>
              <w:t>可选光盘</w:t>
            </w:r>
            <w:r>
              <w:rPr>
                <w:rFonts w:ascii="宋体" w:hAnsi="宋体" w:cs="宋体"/>
                <w:kern w:val="0"/>
                <w:szCs w:val="21"/>
              </w:rPr>
              <w:t>5</w:t>
            </w:r>
            <w:r>
              <w:rPr>
                <w:rFonts w:hint="eastAsia" w:ascii="宋体" w:hAnsi="宋体" w:cs="宋体"/>
                <w:kern w:val="0"/>
                <w:szCs w:val="21"/>
              </w:rPr>
              <w:t>元</w:t>
            </w:r>
          </w:p>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历史</w:t>
            </w:r>
            <w:r>
              <w:rPr>
                <w:rFonts w:ascii="宋体" w:hAnsi="宋体" w:cs="宋体"/>
                <w:kern w:val="0"/>
                <w:szCs w:val="21"/>
              </w:rPr>
              <w:t>2</w:t>
            </w:r>
            <w:r>
              <w:rPr>
                <w:rFonts w:hint="eastAsia" w:ascii="宋体" w:hAnsi="宋体" w:cs="宋体"/>
                <w:kern w:val="0"/>
                <w:szCs w:val="21"/>
              </w:rPr>
              <w:t>（必修</w:t>
            </w:r>
            <w:r>
              <w:rPr>
                <w:rFonts w:ascii="宋体" w:hAnsi="宋体" w:cs="宋体"/>
                <w:kern w:val="0"/>
                <w:szCs w:val="21"/>
              </w:rPr>
              <w:t>2</w:t>
            </w:r>
            <w:r>
              <w:rPr>
                <w:rFonts w:hint="eastAsia" w:ascii="宋体" w:hAnsi="宋体" w:cs="宋体"/>
                <w:kern w:val="0"/>
                <w:szCs w:val="21"/>
              </w:rPr>
              <w:t>）（配光盘）</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1-2</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1</w:t>
            </w:r>
            <w:r>
              <w:rPr>
                <w:rFonts w:ascii="宋体" w:cs="宋体"/>
                <w:kern w:val="0"/>
                <w:szCs w:val="21"/>
              </w:rPr>
              <w:t>0</w:t>
            </w:r>
            <w:r>
              <w:rPr>
                <w:rFonts w:ascii="宋体" w:hAnsi="宋体" w:cs="宋体"/>
                <w:kern w:val="0"/>
                <w:szCs w:val="21"/>
              </w:rPr>
              <w:t xml:space="preserve">.00 </w:t>
            </w:r>
          </w:p>
        </w:tc>
        <w:tc>
          <w:tcPr>
            <w:tcW w:w="2077" w:type="dxa"/>
            <w:vMerge w:val="continue"/>
            <w:vAlign w:val="center"/>
          </w:tcPr>
          <w:p>
            <w:pPr>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历史</w:t>
            </w:r>
            <w:r>
              <w:rPr>
                <w:rFonts w:ascii="宋体" w:hAnsi="宋体" w:cs="宋体"/>
                <w:kern w:val="0"/>
                <w:szCs w:val="21"/>
              </w:rPr>
              <w:t>3</w:t>
            </w:r>
            <w:r>
              <w:rPr>
                <w:rFonts w:hint="eastAsia" w:ascii="宋体" w:hAnsi="宋体" w:cs="宋体"/>
                <w:kern w:val="0"/>
                <w:szCs w:val="21"/>
              </w:rPr>
              <w:t>（必修</w:t>
            </w:r>
            <w:r>
              <w:rPr>
                <w:rFonts w:ascii="宋体" w:hAnsi="宋体" w:cs="宋体"/>
                <w:kern w:val="0"/>
                <w:szCs w:val="21"/>
              </w:rPr>
              <w:t>3</w:t>
            </w:r>
            <w:r>
              <w:rPr>
                <w:rFonts w:hint="eastAsia" w:ascii="宋体" w:hAnsi="宋体" w:cs="宋体"/>
                <w:kern w:val="0"/>
                <w:szCs w:val="21"/>
              </w:rPr>
              <w:t>）（配光盘）</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1-2</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1</w:t>
            </w:r>
            <w:r>
              <w:rPr>
                <w:rFonts w:ascii="宋体" w:cs="宋体"/>
                <w:kern w:val="0"/>
                <w:szCs w:val="21"/>
              </w:rPr>
              <w:t>0</w:t>
            </w:r>
            <w:r>
              <w:rPr>
                <w:rFonts w:ascii="宋体" w:hAnsi="宋体" w:cs="宋体"/>
                <w:kern w:val="0"/>
                <w:szCs w:val="21"/>
              </w:rPr>
              <w:t xml:space="preserve">.57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历史·历史上重大改革回眸（选修</w:t>
            </w:r>
            <w:r>
              <w:rPr>
                <w:rFonts w:ascii="宋体" w:hAnsi="宋体" w:cs="宋体"/>
                <w:kern w:val="0"/>
                <w:szCs w:val="21"/>
              </w:rPr>
              <w:t>1</w:t>
            </w:r>
            <w:r>
              <w:rPr>
                <w:rFonts w:hint="eastAsia" w:ascii="宋体" w:hAnsi="宋体" w:cs="宋体"/>
                <w:kern w:val="0"/>
                <w:szCs w:val="21"/>
              </w:rPr>
              <w:t>）</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11.70 </w:t>
            </w:r>
          </w:p>
        </w:tc>
        <w:tc>
          <w:tcPr>
            <w:tcW w:w="2077" w:type="dxa"/>
            <w:vMerge w:val="restart"/>
            <w:vAlign w:val="center"/>
          </w:tcPr>
          <w:p>
            <w:pPr>
              <w:widowControl/>
              <w:jc w:val="center"/>
              <w:rPr>
                <w:rFonts w:ascii="宋体" w:cs="宋体"/>
                <w:kern w:val="0"/>
                <w:szCs w:val="21"/>
              </w:rPr>
            </w:pPr>
            <w:r>
              <w:rPr>
                <w:rFonts w:hint="eastAsia" w:ascii="宋体" w:hAnsi="宋体" w:cs="宋体"/>
                <w:kern w:val="0"/>
                <w:szCs w:val="21"/>
              </w:rPr>
              <w:t>偏文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历史·近代社会的民主思想实践（选修</w:t>
            </w:r>
            <w:r>
              <w:rPr>
                <w:rFonts w:ascii="宋体" w:hAnsi="宋体" w:cs="宋体"/>
                <w:kern w:val="0"/>
                <w:szCs w:val="21"/>
              </w:rPr>
              <w:t>2</w:t>
            </w:r>
            <w:r>
              <w:rPr>
                <w:rFonts w:hint="eastAsia" w:ascii="宋体" w:hAnsi="宋体" w:cs="宋体"/>
                <w:kern w:val="0"/>
                <w:szCs w:val="21"/>
              </w:rPr>
              <w:t>）</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10.00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历史·二十世纪的战争与和平（选修</w:t>
            </w:r>
            <w:r>
              <w:rPr>
                <w:rFonts w:ascii="宋体" w:hAnsi="宋体" w:cs="宋体"/>
                <w:kern w:val="0"/>
                <w:szCs w:val="21"/>
              </w:rPr>
              <w:t>3</w:t>
            </w:r>
            <w:r>
              <w:rPr>
                <w:rFonts w:hint="eastAsia" w:ascii="宋体" w:hAnsi="宋体" w:cs="宋体"/>
                <w:kern w:val="0"/>
                <w:szCs w:val="21"/>
              </w:rPr>
              <w:t>）</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13.11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历史·中外历史人物评说（选修</w:t>
            </w:r>
            <w:r>
              <w:rPr>
                <w:rFonts w:ascii="宋体" w:hAnsi="宋体" w:cs="宋体"/>
                <w:kern w:val="0"/>
                <w:szCs w:val="21"/>
              </w:rPr>
              <w:t>4</w:t>
            </w:r>
            <w:r>
              <w:rPr>
                <w:rFonts w:hint="eastAsia" w:ascii="宋体" w:hAnsi="宋体" w:cs="宋体"/>
                <w:kern w:val="0"/>
                <w:szCs w:val="21"/>
              </w:rPr>
              <w:t>）</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11.13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地理</w:t>
            </w:r>
            <w:r>
              <w:rPr>
                <w:rFonts w:ascii="宋体" w:hAnsi="宋体" w:cs="宋体"/>
                <w:kern w:val="0"/>
                <w:szCs w:val="21"/>
              </w:rPr>
              <w:t>1</w:t>
            </w:r>
            <w:r>
              <w:rPr>
                <w:rFonts w:hint="eastAsia" w:ascii="宋体" w:hAnsi="宋体" w:cs="宋体"/>
                <w:kern w:val="0"/>
                <w:szCs w:val="21"/>
              </w:rPr>
              <w:t>（必修</w:t>
            </w:r>
            <w:r>
              <w:rPr>
                <w:rFonts w:ascii="宋体" w:hAnsi="宋体" w:cs="宋体"/>
                <w:kern w:val="0"/>
                <w:szCs w:val="21"/>
              </w:rPr>
              <w:t>1</w:t>
            </w:r>
            <w:r>
              <w:rPr>
                <w:rFonts w:hint="eastAsia" w:ascii="宋体" w:hAnsi="宋体" w:cs="宋体"/>
                <w:kern w:val="0"/>
                <w:szCs w:val="21"/>
              </w:rPr>
              <w:t>）（配光盘）</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湘教</w:t>
            </w:r>
          </w:p>
        </w:tc>
        <w:tc>
          <w:tcPr>
            <w:tcW w:w="1145" w:type="dxa"/>
            <w:vAlign w:val="center"/>
          </w:tcPr>
          <w:p>
            <w:pPr>
              <w:widowControl/>
              <w:jc w:val="center"/>
              <w:rPr>
                <w:rFonts w:ascii="宋体" w:cs="宋体"/>
                <w:kern w:val="0"/>
                <w:szCs w:val="21"/>
              </w:rPr>
            </w:pPr>
            <w:r>
              <w:rPr>
                <w:rFonts w:ascii="宋体" w:hAnsi="宋体" w:cs="宋体"/>
                <w:kern w:val="0"/>
                <w:szCs w:val="21"/>
              </w:rPr>
              <w:t>1-2</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9.23 </w:t>
            </w:r>
          </w:p>
        </w:tc>
        <w:tc>
          <w:tcPr>
            <w:tcW w:w="2077" w:type="dxa"/>
            <w:vAlign w:val="center"/>
          </w:tcPr>
          <w:p>
            <w:pPr>
              <w:widowControl/>
              <w:jc w:val="center"/>
              <w:rPr>
                <w:rFonts w:ascii="宋体" w:cs="宋体"/>
                <w:kern w:val="0"/>
                <w:szCs w:val="21"/>
              </w:rPr>
            </w:pPr>
            <w:r>
              <w:rPr>
                <w:rFonts w:hint="eastAsia" w:ascii="宋体" w:hAnsi="宋体" w:cs="宋体"/>
                <w:kern w:val="0"/>
                <w:szCs w:val="21"/>
              </w:rPr>
              <w:t>可选光盘</w:t>
            </w:r>
            <w:r>
              <w:rPr>
                <w:rFonts w:ascii="宋体" w:hAnsi="宋体" w:cs="宋体"/>
                <w:kern w:val="0"/>
                <w:szCs w:val="21"/>
              </w:rPr>
              <w:t>5</w:t>
            </w:r>
            <w:r>
              <w:rPr>
                <w:rFonts w:hint="eastAsia" w:ascii="宋体" w:hAnsi="宋体" w:cs="宋体"/>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地理</w:t>
            </w:r>
            <w:r>
              <w:rPr>
                <w:rFonts w:ascii="宋体" w:hAnsi="宋体" w:cs="宋体"/>
                <w:kern w:val="0"/>
                <w:szCs w:val="21"/>
              </w:rPr>
              <w:t>2</w:t>
            </w:r>
            <w:r>
              <w:rPr>
                <w:rFonts w:hint="eastAsia" w:ascii="宋体" w:hAnsi="宋体" w:cs="宋体"/>
                <w:kern w:val="0"/>
                <w:szCs w:val="21"/>
              </w:rPr>
              <w:t>（必修</w:t>
            </w:r>
            <w:r>
              <w:rPr>
                <w:rFonts w:ascii="宋体" w:hAnsi="宋体" w:cs="宋体"/>
                <w:kern w:val="0"/>
                <w:szCs w:val="21"/>
              </w:rPr>
              <w:t>2</w:t>
            </w:r>
            <w:r>
              <w:rPr>
                <w:rFonts w:hint="eastAsia" w:ascii="宋体" w:hAnsi="宋体" w:cs="宋体"/>
                <w:kern w:val="0"/>
                <w:szCs w:val="21"/>
              </w:rPr>
              <w:t>）（配光盘和图册）</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湘教</w:t>
            </w:r>
          </w:p>
        </w:tc>
        <w:tc>
          <w:tcPr>
            <w:tcW w:w="1145" w:type="dxa"/>
            <w:vAlign w:val="center"/>
          </w:tcPr>
          <w:p>
            <w:pPr>
              <w:widowControl/>
              <w:jc w:val="center"/>
              <w:rPr>
                <w:rFonts w:ascii="宋体" w:cs="宋体"/>
                <w:kern w:val="0"/>
                <w:szCs w:val="21"/>
              </w:rPr>
            </w:pPr>
            <w:r>
              <w:rPr>
                <w:rFonts w:ascii="宋体" w:hAnsi="宋体" w:cs="宋体"/>
                <w:kern w:val="0"/>
                <w:szCs w:val="21"/>
              </w:rPr>
              <w:t>1-2</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8.96 </w:t>
            </w:r>
          </w:p>
        </w:tc>
        <w:tc>
          <w:tcPr>
            <w:tcW w:w="2077" w:type="dxa"/>
            <w:vMerge w:val="restart"/>
            <w:vAlign w:val="center"/>
          </w:tcPr>
          <w:p>
            <w:pPr>
              <w:widowControl/>
              <w:jc w:val="center"/>
              <w:rPr>
                <w:rFonts w:ascii="宋体" w:cs="宋体"/>
                <w:kern w:val="0"/>
                <w:szCs w:val="21"/>
              </w:rPr>
            </w:pPr>
            <w:r>
              <w:rPr>
                <w:rFonts w:hint="eastAsia" w:ascii="宋体" w:hAnsi="宋体" w:cs="宋体"/>
                <w:kern w:val="0"/>
                <w:szCs w:val="21"/>
              </w:rPr>
              <w:t>文理共选</w:t>
            </w:r>
          </w:p>
          <w:p>
            <w:pPr>
              <w:widowControl/>
              <w:jc w:val="center"/>
              <w:rPr>
                <w:rFonts w:ascii="宋体" w:cs="宋体"/>
                <w:kern w:val="0"/>
                <w:szCs w:val="21"/>
              </w:rPr>
            </w:pPr>
            <w:r>
              <w:rPr>
                <w:rFonts w:hint="eastAsia" w:ascii="宋体" w:hAnsi="宋体" w:cs="宋体"/>
                <w:kern w:val="0"/>
                <w:szCs w:val="21"/>
              </w:rPr>
              <w:t>可选光盘</w:t>
            </w:r>
            <w:r>
              <w:rPr>
                <w:rFonts w:ascii="宋体" w:hAnsi="宋体" w:cs="宋体"/>
                <w:kern w:val="0"/>
                <w:szCs w:val="21"/>
              </w:rPr>
              <w:t>5</w:t>
            </w:r>
            <w:r>
              <w:rPr>
                <w:rFonts w:hint="eastAsia" w:ascii="宋体" w:hAnsi="宋体" w:cs="宋体"/>
                <w:kern w:val="0"/>
                <w:szCs w:val="21"/>
              </w:rPr>
              <w:t>元、图册</w:t>
            </w:r>
            <w:r>
              <w:rPr>
                <w:rFonts w:ascii="宋体" w:hAnsi="宋体" w:cs="宋体"/>
                <w:kern w:val="0"/>
                <w:szCs w:val="21"/>
              </w:rPr>
              <w:t>8</w:t>
            </w:r>
            <w:r>
              <w:rPr>
                <w:rFonts w:hint="eastAsia" w:ascii="宋体" w:hAnsi="宋体" w:cs="宋体"/>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地理</w:t>
            </w:r>
            <w:r>
              <w:rPr>
                <w:rFonts w:ascii="宋体" w:hAnsi="宋体" w:cs="宋体"/>
                <w:kern w:val="0"/>
                <w:szCs w:val="21"/>
              </w:rPr>
              <w:t>3</w:t>
            </w:r>
            <w:r>
              <w:rPr>
                <w:rFonts w:hint="eastAsia" w:ascii="宋体" w:hAnsi="宋体" w:cs="宋体"/>
                <w:kern w:val="0"/>
                <w:szCs w:val="21"/>
              </w:rPr>
              <w:t>（必修</w:t>
            </w:r>
            <w:r>
              <w:rPr>
                <w:rFonts w:ascii="宋体" w:hAnsi="宋体" w:cs="宋体"/>
                <w:kern w:val="0"/>
                <w:szCs w:val="21"/>
              </w:rPr>
              <w:t>3</w:t>
            </w:r>
            <w:r>
              <w:rPr>
                <w:rFonts w:hint="eastAsia" w:ascii="宋体" w:hAnsi="宋体" w:cs="宋体"/>
                <w:kern w:val="0"/>
                <w:szCs w:val="21"/>
              </w:rPr>
              <w:t>）（配光盘和图册）</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湘教</w:t>
            </w:r>
          </w:p>
        </w:tc>
        <w:tc>
          <w:tcPr>
            <w:tcW w:w="1145" w:type="dxa"/>
            <w:vAlign w:val="center"/>
          </w:tcPr>
          <w:p>
            <w:pPr>
              <w:widowControl/>
              <w:jc w:val="center"/>
              <w:rPr>
                <w:rFonts w:ascii="宋体" w:cs="宋体"/>
                <w:kern w:val="0"/>
                <w:szCs w:val="21"/>
              </w:rPr>
            </w:pPr>
            <w:r>
              <w:rPr>
                <w:rFonts w:ascii="宋体" w:hAnsi="宋体" w:cs="宋体"/>
                <w:kern w:val="0"/>
                <w:szCs w:val="21"/>
              </w:rPr>
              <w:t>1-2</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8.96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地理·旅游地理</w:t>
            </w:r>
            <w:r>
              <w:rPr>
                <w:rFonts w:ascii="宋体" w:hAnsi="宋体" w:cs="宋体"/>
                <w:kern w:val="0"/>
                <w:szCs w:val="21"/>
              </w:rPr>
              <w:t>(</w:t>
            </w:r>
            <w:r>
              <w:rPr>
                <w:rFonts w:hint="eastAsia" w:ascii="宋体" w:hAnsi="宋体" w:cs="宋体"/>
                <w:kern w:val="0"/>
                <w:szCs w:val="21"/>
              </w:rPr>
              <w:t>选修</w:t>
            </w:r>
            <w:r>
              <w:rPr>
                <w:rFonts w:ascii="宋体" w:hAnsi="宋体" w:cs="宋体"/>
                <w:kern w:val="0"/>
                <w:szCs w:val="21"/>
              </w:rPr>
              <w:t xml:space="preserve">3) </w:t>
            </w:r>
            <w:r>
              <w:rPr>
                <w:rFonts w:hint="eastAsia" w:ascii="宋体" w:hAnsi="宋体" w:cs="宋体"/>
                <w:kern w:val="0"/>
                <w:szCs w:val="21"/>
              </w:rPr>
              <w:t>（配图册）</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湘教</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8.14</w:t>
            </w:r>
          </w:p>
        </w:tc>
        <w:tc>
          <w:tcPr>
            <w:tcW w:w="2077" w:type="dxa"/>
            <w:vMerge w:val="restart"/>
            <w:vAlign w:val="center"/>
          </w:tcPr>
          <w:p>
            <w:pPr>
              <w:widowControl/>
              <w:jc w:val="center"/>
              <w:rPr>
                <w:rFonts w:ascii="宋体" w:cs="宋体"/>
                <w:kern w:val="0"/>
                <w:szCs w:val="21"/>
              </w:rPr>
            </w:pPr>
            <w:r>
              <w:rPr>
                <w:rFonts w:hint="eastAsia" w:ascii="宋体" w:hAnsi="宋体" w:cs="宋体"/>
                <w:kern w:val="0"/>
                <w:szCs w:val="21"/>
              </w:rPr>
              <w:t>偏文</w:t>
            </w:r>
          </w:p>
          <w:p>
            <w:pPr>
              <w:widowControl/>
              <w:jc w:val="center"/>
              <w:rPr>
                <w:rFonts w:ascii="宋体" w:cs="宋体"/>
                <w:kern w:val="0"/>
                <w:szCs w:val="21"/>
              </w:rPr>
            </w:pPr>
            <w:r>
              <w:rPr>
                <w:rFonts w:hint="eastAsia" w:ascii="宋体" w:hAnsi="宋体" w:cs="宋体"/>
                <w:kern w:val="0"/>
                <w:szCs w:val="21"/>
              </w:rPr>
              <w:t>可选图册</w:t>
            </w:r>
            <w:r>
              <w:rPr>
                <w:rFonts w:ascii="宋体" w:hAnsi="宋体" w:cs="宋体"/>
                <w:kern w:val="0"/>
                <w:szCs w:val="21"/>
              </w:rPr>
              <w:t>4.40</w:t>
            </w:r>
            <w:r>
              <w:rPr>
                <w:rFonts w:hint="eastAsia" w:ascii="宋体" w:hAnsi="宋体" w:cs="宋体"/>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地理·自然灾害与防治</w:t>
            </w:r>
            <w:r>
              <w:rPr>
                <w:rFonts w:ascii="宋体" w:hAnsi="宋体" w:cs="宋体"/>
                <w:kern w:val="0"/>
                <w:szCs w:val="21"/>
              </w:rPr>
              <w:t>(</w:t>
            </w:r>
            <w:r>
              <w:rPr>
                <w:rFonts w:hint="eastAsia" w:ascii="宋体" w:hAnsi="宋体" w:cs="宋体"/>
                <w:kern w:val="0"/>
                <w:szCs w:val="21"/>
              </w:rPr>
              <w:t>选修</w:t>
            </w:r>
            <w:r>
              <w:rPr>
                <w:rFonts w:ascii="宋体" w:hAnsi="宋体" w:cs="宋体"/>
                <w:kern w:val="0"/>
                <w:szCs w:val="21"/>
              </w:rPr>
              <w:t xml:space="preserve">5) </w:t>
            </w:r>
            <w:r>
              <w:rPr>
                <w:rFonts w:hint="eastAsia" w:ascii="宋体" w:hAnsi="宋体" w:cs="宋体"/>
                <w:kern w:val="0"/>
                <w:szCs w:val="21"/>
              </w:rPr>
              <w:t>（配图册）</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湘教</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8.41</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地理·环境保护</w:t>
            </w:r>
            <w:r>
              <w:rPr>
                <w:rFonts w:ascii="宋体" w:hAnsi="宋体" w:cs="宋体"/>
                <w:kern w:val="0"/>
                <w:szCs w:val="21"/>
              </w:rPr>
              <w:t>(</w:t>
            </w:r>
            <w:r>
              <w:rPr>
                <w:rFonts w:hint="eastAsia" w:ascii="宋体" w:hAnsi="宋体" w:cs="宋体"/>
                <w:kern w:val="0"/>
                <w:szCs w:val="21"/>
              </w:rPr>
              <w:t>选修</w:t>
            </w:r>
            <w:r>
              <w:rPr>
                <w:rFonts w:ascii="宋体" w:hAnsi="宋体" w:cs="宋体"/>
                <w:kern w:val="0"/>
                <w:szCs w:val="21"/>
              </w:rPr>
              <w:t xml:space="preserve">6) </w:t>
            </w:r>
            <w:r>
              <w:rPr>
                <w:rFonts w:hint="eastAsia" w:ascii="宋体" w:hAnsi="宋体" w:cs="宋体"/>
                <w:kern w:val="0"/>
                <w:szCs w:val="21"/>
              </w:rPr>
              <w:t>（配图册）</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湘教</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8.41</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地理地图册（配套湘教版地理必修</w:t>
            </w: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）（全一册）</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星球</w:t>
            </w:r>
          </w:p>
        </w:tc>
        <w:tc>
          <w:tcPr>
            <w:tcW w:w="1145" w:type="dxa"/>
            <w:vAlign w:val="center"/>
          </w:tcPr>
          <w:p>
            <w:pPr>
              <w:widowControl/>
              <w:jc w:val="center"/>
              <w:rPr>
                <w:rFonts w:ascii="宋体" w:cs="宋体"/>
                <w:kern w:val="0"/>
                <w:szCs w:val="21"/>
              </w:rPr>
            </w:pPr>
            <w:r>
              <w:rPr>
                <w:rFonts w:ascii="宋体" w:hAnsi="宋体" w:cs="宋体"/>
                <w:kern w:val="0"/>
                <w:szCs w:val="21"/>
              </w:rPr>
              <w:t>1-2</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12.79 </w:t>
            </w:r>
          </w:p>
        </w:tc>
        <w:tc>
          <w:tcPr>
            <w:tcW w:w="2077" w:type="dxa"/>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生物（必修</w:t>
            </w:r>
            <w:r>
              <w:rPr>
                <w:rFonts w:ascii="宋体" w:hAnsi="宋体" w:cs="宋体"/>
                <w:kern w:val="0"/>
                <w:szCs w:val="21"/>
              </w:rPr>
              <w:t>1</w:t>
            </w:r>
            <w:r>
              <w:rPr>
                <w:rFonts w:hint="eastAsia" w:ascii="宋体" w:hAnsi="宋体" w:cs="宋体"/>
                <w:kern w:val="0"/>
                <w:szCs w:val="21"/>
              </w:rPr>
              <w:t>）（配光盘）</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1-2</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11.13 </w:t>
            </w:r>
          </w:p>
        </w:tc>
        <w:tc>
          <w:tcPr>
            <w:tcW w:w="2077" w:type="dxa"/>
            <w:vMerge w:val="restart"/>
            <w:vAlign w:val="center"/>
          </w:tcPr>
          <w:p>
            <w:pPr>
              <w:widowControl/>
              <w:jc w:val="center"/>
              <w:rPr>
                <w:rFonts w:ascii="宋体" w:cs="宋体"/>
                <w:kern w:val="0"/>
                <w:szCs w:val="21"/>
              </w:rPr>
            </w:pPr>
            <w:r>
              <w:rPr>
                <w:rFonts w:hint="eastAsia" w:ascii="宋体" w:hAnsi="宋体" w:cs="宋体"/>
                <w:kern w:val="0"/>
                <w:szCs w:val="21"/>
              </w:rPr>
              <w:t>文理共选</w:t>
            </w:r>
          </w:p>
          <w:p>
            <w:pPr>
              <w:widowControl/>
              <w:jc w:val="center"/>
              <w:rPr>
                <w:rFonts w:ascii="宋体" w:cs="宋体"/>
                <w:kern w:val="0"/>
                <w:szCs w:val="21"/>
              </w:rPr>
            </w:pPr>
            <w:r>
              <w:rPr>
                <w:rFonts w:hint="eastAsia" w:ascii="宋体" w:hAnsi="宋体" w:cs="宋体"/>
                <w:kern w:val="0"/>
                <w:szCs w:val="21"/>
              </w:rPr>
              <w:t>可选光盘</w:t>
            </w:r>
            <w:r>
              <w:rPr>
                <w:rFonts w:ascii="宋体" w:hAnsi="宋体" w:cs="宋体"/>
                <w:kern w:val="0"/>
                <w:szCs w:val="21"/>
              </w:rPr>
              <w:t>5</w:t>
            </w:r>
            <w:r>
              <w:rPr>
                <w:rFonts w:hint="eastAsia" w:ascii="宋体" w:hAnsi="宋体" w:cs="宋体"/>
                <w:kern w:val="0"/>
                <w:szCs w:val="21"/>
              </w:rPr>
              <w:t>元</w:t>
            </w:r>
          </w:p>
          <w:p>
            <w:pPr>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生物（必修</w:t>
            </w:r>
            <w:r>
              <w:rPr>
                <w:rFonts w:ascii="宋体" w:hAnsi="宋体" w:cs="宋体"/>
                <w:kern w:val="0"/>
                <w:szCs w:val="21"/>
              </w:rPr>
              <w:t>2</w:t>
            </w:r>
            <w:r>
              <w:rPr>
                <w:rFonts w:hint="eastAsia" w:ascii="宋体" w:hAnsi="宋体" w:cs="宋体"/>
                <w:kern w:val="0"/>
                <w:szCs w:val="21"/>
              </w:rPr>
              <w:t>）（配光盘）</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1-2</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11.13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生物（必修</w:t>
            </w:r>
            <w:r>
              <w:rPr>
                <w:rFonts w:ascii="宋体" w:hAnsi="宋体" w:cs="宋体"/>
                <w:kern w:val="0"/>
                <w:szCs w:val="21"/>
              </w:rPr>
              <w:t>3</w:t>
            </w:r>
            <w:r>
              <w:rPr>
                <w:rFonts w:hint="eastAsia" w:ascii="宋体" w:hAnsi="宋体" w:cs="宋体"/>
                <w:kern w:val="0"/>
                <w:szCs w:val="21"/>
              </w:rPr>
              <w:t>）（配光盘）</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1-2</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11.13 </w:t>
            </w:r>
          </w:p>
        </w:tc>
        <w:tc>
          <w:tcPr>
            <w:tcW w:w="2077" w:type="dxa"/>
            <w:vAlign w:val="center"/>
          </w:tcPr>
          <w:p>
            <w:pPr>
              <w:widowControl/>
              <w:jc w:val="center"/>
              <w:rPr>
                <w:rFonts w:ascii="宋体" w:cs="宋体"/>
                <w:kern w:val="0"/>
                <w:szCs w:val="21"/>
              </w:rPr>
            </w:pPr>
            <w:r>
              <w:rPr>
                <w:rFonts w:hint="eastAsia" w:ascii="宋体" w:hAnsi="宋体" w:cs="宋体"/>
                <w:kern w:val="0"/>
                <w:szCs w:val="21"/>
              </w:rPr>
              <w:t>文理共选</w:t>
            </w:r>
          </w:p>
          <w:p>
            <w:pPr>
              <w:widowControl/>
              <w:jc w:val="center"/>
              <w:rPr>
                <w:rFonts w:ascii="宋体" w:cs="宋体"/>
                <w:kern w:val="0"/>
                <w:szCs w:val="21"/>
              </w:rPr>
            </w:pPr>
            <w:r>
              <w:rPr>
                <w:rFonts w:hint="eastAsia" w:ascii="宋体" w:hAnsi="宋体" w:cs="宋体"/>
                <w:kern w:val="0"/>
                <w:szCs w:val="21"/>
              </w:rPr>
              <w:t>可选光盘</w:t>
            </w:r>
            <w:r>
              <w:rPr>
                <w:rFonts w:ascii="宋体" w:hAnsi="宋体" w:cs="宋体"/>
                <w:kern w:val="0"/>
                <w:szCs w:val="21"/>
              </w:rPr>
              <w:t>5</w:t>
            </w:r>
            <w:r>
              <w:rPr>
                <w:rFonts w:hint="eastAsia" w:ascii="宋体" w:hAnsi="宋体" w:cs="宋体"/>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生物·生物技术实践（选修</w:t>
            </w:r>
            <w:r>
              <w:rPr>
                <w:rFonts w:ascii="宋体" w:hAnsi="宋体" w:cs="宋体"/>
                <w:kern w:val="0"/>
                <w:szCs w:val="21"/>
              </w:rPr>
              <w:t>1</w:t>
            </w:r>
            <w:r>
              <w:rPr>
                <w:rFonts w:hint="eastAsia" w:ascii="宋体" w:hAnsi="宋体" w:cs="宋体"/>
                <w:kern w:val="0"/>
                <w:szCs w:val="21"/>
              </w:rPr>
              <w:t>）</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7.75 </w:t>
            </w:r>
          </w:p>
        </w:tc>
        <w:tc>
          <w:tcPr>
            <w:tcW w:w="2077" w:type="dxa"/>
            <w:vMerge w:val="restart"/>
            <w:vAlign w:val="center"/>
          </w:tcPr>
          <w:p>
            <w:pPr>
              <w:widowControl/>
              <w:jc w:val="center"/>
              <w:rPr>
                <w:rFonts w:ascii="宋体" w:cs="宋体"/>
                <w:kern w:val="0"/>
                <w:szCs w:val="21"/>
              </w:rPr>
            </w:pPr>
            <w:r>
              <w:rPr>
                <w:rFonts w:hint="eastAsia" w:ascii="宋体" w:hAnsi="宋体" w:cs="宋体"/>
                <w:kern w:val="0"/>
                <w:szCs w:val="21"/>
              </w:rPr>
              <w:t>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生物·生物科学与社会（选修</w:t>
            </w:r>
            <w:r>
              <w:rPr>
                <w:rFonts w:ascii="宋体" w:hAnsi="宋体" w:cs="宋体"/>
                <w:kern w:val="0"/>
                <w:szCs w:val="21"/>
              </w:rPr>
              <w:t>2</w:t>
            </w:r>
            <w:r>
              <w:rPr>
                <w:rFonts w:hint="eastAsia" w:ascii="宋体" w:hAnsi="宋体" w:cs="宋体"/>
                <w:kern w:val="0"/>
                <w:szCs w:val="21"/>
              </w:rPr>
              <w:t>）</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9.72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生物·现代生物科技专题（选修</w:t>
            </w:r>
            <w:r>
              <w:rPr>
                <w:rFonts w:ascii="宋体" w:hAnsi="宋体" w:cs="宋体"/>
                <w:kern w:val="0"/>
                <w:szCs w:val="21"/>
              </w:rPr>
              <w:t>3</w:t>
            </w:r>
            <w:r>
              <w:rPr>
                <w:rFonts w:hint="eastAsia" w:ascii="宋体" w:hAnsi="宋体" w:cs="宋体"/>
                <w:kern w:val="0"/>
                <w:szCs w:val="21"/>
              </w:rPr>
              <w:t>）</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10.87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信息技术·信息技术基础（必修模块）（配光盘）</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教育科学</w:t>
            </w:r>
          </w:p>
        </w:tc>
        <w:tc>
          <w:tcPr>
            <w:tcW w:w="1145" w:type="dxa"/>
            <w:vAlign w:val="center"/>
          </w:tcPr>
          <w:p>
            <w:pPr>
              <w:widowControl/>
              <w:jc w:val="center"/>
              <w:rPr>
                <w:rFonts w:ascii="宋体" w:cs="宋体"/>
                <w:kern w:val="0"/>
                <w:szCs w:val="21"/>
              </w:rPr>
            </w:pPr>
            <w:r>
              <w:rPr>
                <w:rFonts w:ascii="宋体" w:hAnsi="宋体" w:cs="宋体"/>
                <w:kern w:val="0"/>
                <w:szCs w:val="21"/>
              </w:rPr>
              <w:t>1</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17.55</w:t>
            </w:r>
          </w:p>
        </w:tc>
        <w:tc>
          <w:tcPr>
            <w:tcW w:w="2077" w:type="dxa"/>
            <w:vAlign w:val="center"/>
          </w:tcPr>
          <w:p>
            <w:pPr>
              <w:widowControl/>
              <w:jc w:val="center"/>
              <w:rPr>
                <w:rFonts w:ascii="宋体" w:cs="宋体"/>
                <w:kern w:val="0"/>
                <w:szCs w:val="21"/>
              </w:rPr>
            </w:pPr>
            <w:r>
              <w:rPr>
                <w:rFonts w:hint="eastAsia" w:ascii="宋体" w:hAnsi="宋体" w:cs="宋体"/>
                <w:kern w:val="0"/>
                <w:szCs w:val="21"/>
              </w:rPr>
              <w:t>含光盘</w:t>
            </w:r>
            <w:r>
              <w:rPr>
                <w:rFonts w:ascii="宋体" w:hAnsi="宋体" w:cs="宋体"/>
                <w:kern w:val="0"/>
                <w:szCs w:val="21"/>
              </w:rPr>
              <w:t>5</w:t>
            </w:r>
            <w:r>
              <w:rPr>
                <w:rFonts w:hint="eastAsia" w:ascii="宋体" w:hAnsi="宋体" w:cs="宋体"/>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信息技术·算法与程序设计（选修</w:t>
            </w:r>
            <w:r>
              <w:rPr>
                <w:rFonts w:ascii="宋体" w:hAnsi="宋体" w:cs="宋体"/>
                <w:kern w:val="0"/>
                <w:szCs w:val="21"/>
              </w:rPr>
              <w:t>1</w:t>
            </w:r>
            <w:r>
              <w:rPr>
                <w:rFonts w:hint="eastAsia" w:ascii="宋体" w:hAnsi="宋体" w:cs="宋体"/>
                <w:kern w:val="0"/>
                <w:szCs w:val="21"/>
              </w:rPr>
              <w:t>）（配光盘）</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教育科学</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16.13 </w:t>
            </w:r>
          </w:p>
        </w:tc>
        <w:tc>
          <w:tcPr>
            <w:tcW w:w="2077" w:type="dxa"/>
            <w:vMerge w:val="restart"/>
            <w:vAlign w:val="center"/>
          </w:tcPr>
          <w:p>
            <w:pPr>
              <w:widowControl/>
              <w:jc w:val="center"/>
              <w:rPr>
                <w:rFonts w:ascii="宋体" w:cs="宋体"/>
                <w:kern w:val="0"/>
                <w:szCs w:val="21"/>
              </w:rPr>
            </w:pPr>
            <w:r>
              <w:rPr>
                <w:rFonts w:hint="eastAsia" w:ascii="宋体" w:hAnsi="宋体" w:cs="宋体"/>
                <w:kern w:val="0"/>
                <w:szCs w:val="21"/>
              </w:rPr>
              <w:t>文理共选</w:t>
            </w:r>
          </w:p>
          <w:p>
            <w:pPr>
              <w:widowControl/>
              <w:jc w:val="center"/>
              <w:rPr>
                <w:rFonts w:ascii="宋体" w:cs="宋体"/>
                <w:kern w:val="0"/>
                <w:szCs w:val="21"/>
              </w:rPr>
            </w:pPr>
            <w:r>
              <w:rPr>
                <w:rFonts w:hint="eastAsia" w:ascii="宋体" w:hAnsi="宋体" w:cs="宋体"/>
                <w:kern w:val="0"/>
                <w:szCs w:val="21"/>
              </w:rPr>
              <w:t>可选光盘</w:t>
            </w:r>
            <w:r>
              <w:rPr>
                <w:rFonts w:ascii="宋体" w:hAnsi="宋体" w:cs="宋体"/>
                <w:kern w:val="0"/>
                <w:szCs w:val="21"/>
              </w:rPr>
              <w:t>5.00</w:t>
            </w:r>
            <w:r>
              <w:rPr>
                <w:rFonts w:hint="eastAsia" w:ascii="宋体" w:hAnsi="宋体" w:cs="宋体"/>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信息技术·多媒体技术应用（选修</w:t>
            </w:r>
            <w:r>
              <w:rPr>
                <w:rFonts w:ascii="宋体" w:hAnsi="宋体" w:cs="宋体"/>
                <w:kern w:val="0"/>
                <w:szCs w:val="21"/>
              </w:rPr>
              <w:t>2</w:t>
            </w:r>
            <w:r>
              <w:rPr>
                <w:rFonts w:hint="eastAsia" w:ascii="宋体" w:hAnsi="宋体" w:cs="宋体"/>
                <w:kern w:val="0"/>
                <w:szCs w:val="21"/>
              </w:rPr>
              <w:t>）（配光盘）</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教育科学</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16.98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信息技术·网络技术应用（选修</w:t>
            </w:r>
            <w:r>
              <w:rPr>
                <w:rFonts w:ascii="宋体" w:hAnsi="宋体" w:cs="宋体"/>
                <w:kern w:val="0"/>
                <w:szCs w:val="21"/>
              </w:rPr>
              <w:t>3</w:t>
            </w:r>
            <w:r>
              <w:rPr>
                <w:rFonts w:hint="eastAsia" w:ascii="宋体" w:hAnsi="宋体" w:cs="宋体"/>
                <w:kern w:val="0"/>
                <w:szCs w:val="21"/>
              </w:rPr>
              <w:t>）（配光盘）</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教育科学</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15.85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信息技术·人工智能初步（选修</w:t>
            </w:r>
            <w:r>
              <w:rPr>
                <w:rFonts w:ascii="宋体" w:hAnsi="宋体" w:cs="宋体"/>
                <w:kern w:val="0"/>
                <w:szCs w:val="21"/>
              </w:rPr>
              <w:t>4</w:t>
            </w:r>
            <w:r>
              <w:rPr>
                <w:rFonts w:hint="eastAsia" w:ascii="宋体" w:hAnsi="宋体" w:cs="宋体"/>
                <w:kern w:val="0"/>
                <w:szCs w:val="21"/>
              </w:rPr>
              <w:t>）（配光盘）</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教育科学</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15.29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信息技术·数据管理技术（选修模块）（配光盘）</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教育科学</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17.26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通用技术·技术与设计（必修</w:t>
            </w:r>
            <w:r>
              <w:rPr>
                <w:rFonts w:ascii="宋体" w:hAnsi="宋体" w:cs="宋体"/>
                <w:kern w:val="0"/>
                <w:szCs w:val="21"/>
              </w:rPr>
              <w:t>1</w:t>
            </w:r>
            <w:r>
              <w:rPr>
                <w:rFonts w:hint="eastAsia" w:ascii="宋体" w:hAnsi="宋体" w:cs="宋体"/>
                <w:kern w:val="0"/>
                <w:szCs w:val="21"/>
              </w:rPr>
              <w:t>）</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广东科技</w:t>
            </w:r>
          </w:p>
        </w:tc>
        <w:tc>
          <w:tcPr>
            <w:tcW w:w="1145" w:type="dxa"/>
            <w:vAlign w:val="center"/>
          </w:tcPr>
          <w:p>
            <w:pPr>
              <w:widowControl/>
              <w:jc w:val="center"/>
              <w:rPr>
                <w:rFonts w:ascii="宋体" w:cs="宋体"/>
                <w:kern w:val="0"/>
                <w:szCs w:val="21"/>
              </w:rPr>
            </w:pPr>
            <w:r>
              <w:rPr>
                <w:rFonts w:ascii="宋体" w:hAnsi="宋体" w:cs="宋体"/>
                <w:kern w:val="0"/>
                <w:szCs w:val="21"/>
              </w:rPr>
              <w:t>1-2</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13.51</w:t>
            </w:r>
          </w:p>
        </w:tc>
        <w:tc>
          <w:tcPr>
            <w:tcW w:w="2077" w:type="dxa"/>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通用技术·技术与设计（必修</w:t>
            </w:r>
            <w:r>
              <w:rPr>
                <w:rFonts w:ascii="宋体" w:hAnsi="宋体" w:cs="宋体"/>
                <w:kern w:val="0"/>
                <w:szCs w:val="21"/>
              </w:rPr>
              <w:t>2</w:t>
            </w:r>
            <w:r>
              <w:rPr>
                <w:rFonts w:hint="eastAsia" w:ascii="宋体" w:hAnsi="宋体" w:cs="宋体"/>
                <w:kern w:val="0"/>
                <w:szCs w:val="21"/>
              </w:rPr>
              <w:t>）</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广东科技</w:t>
            </w:r>
          </w:p>
        </w:tc>
        <w:tc>
          <w:tcPr>
            <w:tcW w:w="1145" w:type="dxa"/>
            <w:vAlign w:val="center"/>
          </w:tcPr>
          <w:p>
            <w:pPr>
              <w:widowControl/>
              <w:jc w:val="center"/>
              <w:rPr>
                <w:rFonts w:ascii="宋体" w:cs="宋体"/>
                <w:kern w:val="0"/>
                <w:szCs w:val="21"/>
              </w:rPr>
            </w:pPr>
            <w:r>
              <w:rPr>
                <w:rFonts w:ascii="宋体" w:hAnsi="宋体" w:cs="宋体"/>
                <w:kern w:val="0"/>
                <w:szCs w:val="21"/>
              </w:rPr>
              <w:t>1-2</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11.33 </w:t>
            </w:r>
          </w:p>
        </w:tc>
        <w:tc>
          <w:tcPr>
            <w:tcW w:w="2077" w:type="dxa"/>
            <w:vMerge w:val="restart"/>
            <w:vAlign w:val="center"/>
          </w:tcPr>
          <w:p>
            <w:pPr>
              <w:widowControl/>
              <w:jc w:val="center"/>
              <w:rPr>
                <w:rFonts w:ascii="宋体" w:cs="宋体"/>
                <w:kern w:val="0"/>
                <w:szCs w:val="21"/>
              </w:rPr>
            </w:pPr>
            <w:r>
              <w:rPr>
                <w:rFonts w:hint="eastAsia" w:ascii="宋体" w:hAnsi="宋体" w:cs="宋体"/>
                <w:kern w:val="0"/>
                <w:szCs w:val="21"/>
              </w:rPr>
              <w:t>高一、高二征订，</w:t>
            </w:r>
          </w:p>
          <w:p>
            <w:pPr>
              <w:widowControl/>
              <w:jc w:val="center"/>
              <w:rPr>
                <w:rFonts w:ascii="宋体" w:cs="宋体"/>
                <w:kern w:val="0"/>
                <w:szCs w:val="21"/>
              </w:rPr>
            </w:pPr>
            <w:r>
              <w:rPr>
                <w:rFonts w:hint="eastAsia" w:ascii="宋体" w:hAnsi="宋体" w:cs="宋体"/>
                <w:kern w:val="0"/>
                <w:szCs w:val="21"/>
              </w:rPr>
              <w:t>文理共选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通用技术·电子控制技术（选修</w:t>
            </w:r>
            <w:r>
              <w:rPr>
                <w:rFonts w:ascii="宋体" w:hAnsi="宋体" w:cs="宋体"/>
                <w:kern w:val="0"/>
                <w:szCs w:val="21"/>
              </w:rPr>
              <w:t>1</w:t>
            </w:r>
            <w:r>
              <w:rPr>
                <w:rFonts w:hint="eastAsia" w:ascii="宋体" w:hAnsi="宋体" w:cs="宋体"/>
                <w:kern w:val="0"/>
                <w:szCs w:val="21"/>
              </w:rPr>
              <w:t>）</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广东科技</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9.70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通用技术·建筑及其设计（选修</w:t>
            </w:r>
            <w:r>
              <w:rPr>
                <w:rFonts w:ascii="宋体" w:hAnsi="宋体" w:cs="宋体"/>
                <w:kern w:val="0"/>
                <w:szCs w:val="21"/>
              </w:rPr>
              <w:t>2</w:t>
            </w:r>
            <w:r>
              <w:rPr>
                <w:rFonts w:hint="eastAsia" w:ascii="宋体" w:hAnsi="宋体" w:cs="宋体"/>
                <w:kern w:val="0"/>
                <w:szCs w:val="21"/>
              </w:rPr>
              <w:t>）</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广东科技</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10.52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通用技术·简易机器人制作（选修</w:t>
            </w:r>
            <w:r>
              <w:rPr>
                <w:rFonts w:ascii="宋体" w:hAnsi="宋体" w:cs="宋体"/>
                <w:kern w:val="0"/>
                <w:szCs w:val="21"/>
              </w:rPr>
              <w:t>3</w:t>
            </w:r>
            <w:r>
              <w:rPr>
                <w:rFonts w:hint="eastAsia" w:ascii="宋体" w:hAnsi="宋体" w:cs="宋体"/>
                <w:kern w:val="0"/>
                <w:szCs w:val="21"/>
              </w:rPr>
              <w:t>）</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广东科技</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9.15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通用技术·现代农业技术·品种资源的保护和引进（选修</w:t>
            </w:r>
            <w:r>
              <w:rPr>
                <w:rFonts w:ascii="宋体" w:hAnsi="宋体" w:cs="宋体"/>
                <w:kern w:val="0"/>
                <w:szCs w:val="21"/>
              </w:rPr>
              <w:t>4</w:t>
            </w:r>
            <w:r>
              <w:rPr>
                <w:rFonts w:hint="eastAsia" w:ascii="宋体" w:hAnsi="宋体" w:cs="宋体"/>
                <w:kern w:val="0"/>
                <w:szCs w:val="21"/>
              </w:rPr>
              <w:t>）</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广东科技</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6.70 </w:t>
            </w:r>
          </w:p>
        </w:tc>
        <w:tc>
          <w:tcPr>
            <w:tcW w:w="2077" w:type="dxa"/>
            <w:vMerge w:val="restart"/>
            <w:vAlign w:val="center"/>
          </w:tcPr>
          <w:p>
            <w:pPr>
              <w:widowControl/>
              <w:jc w:val="center"/>
              <w:rPr>
                <w:rFonts w:ascii="宋体" w:cs="宋体"/>
                <w:kern w:val="0"/>
                <w:szCs w:val="21"/>
              </w:rPr>
            </w:pPr>
            <w:r>
              <w:rPr>
                <w:rFonts w:hint="eastAsia" w:ascii="宋体" w:hAnsi="宋体" w:cs="宋体"/>
                <w:kern w:val="0"/>
                <w:szCs w:val="21"/>
              </w:rPr>
              <w:t>高一、高二征订，</w:t>
            </w:r>
          </w:p>
          <w:p>
            <w:pPr>
              <w:jc w:val="center"/>
              <w:rPr>
                <w:rFonts w:ascii="宋体" w:cs="宋体"/>
                <w:kern w:val="0"/>
                <w:szCs w:val="21"/>
              </w:rPr>
            </w:pPr>
            <w:r>
              <w:rPr>
                <w:rFonts w:hint="eastAsia" w:ascii="宋体" w:hAnsi="宋体" w:cs="宋体"/>
                <w:kern w:val="0"/>
                <w:szCs w:val="21"/>
              </w:rPr>
              <w:t>文理共选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通用技术·现代农业技术·营养与饲料（选修</w:t>
            </w:r>
            <w:r>
              <w:rPr>
                <w:rFonts w:ascii="宋体" w:hAnsi="宋体" w:cs="宋体"/>
                <w:kern w:val="0"/>
                <w:szCs w:val="21"/>
              </w:rPr>
              <w:t>4</w:t>
            </w:r>
            <w:r>
              <w:rPr>
                <w:rFonts w:hint="eastAsia" w:ascii="宋体" w:hAnsi="宋体" w:cs="宋体"/>
                <w:kern w:val="0"/>
                <w:szCs w:val="21"/>
              </w:rPr>
              <w:t>）</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广东科技</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7.25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通用技术·现代农业技术·农副产品和营销（选修</w:t>
            </w:r>
            <w:r>
              <w:rPr>
                <w:rFonts w:ascii="宋体" w:hAnsi="宋体" w:cs="宋体"/>
                <w:kern w:val="0"/>
                <w:szCs w:val="21"/>
              </w:rPr>
              <w:t>4</w:t>
            </w:r>
            <w:r>
              <w:rPr>
                <w:rFonts w:hint="eastAsia" w:ascii="宋体" w:hAnsi="宋体" w:cs="宋体"/>
                <w:kern w:val="0"/>
                <w:szCs w:val="21"/>
              </w:rPr>
              <w:t>）</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广东科技</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5.61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通用技术·现代农业技术·绿色食品（选修模块）</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广东科技</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7.52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通用技术·现代农业技术·家政与生活技术（选修</w:t>
            </w:r>
            <w:r>
              <w:rPr>
                <w:rFonts w:ascii="宋体" w:hAnsi="宋体" w:cs="宋体"/>
                <w:kern w:val="0"/>
                <w:szCs w:val="21"/>
              </w:rPr>
              <w:t>5</w:t>
            </w:r>
            <w:r>
              <w:rPr>
                <w:rFonts w:hint="eastAsia" w:ascii="宋体" w:hAnsi="宋体" w:cs="宋体"/>
                <w:kern w:val="0"/>
                <w:szCs w:val="21"/>
              </w:rPr>
              <w:t>）</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广东科技</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9.70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通用技术·现代农业技术·服装及其设计（选修</w:t>
            </w:r>
            <w:r>
              <w:rPr>
                <w:rFonts w:ascii="宋体" w:hAnsi="宋体" w:cs="宋体"/>
                <w:kern w:val="0"/>
                <w:szCs w:val="21"/>
              </w:rPr>
              <w:t>6</w:t>
            </w:r>
            <w:r>
              <w:rPr>
                <w:rFonts w:hint="eastAsia" w:ascii="宋体" w:hAnsi="宋体" w:cs="宋体"/>
                <w:kern w:val="0"/>
                <w:szCs w:val="21"/>
              </w:rPr>
              <w:t>）</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广东科技</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9.97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通用技术·汽车驾驶与保养（选修）</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广东科技</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10.24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音乐·鉴赏（必修）</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湘艺</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20.38 </w:t>
            </w:r>
          </w:p>
        </w:tc>
        <w:tc>
          <w:tcPr>
            <w:tcW w:w="2077" w:type="dxa"/>
            <w:vAlign w:val="center"/>
          </w:tcPr>
          <w:p>
            <w:pPr>
              <w:widowControl/>
              <w:jc w:val="center"/>
              <w:rPr>
                <w:rFonts w:ascii="宋体" w:cs="宋体"/>
                <w:kern w:val="0"/>
                <w:szCs w:val="21"/>
              </w:rPr>
            </w:pPr>
            <w:r>
              <w:rPr>
                <w:rFonts w:hint="eastAsia" w:ascii="宋体" w:hAnsi="宋体" w:cs="宋体"/>
                <w:kern w:val="0"/>
                <w:szCs w:val="21"/>
              </w:rPr>
              <w:t>含光盘</w:t>
            </w:r>
            <w:r>
              <w:rPr>
                <w:rFonts w:ascii="宋体" w:hAnsi="宋体" w:cs="宋体"/>
                <w:kern w:val="0"/>
                <w:szCs w:val="21"/>
              </w:rPr>
              <w:t>5.00</w:t>
            </w:r>
            <w:r>
              <w:rPr>
                <w:rFonts w:hint="eastAsia" w:ascii="宋体" w:hAnsi="宋体" w:cs="宋体"/>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音乐·歌唱（选修）</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湘艺</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7.97 </w:t>
            </w:r>
          </w:p>
        </w:tc>
        <w:tc>
          <w:tcPr>
            <w:tcW w:w="2077" w:type="dxa"/>
            <w:vMerge w:val="restart"/>
            <w:vAlign w:val="center"/>
          </w:tcPr>
          <w:p>
            <w:pPr>
              <w:widowControl/>
              <w:jc w:val="center"/>
              <w:rPr>
                <w:rFonts w:ascii="宋体" w:cs="宋体"/>
                <w:kern w:val="0"/>
                <w:szCs w:val="21"/>
              </w:rPr>
            </w:pPr>
          </w:p>
          <w:p>
            <w:pPr>
              <w:widowControl/>
              <w:jc w:val="center"/>
              <w:rPr>
                <w:rFonts w:ascii="宋体" w:cs="宋体"/>
                <w:kern w:val="0"/>
                <w:szCs w:val="21"/>
              </w:rPr>
            </w:pPr>
          </w:p>
          <w:p>
            <w:pPr>
              <w:widowControl/>
              <w:ind w:firstLine="525" w:firstLineChars="250"/>
              <w:rPr>
                <w:rFonts w:ascii="宋体" w:cs="宋体"/>
                <w:kern w:val="0"/>
                <w:szCs w:val="21"/>
              </w:rPr>
            </w:pPr>
          </w:p>
          <w:p>
            <w:pPr>
              <w:widowControl/>
              <w:ind w:firstLine="525" w:firstLineChars="250"/>
              <w:rPr>
                <w:rFonts w:ascii="宋体" w:cs="宋体"/>
                <w:kern w:val="0"/>
                <w:szCs w:val="21"/>
              </w:rPr>
            </w:pPr>
            <w:r>
              <w:rPr>
                <w:rFonts w:hint="eastAsia" w:ascii="宋体" w:hAnsi="宋体" w:cs="宋体"/>
                <w:kern w:val="0"/>
                <w:szCs w:val="21"/>
              </w:rPr>
              <w:t>文理共选</w:t>
            </w:r>
          </w:p>
          <w:p>
            <w:pPr>
              <w:widowControl/>
              <w:jc w:val="center"/>
              <w:rPr>
                <w:rFonts w:ascii="宋体" w:cs="宋体"/>
                <w:kern w:val="0"/>
                <w:szCs w:val="21"/>
              </w:rPr>
            </w:pPr>
          </w:p>
          <w:p>
            <w:pPr>
              <w:widowControl/>
              <w:jc w:val="center"/>
              <w:rPr>
                <w:rFonts w:ascii="宋体" w:cs="宋体"/>
                <w:kern w:val="0"/>
                <w:szCs w:val="21"/>
              </w:rPr>
            </w:pPr>
          </w:p>
          <w:p>
            <w:pPr>
              <w:widowControl/>
              <w:jc w:val="center"/>
              <w:rPr>
                <w:rFonts w:ascii="宋体" w:cs="宋体"/>
                <w:kern w:val="0"/>
                <w:szCs w:val="21"/>
              </w:rPr>
            </w:pPr>
          </w:p>
          <w:p>
            <w:pPr>
              <w:widowControl/>
              <w:jc w:val="center"/>
              <w:rPr>
                <w:rFonts w:ascii="宋体" w:cs="宋体"/>
                <w:kern w:val="0"/>
                <w:szCs w:val="21"/>
              </w:rPr>
            </w:pPr>
          </w:p>
          <w:p>
            <w:pPr>
              <w:widowControl/>
              <w:jc w:val="center"/>
              <w:rPr>
                <w:rFonts w:ascii="宋体" w:cs="宋体"/>
                <w:kern w:val="0"/>
                <w:szCs w:val="21"/>
              </w:rPr>
            </w:pPr>
          </w:p>
          <w:p>
            <w:pPr>
              <w:widowControl/>
              <w:jc w:val="center"/>
              <w:rPr>
                <w:rFonts w:ascii="宋体" w:cs="宋体"/>
                <w:kern w:val="0"/>
                <w:szCs w:val="21"/>
              </w:rPr>
            </w:pPr>
          </w:p>
          <w:p>
            <w:pPr>
              <w:widowControl/>
              <w:jc w:val="center"/>
              <w:rPr>
                <w:rFonts w:ascii="宋体" w:cs="宋体"/>
                <w:kern w:val="0"/>
                <w:szCs w:val="21"/>
              </w:rPr>
            </w:pPr>
          </w:p>
          <w:p>
            <w:pPr>
              <w:widowControl/>
              <w:jc w:val="center"/>
              <w:rPr>
                <w:rFonts w:ascii="宋体" w:cs="宋体"/>
                <w:kern w:val="0"/>
                <w:szCs w:val="21"/>
              </w:rPr>
            </w:pPr>
          </w:p>
          <w:p>
            <w:pPr>
              <w:widowControl/>
              <w:jc w:val="center"/>
              <w:rPr>
                <w:rFonts w:ascii="宋体" w:cs="宋体"/>
                <w:kern w:val="0"/>
                <w:szCs w:val="21"/>
              </w:rPr>
            </w:pPr>
          </w:p>
          <w:p>
            <w:pPr>
              <w:widowControl/>
              <w:jc w:val="center"/>
              <w:rPr>
                <w:rFonts w:ascii="宋体" w:cs="宋体"/>
                <w:kern w:val="0"/>
                <w:szCs w:val="21"/>
              </w:rPr>
            </w:pPr>
          </w:p>
          <w:p>
            <w:pPr>
              <w:widowControl/>
              <w:jc w:val="center"/>
              <w:rPr>
                <w:rFonts w:ascii="宋体" w:cs="宋体"/>
                <w:kern w:val="0"/>
                <w:szCs w:val="21"/>
              </w:rPr>
            </w:pPr>
          </w:p>
          <w:p>
            <w:pPr>
              <w:widowControl/>
              <w:jc w:val="center"/>
              <w:rPr>
                <w:rFonts w:ascii="宋体" w:cs="宋体"/>
                <w:kern w:val="0"/>
                <w:szCs w:val="21"/>
              </w:rPr>
            </w:pPr>
          </w:p>
          <w:p>
            <w:pPr>
              <w:widowControl/>
              <w:ind w:firstLine="525" w:firstLineChars="250"/>
              <w:rPr>
                <w:rFonts w:ascii="宋体" w:cs="宋体"/>
                <w:kern w:val="0"/>
                <w:szCs w:val="21"/>
              </w:rPr>
            </w:pPr>
            <w:r>
              <w:rPr>
                <w:rFonts w:hint="eastAsia" w:ascii="宋体" w:hAnsi="宋体" w:cs="宋体"/>
                <w:kern w:val="0"/>
                <w:szCs w:val="21"/>
              </w:rPr>
              <w:t>文理共选</w:t>
            </w:r>
          </w:p>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音乐·演奏（全一册）</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湘艺</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7.97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音乐·音乐与舞蹈（全一册）</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湘艺</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7.97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音乐·音乐与戏剧表演（选修）</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湘艺</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8.44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音乐·创作（选修）</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湘艺</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8.44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美术·美术鉴赏（选修）</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湘美</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13.56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美术·绘画（选修）</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湘美</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13.12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美术·设计（选修）</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湘美</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8.29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美术·书法（选修）</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湘美</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8.72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美术·雕塑（选修）</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湘美</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7.41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美术·篆刻（选修）</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湘美</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6.53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美术·摄影摄像（选修）</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湘美</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8.29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美术·电脑绘画与设计（选修）</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湘美</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8.29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美术·工艺（选修）</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湘美</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 xml:space="preserve">9.16 </w:t>
            </w:r>
          </w:p>
        </w:tc>
        <w:tc>
          <w:tcPr>
            <w:tcW w:w="2077" w:type="dxa"/>
            <w:vMerge w:val="continue"/>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体育与健康（高一、二年级下册）</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人教</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ascii="宋体" w:hAnsi="宋体" w:cs="宋体"/>
                <w:kern w:val="0"/>
                <w:szCs w:val="21"/>
              </w:rPr>
              <w:t>1</w:t>
            </w:r>
            <w:r>
              <w:rPr>
                <w:rFonts w:hint="eastAsia" w:ascii="宋体" w:hAnsi="宋体" w:cs="宋体"/>
                <w:kern w:val="0"/>
                <w:szCs w:val="21"/>
              </w:rPr>
              <w:t>5.00</w:t>
            </w:r>
          </w:p>
        </w:tc>
        <w:tc>
          <w:tcPr>
            <w:tcW w:w="2077" w:type="dxa"/>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研究性学习（高一、二年级下册）</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沪科教</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hint="eastAsia" w:ascii="宋体" w:hAnsi="宋体" w:cs="宋体"/>
                <w:kern w:val="0"/>
                <w:szCs w:val="21"/>
              </w:rPr>
              <w:t>22.00</w:t>
            </w:r>
          </w:p>
        </w:tc>
        <w:tc>
          <w:tcPr>
            <w:tcW w:w="2077" w:type="dxa"/>
            <w:vAlign w:val="center"/>
          </w:tcPr>
          <w:p>
            <w:pPr>
              <w:widowControl/>
              <w:jc w:val="center"/>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4439" w:type="dxa"/>
            <w:vAlign w:val="center"/>
          </w:tcPr>
          <w:p>
            <w:pPr>
              <w:widowControl/>
              <w:jc w:val="left"/>
              <w:rPr>
                <w:rFonts w:ascii="宋体" w:cs="宋体"/>
                <w:kern w:val="0"/>
                <w:szCs w:val="21"/>
              </w:rPr>
            </w:pPr>
            <w:r>
              <w:rPr>
                <w:rFonts w:hint="eastAsia" w:ascii="宋体" w:hAnsi="宋体" w:cs="宋体"/>
                <w:kern w:val="0"/>
                <w:szCs w:val="21"/>
              </w:rPr>
              <w:t>民族理论常识（高一、二年级下册）</w:t>
            </w:r>
          </w:p>
        </w:tc>
        <w:tc>
          <w:tcPr>
            <w:tcW w:w="996" w:type="dxa"/>
            <w:vAlign w:val="center"/>
          </w:tcPr>
          <w:p>
            <w:pPr>
              <w:widowControl/>
              <w:ind w:left="-105" w:leftChars="-50" w:right="-105" w:rightChars="-50"/>
              <w:jc w:val="center"/>
              <w:rPr>
                <w:rFonts w:ascii="宋体" w:cs="宋体"/>
                <w:kern w:val="0"/>
                <w:szCs w:val="21"/>
              </w:rPr>
            </w:pPr>
            <w:r>
              <w:rPr>
                <w:rFonts w:hint="eastAsia" w:ascii="宋体" w:hAnsi="宋体" w:cs="宋体"/>
                <w:kern w:val="0"/>
                <w:szCs w:val="21"/>
              </w:rPr>
              <w:t>中央电大</w:t>
            </w:r>
          </w:p>
        </w:tc>
        <w:tc>
          <w:tcPr>
            <w:tcW w:w="1145" w:type="dxa"/>
            <w:vAlign w:val="center"/>
          </w:tcPr>
          <w:p>
            <w:pPr>
              <w:widowControl/>
              <w:jc w:val="center"/>
              <w:rPr>
                <w:rFonts w:ascii="宋体" w:cs="宋体"/>
                <w:kern w:val="0"/>
                <w:szCs w:val="21"/>
              </w:rPr>
            </w:pPr>
            <w:r>
              <w:rPr>
                <w:rFonts w:ascii="宋体" w:hAnsi="宋体" w:cs="宋体"/>
                <w:kern w:val="0"/>
                <w:szCs w:val="21"/>
              </w:rPr>
              <w:t>1-3</w:t>
            </w:r>
            <w:r>
              <w:rPr>
                <w:rFonts w:hint="eastAsia" w:ascii="宋体" w:hAnsi="宋体" w:cs="宋体"/>
                <w:kern w:val="0"/>
                <w:szCs w:val="21"/>
              </w:rPr>
              <w:t>年级</w:t>
            </w:r>
          </w:p>
        </w:tc>
        <w:tc>
          <w:tcPr>
            <w:tcW w:w="1002" w:type="dxa"/>
            <w:vAlign w:val="center"/>
          </w:tcPr>
          <w:p>
            <w:pPr>
              <w:widowControl/>
              <w:jc w:val="center"/>
              <w:rPr>
                <w:rFonts w:ascii="宋体" w:cs="宋体"/>
                <w:kern w:val="0"/>
                <w:szCs w:val="21"/>
              </w:rPr>
            </w:pPr>
            <w:r>
              <w:rPr>
                <w:rFonts w:hint="eastAsia" w:ascii="宋体" w:hAnsi="宋体" w:cs="宋体"/>
                <w:kern w:val="0"/>
                <w:szCs w:val="21"/>
              </w:rPr>
              <w:t>12.50</w:t>
            </w:r>
          </w:p>
        </w:tc>
        <w:tc>
          <w:tcPr>
            <w:tcW w:w="2077" w:type="dxa"/>
            <w:vAlign w:val="center"/>
          </w:tcPr>
          <w:p>
            <w:pPr>
              <w:widowControl/>
              <w:jc w:val="center"/>
              <w:rPr>
                <w:rFonts w:ascii="宋体" w:cs="宋体"/>
                <w:kern w:val="0"/>
                <w:szCs w:val="21"/>
              </w:rPr>
            </w:pPr>
          </w:p>
        </w:tc>
      </w:tr>
    </w:tbl>
    <w:p>
      <w:pPr>
        <w:rPr>
          <w:kern w:val="0"/>
          <w:sz w:val="18"/>
          <w:szCs w:val="18"/>
        </w:rPr>
      </w:pPr>
    </w:p>
    <w:p>
      <w:pPr>
        <w:jc w:val="left"/>
        <w:rPr>
          <w:rFonts w:ascii="宋体"/>
          <w:color w:val="000000"/>
          <w:sz w:val="32"/>
          <w:szCs w:val="32"/>
        </w:rPr>
      </w:pPr>
    </w:p>
    <w:p>
      <w:pPr>
        <w:jc w:val="left"/>
        <w:rPr>
          <w:rFonts w:ascii="宋体"/>
          <w:color w:val="000000"/>
          <w:sz w:val="32"/>
          <w:szCs w:val="32"/>
        </w:rPr>
      </w:pPr>
    </w:p>
    <w:p>
      <w:pPr>
        <w:jc w:val="left"/>
        <w:rPr>
          <w:rFonts w:ascii="宋体"/>
          <w:color w:val="000000"/>
          <w:sz w:val="32"/>
          <w:szCs w:val="32"/>
        </w:rPr>
      </w:pPr>
    </w:p>
    <w:p>
      <w:pPr>
        <w:jc w:val="left"/>
        <w:rPr>
          <w:rFonts w:ascii="宋体"/>
          <w:color w:val="000000"/>
          <w:sz w:val="32"/>
          <w:szCs w:val="32"/>
        </w:rPr>
      </w:pPr>
    </w:p>
    <w:p>
      <w:pPr>
        <w:jc w:val="left"/>
        <w:rPr>
          <w:rFonts w:ascii="宋体"/>
          <w:color w:val="000000"/>
          <w:sz w:val="32"/>
          <w:szCs w:val="32"/>
        </w:rPr>
      </w:pPr>
    </w:p>
    <w:p>
      <w:pPr>
        <w:jc w:val="left"/>
        <w:rPr>
          <w:rFonts w:ascii="宋体" w:hAnsi="宋体"/>
          <w:color w:val="000000"/>
          <w:sz w:val="32"/>
          <w:szCs w:val="32"/>
        </w:rPr>
      </w:pPr>
      <w:r>
        <w:rPr>
          <w:rFonts w:hint="eastAsia" w:ascii="宋体" w:hAnsi="宋体"/>
          <w:color w:val="000000"/>
          <w:sz w:val="32"/>
          <w:szCs w:val="32"/>
        </w:rPr>
        <w:t>附件</w:t>
      </w:r>
      <w:r>
        <w:rPr>
          <w:rFonts w:ascii="宋体" w:hAnsi="宋体"/>
          <w:color w:val="000000"/>
          <w:sz w:val="32"/>
          <w:szCs w:val="32"/>
        </w:rPr>
        <w:t>3</w:t>
      </w:r>
    </w:p>
    <w:p>
      <w:pPr>
        <w:spacing w:line="440" w:lineRule="exact"/>
        <w:jc w:val="center"/>
        <w:rPr>
          <w:rFonts w:ascii="方正小标宋_GBK" w:hAnsi="宋体" w:eastAsia="方正小标宋_GBK"/>
          <w:color w:val="000000"/>
          <w:sz w:val="44"/>
          <w:szCs w:val="44"/>
        </w:rPr>
      </w:pPr>
      <w:r>
        <w:rPr>
          <w:rFonts w:hint="eastAsia" w:ascii="方正小标宋_GBK" w:hAnsi="宋体" w:eastAsia="方正小标宋_GBK"/>
          <w:color w:val="000000"/>
          <w:sz w:val="44"/>
          <w:szCs w:val="44"/>
        </w:rPr>
        <w:t>益阳市</w:t>
      </w:r>
      <w:r>
        <w:rPr>
          <w:rFonts w:ascii="方正小标宋_GBK" w:hAnsi="宋体" w:eastAsia="方正小标宋_GBK"/>
          <w:color w:val="000000"/>
          <w:sz w:val="44"/>
          <w:szCs w:val="44"/>
        </w:rPr>
        <w:t>2019</w:t>
      </w:r>
      <w:r>
        <w:rPr>
          <w:rFonts w:hint="eastAsia" w:ascii="方正小标宋_GBK" w:hAnsi="宋体" w:eastAsia="方正小标宋_GBK"/>
          <w:color w:val="000000"/>
          <w:sz w:val="44"/>
          <w:szCs w:val="44"/>
        </w:rPr>
        <w:t>春季义务教育同步配套类</w:t>
      </w:r>
      <w:r>
        <w:rPr>
          <w:rFonts w:ascii="方正小标宋_GBK" w:hAnsi="宋体" w:eastAsia="方正小标宋_GBK"/>
          <w:color w:val="000000"/>
          <w:sz w:val="44"/>
          <w:szCs w:val="44"/>
        </w:rPr>
        <w:br w:type="textWrapping"/>
      </w:r>
      <w:r>
        <w:rPr>
          <w:rFonts w:hint="eastAsia" w:ascii="方正小标宋_GBK" w:hAnsi="宋体" w:eastAsia="方正小标宋_GBK"/>
          <w:color w:val="000000"/>
          <w:sz w:val="44"/>
          <w:szCs w:val="44"/>
        </w:rPr>
        <w:t>教辅材料参考价格表</w:t>
      </w:r>
    </w:p>
    <w:p>
      <w:pPr>
        <w:tabs>
          <w:tab w:val="left" w:pos="3969"/>
          <w:tab w:val="left" w:pos="4253"/>
          <w:tab w:val="left" w:pos="4820"/>
        </w:tabs>
        <w:autoSpaceDE w:val="0"/>
        <w:autoSpaceDN w:val="0"/>
        <w:adjustRightInd w:val="0"/>
        <w:spacing w:line="500" w:lineRule="exact"/>
        <w:jc w:val="right"/>
        <w:rPr>
          <w:rFonts w:ascii="宋体"/>
          <w:w w:val="98"/>
          <w:kern w:val="0"/>
          <w:sz w:val="24"/>
        </w:rPr>
      </w:pPr>
      <w:r>
        <w:rPr>
          <w:rFonts w:hint="eastAsia" w:ascii="宋体" w:hAnsi="宋体"/>
          <w:w w:val="98"/>
          <w:kern w:val="0"/>
          <w:sz w:val="24"/>
        </w:rPr>
        <w:t>单位：元</w:t>
      </w:r>
    </w:p>
    <w:tbl>
      <w:tblPr>
        <w:tblStyle w:val="5"/>
        <w:tblW w:w="919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4315"/>
        <w:gridCol w:w="1351"/>
        <w:gridCol w:w="1284"/>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blHeader/>
        </w:trPr>
        <w:tc>
          <w:tcPr>
            <w:tcW w:w="805" w:type="dxa"/>
            <w:noWrap/>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年级</w:t>
            </w:r>
          </w:p>
        </w:tc>
        <w:tc>
          <w:tcPr>
            <w:tcW w:w="4315" w:type="dxa"/>
            <w:noWrap/>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书名</w:t>
            </w:r>
          </w:p>
        </w:tc>
        <w:tc>
          <w:tcPr>
            <w:tcW w:w="1351" w:type="dxa"/>
            <w:shd w:val="clear" w:color="000000" w:fill="FFFFFF"/>
            <w:noWrap/>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版别</w:t>
            </w:r>
          </w:p>
        </w:tc>
        <w:tc>
          <w:tcPr>
            <w:tcW w:w="1284" w:type="dxa"/>
            <w:shd w:val="clear" w:color="000000" w:fill="FFFFFF"/>
            <w:noWrap/>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价格</w:t>
            </w:r>
          </w:p>
        </w:tc>
        <w:tc>
          <w:tcPr>
            <w:tcW w:w="1440" w:type="dxa"/>
            <w:shd w:val="clear" w:color="000000" w:fill="FFFFFF"/>
            <w:noWrap/>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805" w:type="dxa"/>
            <w:vMerge w:val="restart"/>
            <w:noWrap/>
            <w:textDirection w:val="tbRlV"/>
            <w:vAlign w:val="center"/>
          </w:tcPr>
          <w:p>
            <w:pPr>
              <w:widowControl/>
              <w:jc w:val="center"/>
              <w:rPr>
                <w:rFonts w:ascii="宋体" w:cs="宋体"/>
                <w:color w:val="000000"/>
                <w:kern w:val="0"/>
                <w:szCs w:val="21"/>
              </w:rPr>
            </w:pPr>
            <w:r>
              <w:rPr>
                <w:rFonts w:hint="eastAsia" w:ascii="宋体" w:hAnsi="宋体" w:cs="宋体"/>
                <w:color w:val="000000"/>
                <w:kern w:val="0"/>
                <w:szCs w:val="21"/>
              </w:rPr>
              <w:t>三年级</w:t>
            </w: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同步</w:t>
            </w:r>
            <w:r>
              <w:rPr>
                <w:rFonts w:ascii="宋体" w:cs="宋体"/>
                <w:color w:val="000000"/>
                <w:kern w:val="0"/>
                <w:szCs w:val="21"/>
              </w:rPr>
              <w:t>.</w:t>
            </w:r>
            <w:r>
              <w:rPr>
                <w:rFonts w:hint="eastAsia" w:ascii="宋体" w:hAnsi="宋体" w:cs="宋体"/>
                <w:color w:val="000000"/>
                <w:kern w:val="0"/>
                <w:szCs w:val="21"/>
              </w:rPr>
              <w:t>实践</w:t>
            </w:r>
            <w:r>
              <w:rPr>
                <w:rFonts w:ascii="宋体" w:cs="宋体"/>
                <w:color w:val="000000"/>
                <w:kern w:val="0"/>
                <w:szCs w:val="21"/>
              </w:rPr>
              <w:t>.</w:t>
            </w:r>
            <w:r>
              <w:rPr>
                <w:rFonts w:hint="eastAsia" w:ascii="宋体" w:hAnsi="宋体" w:cs="宋体"/>
                <w:color w:val="000000"/>
                <w:kern w:val="0"/>
                <w:szCs w:val="21"/>
              </w:rPr>
              <w:t>评价课程基础训练语文</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湘少</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12.33</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805" w:type="dxa"/>
            <w:vMerge w:val="continue"/>
            <w:vAlign w:val="center"/>
          </w:tcPr>
          <w:p>
            <w:pPr>
              <w:widowControl/>
              <w:jc w:val="left"/>
              <w:rPr>
                <w:rFonts w:ascii="宋体" w:cs="宋体"/>
                <w:color w:val="000000"/>
                <w:kern w:val="0"/>
                <w:szCs w:val="21"/>
              </w:rPr>
            </w:pP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同步</w:t>
            </w:r>
            <w:r>
              <w:rPr>
                <w:rFonts w:ascii="宋体" w:cs="宋体"/>
                <w:color w:val="000000"/>
                <w:kern w:val="0"/>
                <w:szCs w:val="21"/>
              </w:rPr>
              <w:t>.</w:t>
            </w:r>
            <w:r>
              <w:rPr>
                <w:rFonts w:hint="eastAsia" w:ascii="宋体" w:hAnsi="宋体" w:cs="宋体"/>
                <w:color w:val="000000"/>
                <w:kern w:val="0"/>
                <w:szCs w:val="21"/>
              </w:rPr>
              <w:t>实践</w:t>
            </w:r>
            <w:r>
              <w:rPr>
                <w:rFonts w:ascii="宋体" w:cs="宋体"/>
                <w:color w:val="000000"/>
                <w:kern w:val="0"/>
                <w:szCs w:val="21"/>
              </w:rPr>
              <w:t>.</w:t>
            </w:r>
            <w:r>
              <w:rPr>
                <w:rFonts w:hint="eastAsia" w:ascii="宋体" w:hAnsi="宋体" w:cs="宋体"/>
                <w:color w:val="000000"/>
                <w:kern w:val="0"/>
                <w:szCs w:val="21"/>
              </w:rPr>
              <w:t>评价课程基础训练数学</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湘少</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12.33</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805" w:type="dxa"/>
            <w:vMerge w:val="continue"/>
            <w:vAlign w:val="center"/>
          </w:tcPr>
          <w:p>
            <w:pPr>
              <w:widowControl/>
              <w:jc w:val="left"/>
              <w:rPr>
                <w:rFonts w:ascii="宋体" w:cs="宋体"/>
                <w:color w:val="000000"/>
                <w:kern w:val="0"/>
                <w:szCs w:val="21"/>
              </w:rPr>
            </w:pP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同步</w:t>
            </w:r>
            <w:r>
              <w:rPr>
                <w:rFonts w:ascii="宋体" w:cs="宋体"/>
                <w:color w:val="000000"/>
                <w:kern w:val="0"/>
                <w:szCs w:val="21"/>
              </w:rPr>
              <w:t>.</w:t>
            </w:r>
            <w:r>
              <w:rPr>
                <w:rFonts w:hint="eastAsia" w:ascii="宋体" w:hAnsi="宋体" w:cs="宋体"/>
                <w:color w:val="000000"/>
                <w:kern w:val="0"/>
                <w:szCs w:val="21"/>
              </w:rPr>
              <w:t>实践</w:t>
            </w:r>
            <w:r>
              <w:rPr>
                <w:rFonts w:ascii="宋体" w:cs="宋体"/>
                <w:color w:val="000000"/>
                <w:kern w:val="0"/>
                <w:szCs w:val="21"/>
              </w:rPr>
              <w:t>.</w:t>
            </w:r>
            <w:r>
              <w:rPr>
                <w:rFonts w:hint="eastAsia" w:ascii="宋体" w:hAnsi="宋体" w:cs="宋体"/>
                <w:color w:val="000000"/>
                <w:kern w:val="0"/>
                <w:szCs w:val="21"/>
              </w:rPr>
              <w:t>评价课程基础训练英语</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湘少</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10.93</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805" w:type="dxa"/>
            <w:vMerge w:val="continue"/>
            <w:vAlign w:val="center"/>
          </w:tcPr>
          <w:p>
            <w:pPr>
              <w:widowControl/>
              <w:jc w:val="left"/>
              <w:rPr>
                <w:rFonts w:ascii="宋体" w:cs="宋体"/>
                <w:color w:val="000000"/>
                <w:kern w:val="0"/>
                <w:szCs w:val="21"/>
              </w:rPr>
            </w:pP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同步</w:t>
            </w:r>
            <w:r>
              <w:rPr>
                <w:rFonts w:ascii="宋体" w:cs="宋体"/>
                <w:color w:val="000000"/>
                <w:kern w:val="0"/>
                <w:szCs w:val="21"/>
              </w:rPr>
              <w:t>.</w:t>
            </w:r>
            <w:r>
              <w:rPr>
                <w:rFonts w:hint="eastAsia" w:ascii="宋体" w:hAnsi="宋体" w:cs="宋体"/>
                <w:color w:val="000000"/>
                <w:kern w:val="0"/>
                <w:szCs w:val="21"/>
              </w:rPr>
              <w:t>实践</w:t>
            </w:r>
            <w:r>
              <w:rPr>
                <w:rFonts w:ascii="宋体" w:cs="宋体"/>
                <w:color w:val="000000"/>
                <w:kern w:val="0"/>
                <w:szCs w:val="21"/>
              </w:rPr>
              <w:t>.</w:t>
            </w:r>
            <w:r>
              <w:rPr>
                <w:rFonts w:hint="eastAsia" w:ascii="宋体" w:hAnsi="宋体" w:cs="宋体"/>
                <w:color w:val="000000"/>
                <w:kern w:val="0"/>
                <w:szCs w:val="21"/>
              </w:rPr>
              <w:t>评价课程基础训练科学</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湘少</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10.93</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805" w:type="dxa"/>
            <w:vMerge w:val="continue"/>
            <w:vAlign w:val="center"/>
          </w:tcPr>
          <w:p>
            <w:pPr>
              <w:widowControl/>
              <w:jc w:val="left"/>
              <w:rPr>
                <w:rFonts w:ascii="宋体" w:cs="宋体"/>
                <w:color w:val="000000"/>
                <w:kern w:val="0"/>
                <w:szCs w:val="21"/>
              </w:rPr>
            </w:pP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同步</w:t>
            </w:r>
            <w:r>
              <w:rPr>
                <w:rFonts w:ascii="宋体" w:cs="宋体"/>
                <w:color w:val="000000"/>
                <w:kern w:val="0"/>
                <w:szCs w:val="21"/>
              </w:rPr>
              <w:t>.</w:t>
            </w:r>
            <w:r>
              <w:rPr>
                <w:rFonts w:hint="eastAsia" w:ascii="宋体" w:hAnsi="宋体" w:cs="宋体"/>
                <w:color w:val="000000"/>
                <w:kern w:val="0"/>
                <w:szCs w:val="21"/>
              </w:rPr>
              <w:t>实践</w:t>
            </w:r>
            <w:r>
              <w:rPr>
                <w:rFonts w:ascii="宋体" w:cs="宋体"/>
                <w:color w:val="000000"/>
                <w:kern w:val="0"/>
                <w:szCs w:val="21"/>
              </w:rPr>
              <w:t>.</w:t>
            </w:r>
            <w:r>
              <w:rPr>
                <w:rFonts w:hint="eastAsia" w:ascii="宋体" w:hAnsi="宋体" w:cs="宋体"/>
                <w:color w:val="000000"/>
                <w:kern w:val="0"/>
                <w:szCs w:val="21"/>
              </w:rPr>
              <w:t>评价课程基础训练思品</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湘少</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8.12</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805" w:type="dxa"/>
            <w:vMerge w:val="continue"/>
            <w:vAlign w:val="center"/>
          </w:tcPr>
          <w:p>
            <w:pPr>
              <w:widowControl/>
              <w:jc w:val="left"/>
              <w:rPr>
                <w:rFonts w:ascii="宋体" w:cs="宋体"/>
                <w:color w:val="000000"/>
                <w:kern w:val="0"/>
                <w:szCs w:val="21"/>
              </w:rPr>
            </w:pPr>
          </w:p>
        </w:tc>
        <w:tc>
          <w:tcPr>
            <w:tcW w:w="4315" w:type="dxa"/>
            <w:vAlign w:val="center"/>
          </w:tcPr>
          <w:p>
            <w:pPr>
              <w:widowControl/>
              <w:jc w:val="left"/>
              <w:rPr>
                <w:rFonts w:ascii="宋体" w:cs="宋体"/>
                <w:color w:val="000000"/>
                <w:kern w:val="0"/>
                <w:szCs w:val="21"/>
              </w:rPr>
            </w:pPr>
            <w:r>
              <w:rPr>
                <w:rFonts w:hint="eastAsia" w:ascii="宋体" w:hAnsi="宋体" w:cs="宋体"/>
                <w:color w:val="000000"/>
                <w:kern w:val="0"/>
                <w:szCs w:val="21"/>
              </w:rPr>
              <w:t>寒（暑）假作业语文</w:t>
            </w:r>
          </w:p>
        </w:tc>
        <w:tc>
          <w:tcPr>
            <w:tcW w:w="1351" w:type="dxa"/>
            <w:shd w:val="clear" w:color="000000" w:fill="FFFFFF"/>
            <w:vAlign w:val="center"/>
          </w:tcPr>
          <w:p>
            <w:pPr>
              <w:widowControl/>
              <w:jc w:val="center"/>
              <w:rPr>
                <w:rFonts w:ascii="宋体" w:cs="宋体"/>
                <w:color w:val="000000"/>
                <w:kern w:val="0"/>
                <w:szCs w:val="21"/>
              </w:rPr>
            </w:pPr>
            <w:r>
              <w:rPr>
                <w:rFonts w:hint="eastAsia" w:ascii="宋体" w:hAnsi="宋体" w:cs="宋体"/>
                <w:color w:val="000000"/>
                <w:kern w:val="0"/>
                <w:szCs w:val="21"/>
              </w:rPr>
              <w:t>湘师大</w:t>
            </w:r>
          </w:p>
        </w:tc>
        <w:tc>
          <w:tcPr>
            <w:tcW w:w="1284" w:type="dxa"/>
            <w:shd w:val="clear" w:color="000000" w:fill="FFFFFF"/>
            <w:vAlign w:val="center"/>
          </w:tcPr>
          <w:p>
            <w:pPr>
              <w:widowControl/>
              <w:jc w:val="center"/>
              <w:rPr>
                <w:rFonts w:ascii="宋体" w:cs="宋体"/>
                <w:color w:val="000000"/>
                <w:kern w:val="0"/>
                <w:szCs w:val="21"/>
              </w:rPr>
            </w:pPr>
            <w:r>
              <w:rPr>
                <w:rFonts w:ascii="宋体" w:hAnsi="宋体" w:cs="宋体"/>
                <w:color w:val="000000"/>
                <w:kern w:val="0"/>
                <w:szCs w:val="21"/>
              </w:rPr>
              <w:t>6.18</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805" w:type="dxa"/>
            <w:vMerge w:val="continue"/>
            <w:vAlign w:val="center"/>
          </w:tcPr>
          <w:p>
            <w:pPr>
              <w:widowControl/>
              <w:jc w:val="left"/>
              <w:rPr>
                <w:rFonts w:ascii="宋体" w:cs="宋体"/>
                <w:color w:val="000000"/>
                <w:kern w:val="0"/>
                <w:szCs w:val="21"/>
              </w:rPr>
            </w:pPr>
          </w:p>
        </w:tc>
        <w:tc>
          <w:tcPr>
            <w:tcW w:w="4315" w:type="dxa"/>
            <w:vAlign w:val="center"/>
          </w:tcPr>
          <w:p>
            <w:pPr>
              <w:widowControl/>
              <w:jc w:val="left"/>
              <w:rPr>
                <w:rFonts w:ascii="宋体" w:cs="宋体"/>
                <w:color w:val="000000"/>
                <w:kern w:val="0"/>
                <w:szCs w:val="21"/>
              </w:rPr>
            </w:pPr>
            <w:r>
              <w:rPr>
                <w:rFonts w:hint="eastAsia" w:ascii="宋体" w:hAnsi="宋体" w:cs="宋体"/>
                <w:color w:val="000000"/>
                <w:kern w:val="0"/>
                <w:szCs w:val="21"/>
              </w:rPr>
              <w:t>寒（暑）假作业数学</w:t>
            </w:r>
          </w:p>
        </w:tc>
        <w:tc>
          <w:tcPr>
            <w:tcW w:w="1351" w:type="dxa"/>
            <w:shd w:val="clear" w:color="000000" w:fill="FFFFFF"/>
            <w:vAlign w:val="center"/>
          </w:tcPr>
          <w:p>
            <w:pPr>
              <w:widowControl/>
              <w:jc w:val="center"/>
              <w:rPr>
                <w:rFonts w:ascii="宋体" w:cs="宋体"/>
                <w:color w:val="000000"/>
                <w:kern w:val="0"/>
                <w:szCs w:val="21"/>
              </w:rPr>
            </w:pPr>
            <w:r>
              <w:rPr>
                <w:rFonts w:hint="eastAsia" w:ascii="宋体" w:hAnsi="宋体" w:cs="宋体"/>
                <w:color w:val="000000"/>
                <w:kern w:val="0"/>
                <w:szCs w:val="21"/>
              </w:rPr>
              <w:t>湘师大</w:t>
            </w:r>
          </w:p>
        </w:tc>
        <w:tc>
          <w:tcPr>
            <w:tcW w:w="1284" w:type="dxa"/>
            <w:shd w:val="clear" w:color="000000" w:fill="FFFFFF"/>
            <w:vAlign w:val="center"/>
          </w:tcPr>
          <w:p>
            <w:pPr>
              <w:widowControl/>
              <w:jc w:val="center"/>
              <w:rPr>
                <w:rFonts w:ascii="宋体" w:cs="宋体"/>
                <w:color w:val="000000"/>
                <w:kern w:val="0"/>
                <w:szCs w:val="21"/>
              </w:rPr>
            </w:pPr>
            <w:r>
              <w:rPr>
                <w:rFonts w:ascii="宋体" w:hAnsi="宋体" w:cs="宋体"/>
                <w:color w:val="000000"/>
                <w:kern w:val="0"/>
                <w:szCs w:val="21"/>
              </w:rPr>
              <w:t>6.18</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805" w:type="dxa"/>
            <w:vMerge w:val="continue"/>
            <w:vAlign w:val="center"/>
          </w:tcPr>
          <w:p>
            <w:pPr>
              <w:widowControl/>
              <w:jc w:val="left"/>
              <w:rPr>
                <w:rFonts w:ascii="宋体" w:cs="宋体"/>
                <w:color w:val="000000"/>
                <w:kern w:val="0"/>
                <w:szCs w:val="21"/>
              </w:rPr>
            </w:pPr>
          </w:p>
        </w:tc>
        <w:tc>
          <w:tcPr>
            <w:tcW w:w="4315" w:type="dxa"/>
            <w:vAlign w:val="center"/>
          </w:tcPr>
          <w:p>
            <w:pPr>
              <w:widowControl/>
              <w:jc w:val="left"/>
              <w:rPr>
                <w:rFonts w:ascii="宋体" w:cs="宋体"/>
                <w:color w:val="000000"/>
                <w:kern w:val="0"/>
                <w:szCs w:val="21"/>
              </w:rPr>
            </w:pPr>
            <w:r>
              <w:rPr>
                <w:rFonts w:hint="eastAsia" w:ascii="宋体" w:hAnsi="宋体" w:cs="宋体"/>
                <w:color w:val="000000"/>
                <w:kern w:val="0"/>
                <w:szCs w:val="21"/>
              </w:rPr>
              <w:t>寒（暑）假作业英语</w:t>
            </w:r>
          </w:p>
        </w:tc>
        <w:tc>
          <w:tcPr>
            <w:tcW w:w="1351" w:type="dxa"/>
            <w:shd w:val="clear" w:color="000000" w:fill="FFFFFF"/>
            <w:vAlign w:val="center"/>
          </w:tcPr>
          <w:p>
            <w:pPr>
              <w:widowControl/>
              <w:jc w:val="center"/>
              <w:rPr>
                <w:rFonts w:ascii="宋体" w:cs="宋体"/>
                <w:color w:val="000000"/>
                <w:kern w:val="0"/>
                <w:szCs w:val="21"/>
              </w:rPr>
            </w:pPr>
            <w:r>
              <w:rPr>
                <w:rFonts w:hint="eastAsia" w:ascii="宋体" w:hAnsi="宋体" w:cs="宋体"/>
                <w:color w:val="000000"/>
                <w:kern w:val="0"/>
                <w:szCs w:val="21"/>
              </w:rPr>
              <w:t>湘少</w:t>
            </w:r>
          </w:p>
        </w:tc>
        <w:tc>
          <w:tcPr>
            <w:tcW w:w="1284" w:type="dxa"/>
            <w:shd w:val="clear" w:color="000000" w:fill="FFFFFF"/>
            <w:vAlign w:val="center"/>
          </w:tcPr>
          <w:p>
            <w:pPr>
              <w:widowControl/>
              <w:jc w:val="center"/>
              <w:rPr>
                <w:rFonts w:ascii="宋体" w:cs="宋体"/>
                <w:color w:val="000000"/>
                <w:kern w:val="0"/>
                <w:szCs w:val="21"/>
              </w:rPr>
            </w:pPr>
            <w:r>
              <w:rPr>
                <w:rFonts w:ascii="宋体" w:hAnsi="宋体" w:cs="宋体"/>
                <w:color w:val="000000"/>
                <w:kern w:val="0"/>
                <w:szCs w:val="21"/>
              </w:rPr>
              <w:t>4.68</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805" w:type="dxa"/>
            <w:vMerge w:val="continue"/>
            <w:vAlign w:val="center"/>
          </w:tcPr>
          <w:p>
            <w:pPr>
              <w:widowControl/>
              <w:jc w:val="left"/>
              <w:rPr>
                <w:rFonts w:ascii="宋体" w:cs="宋体"/>
                <w:color w:val="000000"/>
                <w:kern w:val="0"/>
                <w:szCs w:val="21"/>
              </w:rPr>
            </w:pPr>
          </w:p>
        </w:tc>
        <w:tc>
          <w:tcPr>
            <w:tcW w:w="4315" w:type="dxa"/>
            <w:vAlign w:val="center"/>
          </w:tcPr>
          <w:p>
            <w:pPr>
              <w:widowControl/>
              <w:jc w:val="left"/>
              <w:rPr>
                <w:rFonts w:ascii="宋体" w:cs="宋体"/>
                <w:color w:val="000000"/>
                <w:kern w:val="0"/>
                <w:szCs w:val="21"/>
              </w:rPr>
            </w:pPr>
            <w:r>
              <w:rPr>
                <w:rFonts w:hint="eastAsia" w:ascii="宋体" w:hAnsi="宋体" w:cs="宋体"/>
                <w:color w:val="000000"/>
                <w:kern w:val="0"/>
                <w:szCs w:val="21"/>
              </w:rPr>
              <w:t>寒（暑）假作业科学</w:t>
            </w:r>
          </w:p>
        </w:tc>
        <w:tc>
          <w:tcPr>
            <w:tcW w:w="1351" w:type="dxa"/>
            <w:shd w:val="clear" w:color="000000" w:fill="FFFFFF"/>
            <w:vAlign w:val="center"/>
          </w:tcPr>
          <w:p>
            <w:pPr>
              <w:widowControl/>
              <w:jc w:val="center"/>
              <w:rPr>
                <w:rFonts w:ascii="宋体" w:cs="宋体"/>
                <w:color w:val="000000"/>
                <w:kern w:val="0"/>
                <w:szCs w:val="21"/>
              </w:rPr>
            </w:pPr>
            <w:r>
              <w:rPr>
                <w:rFonts w:hint="eastAsia" w:ascii="宋体" w:hAnsi="宋体" w:cs="宋体"/>
                <w:color w:val="000000"/>
                <w:kern w:val="0"/>
                <w:szCs w:val="21"/>
              </w:rPr>
              <w:t>湘教</w:t>
            </w:r>
          </w:p>
        </w:tc>
        <w:tc>
          <w:tcPr>
            <w:tcW w:w="1284" w:type="dxa"/>
            <w:vMerge w:val="restart"/>
            <w:shd w:val="clear" w:color="000000" w:fill="FFFFFF"/>
            <w:vAlign w:val="center"/>
          </w:tcPr>
          <w:p>
            <w:pPr>
              <w:widowControl/>
              <w:jc w:val="center"/>
              <w:rPr>
                <w:rFonts w:ascii="宋体" w:cs="宋体"/>
                <w:color w:val="000000"/>
                <w:kern w:val="0"/>
                <w:szCs w:val="21"/>
              </w:rPr>
            </w:pPr>
            <w:r>
              <w:rPr>
                <w:rFonts w:ascii="宋体" w:hAnsi="宋体" w:cs="宋体"/>
                <w:color w:val="000000"/>
                <w:kern w:val="0"/>
                <w:szCs w:val="21"/>
              </w:rPr>
              <w:t>4.67</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805" w:type="dxa"/>
            <w:vMerge w:val="continue"/>
            <w:vAlign w:val="center"/>
          </w:tcPr>
          <w:p>
            <w:pPr>
              <w:widowControl/>
              <w:jc w:val="left"/>
              <w:rPr>
                <w:rFonts w:ascii="宋体" w:cs="宋体"/>
                <w:color w:val="000000"/>
                <w:kern w:val="0"/>
                <w:szCs w:val="21"/>
              </w:rPr>
            </w:pPr>
          </w:p>
        </w:tc>
        <w:tc>
          <w:tcPr>
            <w:tcW w:w="4315" w:type="dxa"/>
            <w:vAlign w:val="center"/>
          </w:tcPr>
          <w:p>
            <w:pPr>
              <w:widowControl/>
              <w:jc w:val="left"/>
              <w:rPr>
                <w:rFonts w:ascii="宋体" w:cs="宋体"/>
                <w:color w:val="000000"/>
                <w:kern w:val="0"/>
                <w:szCs w:val="21"/>
              </w:rPr>
            </w:pPr>
            <w:r>
              <w:rPr>
                <w:rFonts w:hint="eastAsia" w:ascii="宋体" w:hAnsi="宋体" w:cs="宋体"/>
                <w:color w:val="000000"/>
                <w:kern w:val="0"/>
                <w:szCs w:val="21"/>
              </w:rPr>
              <w:t>寒（暑）假作业思品</w:t>
            </w:r>
          </w:p>
        </w:tc>
        <w:tc>
          <w:tcPr>
            <w:tcW w:w="1351" w:type="dxa"/>
            <w:shd w:val="clear" w:color="000000" w:fill="FFFFFF"/>
            <w:vAlign w:val="center"/>
          </w:tcPr>
          <w:p>
            <w:pPr>
              <w:widowControl/>
              <w:jc w:val="center"/>
              <w:rPr>
                <w:rFonts w:ascii="宋体" w:cs="宋体"/>
                <w:color w:val="000000"/>
                <w:kern w:val="0"/>
                <w:szCs w:val="21"/>
              </w:rPr>
            </w:pPr>
            <w:r>
              <w:rPr>
                <w:rFonts w:hint="eastAsia" w:ascii="宋体" w:hAnsi="宋体" w:cs="宋体"/>
                <w:color w:val="000000"/>
                <w:kern w:val="0"/>
                <w:szCs w:val="21"/>
              </w:rPr>
              <w:t>湘教</w:t>
            </w:r>
          </w:p>
        </w:tc>
        <w:tc>
          <w:tcPr>
            <w:tcW w:w="1284" w:type="dxa"/>
            <w:vMerge w:val="continue"/>
            <w:vAlign w:val="center"/>
          </w:tcPr>
          <w:p>
            <w:pPr>
              <w:widowControl/>
              <w:jc w:val="left"/>
              <w:rPr>
                <w:rFonts w:ascii="宋体" w:cs="宋体"/>
                <w:color w:val="000000"/>
                <w:kern w:val="0"/>
                <w:szCs w:val="21"/>
              </w:rPr>
            </w:pP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805" w:type="dxa"/>
            <w:vMerge w:val="continue"/>
            <w:vAlign w:val="center"/>
          </w:tcPr>
          <w:p>
            <w:pPr>
              <w:widowControl/>
              <w:jc w:val="left"/>
              <w:rPr>
                <w:rFonts w:ascii="宋体" w:cs="宋体"/>
                <w:color w:val="000000"/>
                <w:kern w:val="0"/>
                <w:szCs w:val="21"/>
              </w:rPr>
            </w:pP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语音磁带</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人教电子</w:t>
            </w:r>
          </w:p>
        </w:tc>
        <w:tc>
          <w:tcPr>
            <w:tcW w:w="1284" w:type="dxa"/>
            <w:shd w:val="clear" w:color="000000" w:fill="FFFFFF"/>
            <w:vAlign w:val="center"/>
          </w:tcPr>
          <w:p>
            <w:pPr>
              <w:widowControl/>
              <w:jc w:val="center"/>
              <w:rPr>
                <w:rFonts w:ascii="宋体" w:cs="宋体"/>
                <w:color w:val="000000"/>
                <w:kern w:val="0"/>
                <w:szCs w:val="21"/>
              </w:rPr>
            </w:pPr>
            <w:r>
              <w:rPr>
                <w:rFonts w:ascii="宋体" w:hAnsi="宋体" w:cs="宋体"/>
                <w:color w:val="000000"/>
                <w:kern w:val="0"/>
                <w:szCs w:val="21"/>
              </w:rPr>
              <w:t>13.00</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805" w:type="dxa"/>
            <w:vMerge w:val="restart"/>
            <w:noWrap/>
            <w:textDirection w:val="tbRlV"/>
            <w:vAlign w:val="center"/>
          </w:tcPr>
          <w:p>
            <w:pPr>
              <w:widowControl/>
              <w:jc w:val="center"/>
              <w:rPr>
                <w:rFonts w:ascii="宋体" w:cs="宋体"/>
                <w:color w:val="000000"/>
                <w:kern w:val="0"/>
                <w:szCs w:val="21"/>
              </w:rPr>
            </w:pPr>
            <w:r>
              <w:rPr>
                <w:rFonts w:hint="eastAsia" w:ascii="宋体" w:hAnsi="宋体" w:cs="宋体"/>
                <w:color w:val="000000"/>
                <w:kern w:val="0"/>
                <w:szCs w:val="21"/>
              </w:rPr>
              <w:t>四年级</w:t>
            </w: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同步</w:t>
            </w:r>
            <w:r>
              <w:rPr>
                <w:rFonts w:ascii="宋体" w:cs="宋体"/>
                <w:color w:val="000000"/>
                <w:kern w:val="0"/>
                <w:szCs w:val="21"/>
              </w:rPr>
              <w:t>.</w:t>
            </w:r>
            <w:r>
              <w:rPr>
                <w:rFonts w:hint="eastAsia" w:ascii="宋体" w:hAnsi="宋体" w:cs="宋体"/>
                <w:color w:val="000000"/>
                <w:kern w:val="0"/>
                <w:szCs w:val="21"/>
              </w:rPr>
              <w:t>实践</w:t>
            </w:r>
            <w:r>
              <w:rPr>
                <w:rFonts w:ascii="宋体" w:cs="宋体"/>
                <w:color w:val="000000"/>
                <w:kern w:val="0"/>
                <w:szCs w:val="21"/>
              </w:rPr>
              <w:t>.</w:t>
            </w:r>
            <w:r>
              <w:rPr>
                <w:rFonts w:hint="eastAsia" w:ascii="宋体" w:hAnsi="宋体" w:cs="宋体"/>
                <w:color w:val="000000"/>
                <w:kern w:val="0"/>
                <w:szCs w:val="21"/>
              </w:rPr>
              <w:t>评价课程基础训练语文</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湘少</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12.33</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805" w:type="dxa"/>
            <w:vMerge w:val="continue"/>
            <w:vAlign w:val="center"/>
          </w:tcPr>
          <w:p>
            <w:pPr>
              <w:widowControl/>
              <w:jc w:val="left"/>
              <w:rPr>
                <w:rFonts w:ascii="宋体" w:cs="宋体"/>
                <w:color w:val="000000"/>
                <w:kern w:val="0"/>
                <w:szCs w:val="21"/>
              </w:rPr>
            </w:pP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同步</w:t>
            </w:r>
            <w:r>
              <w:rPr>
                <w:rFonts w:ascii="宋体" w:cs="宋体"/>
                <w:color w:val="000000"/>
                <w:kern w:val="0"/>
                <w:szCs w:val="21"/>
              </w:rPr>
              <w:t>.</w:t>
            </w:r>
            <w:r>
              <w:rPr>
                <w:rFonts w:hint="eastAsia" w:ascii="宋体" w:hAnsi="宋体" w:cs="宋体"/>
                <w:color w:val="000000"/>
                <w:kern w:val="0"/>
                <w:szCs w:val="21"/>
              </w:rPr>
              <w:t>实践</w:t>
            </w:r>
            <w:r>
              <w:rPr>
                <w:rFonts w:ascii="宋体" w:cs="宋体"/>
                <w:color w:val="000000"/>
                <w:kern w:val="0"/>
                <w:szCs w:val="21"/>
              </w:rPr>
              <w:t>.</w:t>
            </w:r>
            <w:r>
              <w:rPr>
                <w:rFonts w:hint="eastAsia" w:ascii="宋体" w:hAnsi="宋体" w:cs="宋体"/>
                <w:color w:val="000000"/>
                <w:kern w:val="0"/>
                <w:szCs w:val="21"/>
              </w:rPr>
              <w:t>评价课程基础训练数学</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湘少</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12.33</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805" w:type="dxa"/>
            <w:vMerge w:val="continue"/>
            <w:vAlign w:val="center"/>
          </w:tcPr>
          <w:p>
            <w:pPr>
              <w:widowControl/>
              <w:jc w:val="left"/>
              <w:rPr>
                <w:rFonts w:ascii="宋体" w:cs="宋体"/>
                <w:color w:val="000000"/>
                <w:kern w:val="0"/>
                <w:szCs w:val="21"/>
              </w:rPr>
            </w:pP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同步</w:t>
            </w:r>
            <w:r>
              <w:rPr>
                <w:rFonts w:ascii="宋体" w:cs="宋体"/>
                <w:color w:val="000000"/>
                <w:kern w:val="0"/>
                <w:szCs w:val="21"/>
              </w:rPr>
              <w:t>.</w:t>
            </w:r>
            <w:r>
              <w:rPr>
                <w:rFonts w:hint="eastAsia" w:ascii="宋体" w:hAnsi="宋体" w:cs="宋体"/>
                <w:color w:val="000000"/>
                <w:kern w:val="0"/>
                <w:szCs w:val="21"/>
              </w:rPr>
              <w:t>实践</w:t>
            </w:r>
            <w:r>
              <w:rPr>
                <w:rFonts w:ascii="宋体" w:cs="宋体"/>
                <w:color w:val="000000"/>
                <w:kern w:val="0"/>
                <w:szCs w:val="21"/>
              </w:rPr>
              <w:t>.</w:t>
            </w:r>
            <w:r>
              <w:rPr>
                <w:rFonts w:hint="eastAsia" w:ascii="宋体" w:hAnsi="宋体" w:cs="宋体"/>
                <w:color w:val="000000"/>
                <w:kern w:val="0"/>
                <w:szCs w:val="21"/>
              </w:rPr>
              <w:t>评价课程基础训练英语</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湘少</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10.93</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805" w:type="dxa"/>
            <w:vMerge w:val="continue"/>
            <w:vAlign w:val="center"/>
          </w:tcPr>
          <w:p>
            <w:pPr>
              <w:widowControl/>
              <w:jc w:val="left"/>
              <w:rPr>
                <w:rFonts w:ascii="宋体" w:cs="宋体"/>
                <w:color w:val="000000"/>
                <w:kern w:val="0"/>
                <w:szCs w:val="21"/>
              </w:rPr>
            </w:pP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同步</w:t>
            </w:r>
            <w:r>
              <w:rPr>
                <w:rFonts w:ascii="宋体" w:cs="宋体"/>
                <w:color w:val="000000"/>
                <w:kern w:val="0"/>
                <w:szCs w:val="21"/>
              </w:rPr>
              <w:t>.</w:t>
            </w:r>
            <w:r>
              <w:rPr>
                <w:rFonts w:hint="eastAsia" w:ascii="宋体" w:hAnsi="宋体" w:cs="宋体"/>
                <w:color w:val="000000"/>
                <w:kern w:val="0"/>
                <w:szCs w:val="21"/>
              </w:rPr>
              <w:t>实践</w:t>
            </w:r>
            <w:r>
              <w:rPr>
                <w:rFonts w:ascii="宋体" w:cs="宋体"/>
                <w:color w:val="000000"/>
                <w:kern w:val="0"/>
                <w:szCs w:val="21"/>
              </w:rPr>
              <w:t>.</w:t>
            </w:r>
            <w:r>
              <w:rPr>
                <w:rFonts w:hint="eastAsia" w:ascii="宋体" w:hAnsi="宋体" w:cs="宋体"/>
                <w:color w:val="000000"/>
                <w:kern w:val="0"/>
                <w:szCs w:val="21"/>
              </w:rPr>
              <w:t>评价课程基础训练科学</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湘少</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10.93</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805" w:type="dxa"/>
            <w:vMerge w:val="continue"/>
            <w:vAlign w:val="center"/>
          </w:tcPr>
          <w:p>
            <w:pPr>
              <w:widowControl/>
              <w:jc w:val="left"/>
              <w:rPr>
                <w:rFonts w:ascii="宋体" w:cs="宋体"/>
                <w:color w:val="000000"/>
                <w:kern w:val="0"/>
                <w:szCs w:val="21"/>
              </w:rPr>
            </w:pP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同步</w:t>
            </w:r>
            <w:r>
              <w:rPr>
                <w:rFonts w:ascii="宋体" w:cs="宋体"/>
                <w:color w:val="000000"/>
                <w:kern w:val="0"/>
                <w:szCs w:val="21"/>
              </w:rPr>
              <w:t>.</w:t>
            </w:r>
            <w:r>
              <w:rPr>
                <w:rFonts w:hint="eastAsia" w:ascii="宋体" w:hAnsi="宋体" w:cs="宋体"/>
                <w:color w:val="000000"/>
                <w:kern w:val="0"/>
                <w:szCs w:val="21"/>
              </w:rPr>
              <w:t>实践</w:t>
            </w:r>
            <w:r>
              <w:rPr>
                <w:rFonts w:ascii="宋体" w:cs="宋体"/>
                <w:color w:val="000000"/>
                <w:kern w:val="0"/>
                <w:szCs w:val="21"/>
              </w:rPr>
              <w:t>.</w:t>
            </w:r>
            <w:r>
              <w:rPr>
                <w:rFonts w:hint="eastAsia" w:ascii="宋体" w:hAnsi="宋体" w:cs="宋体"/>
                <w:color w:val="000000"/>
                <w:kern w:val="0"/>
                <w:szCs w:val="21"/>
              </w:rPr>
              <w:t>评价课程基础训练思品</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湘少</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8.12</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805" w:type="dxa"/>
            <w:vMerge w:val="continue"/>
            <w:vAlign w:val="center"/>
          </w:tcPr>
          <w:p>
            <w:pPr>
              <w:widowControl/>
              <w:jc w:val="left"/>
              <w:rPr>
                <w:rFonts w:ascii="宋体" w:cs="宋体"/>
                <w:color w:val="000000"/>
                <w:kern w:val="0"/>
                <w:szCs w:val="21"/>
              </w:rPr>
            </w:pPr>
          </w:p>
        </w:tc>
        <w:tc>
          <w:tcPr>
            <w:tcW w:w="4315" w:type="dxa"/>
            <w:vAlign w:val="center"/>
          </w:tcPr>
          <w:p>
            <w:pPr>
              <w:widowControl/>
              <w:jc w:val="left"/>
              <w:rPr>
                <w:rFonts w:ascii="宋体" w:cs="宋体"/>
                <w:color w:val="000000"/>
                <w:kern w:val="0"/>
                <w:szCs w:val="21"/>
              </w:rPr>
            </w:pPr>
            <w:r>
              <w:rPr>
                <w:rFonts w:hint="eastAsia" w:ascii="宋体" w:hAnsi="宋体" w:cs="宋体"/>
                <w:color w:val="000000"/>
                <w:kern w:val="0"/>
                <w:szCs w:val="21"/>
              </w:rPr>
              <w:t>寒（暑）假作业语文</w:t>
            </w:r>
          </w:p>
        </w:tc>
        <w:tc>
          <w:tcPr>
            <w:tcW w:w="1351" w:type="dxa"/>
            <w:shd w:val="clear" w:color="000000" w:fill="FFFFFF"/>
            <w:vAlign w:val="center"/>
          </w:tcPr>
          <w:p>
            <w:pPr>
              <w:widowControl/>
              <w:jc w:val="center"/>
              <w:rPr>
                <w:rFonts w:ascii="宋体" w:cs="宋体"/>
                <w:color w:val="000000"/>
                <w:kern w:val="0"/>
                <w:szCs w:val="21"/>
              </w:rPr>
            </w:pPr>
            <w:r>
              <w:rPr>
                <w:rFonts w:hint="eastAsia" w:ascii="宋体" w:hAnsi="宋体" w:cs="宋体"/>
                <w:color w:val="000000"/>
                <w:kern w:val="0"/>
                <w:szCs w:val="21"/>
              </w:rPr>
              <w:t>湘师大</w:t>
            </w:r>
          </w:p>
        </w:tc>
        <w:tc>
          <w:tcPr>
            <w:tcW w:w="1284" w:type="dxa"/>
            <w:shd w:val="clear" w:color="000000" w:fill="FFFFFF"/>
            <w:vAlign w:val="center"/>
          </w:tcPr>
          <w:p>
            <w:pPr>
              <w:widowControl/>
              <w:jc w:val="center"/>
              <w:rPr>
                <w:rFonts w:ascii="宋体" w:cs="宋体"/>
                <w:color w:val="000000"/>
                <w:kern w:val="0"/>
                <w:szCs w:val="21"/>
              </w:rPr>
            </w:pPr>
            <w:r>
              <w:rPr>
                <w:rFonts w:ascii="宋体" w:hAnsi="宋体" w:cs="宋体"/>
                <w:color w:val="000000"/>
                <w:kern w:val="0"/>
                <w:szCs w:val="21"/>
              </w:rPr>
              <w:t>6.18</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805" w:type="dxa"/>
            <w:vMerge w:val="continue"/>
            <w:vAlign w:val="center"/>
          </w:tcPr>
          <w:p>
            <w:pPr>
              <w:widowControl/>
              <w:jc w:val="left"/>
              <w:rPr>
                <w:rFonts w:ascii="宋体" w:cs="宋体"/>
                <w:color w:val="000000"/>
                <w:kern w:val="0"/>
                <w:szCs w:val="21"/>
              </w:rPr>
            </w:pPr>
          </w:p>
        </w:tc>
        <w:tc>
          <w:tcPr>
            <w:tcW w:w="4315" w:type="dxa"/>
            <w:vAlign w:val="center"/>
          </w:tcPr>
          <w:p>
            <w:pPr>
              <w:widowControl/>
              <w:jc w:val="left"/>
              <w:rPr>
                <w:rFonts w:ascii="宋体" w:cs="宋体"/>
                <w:color w:val="000000"/>
                <w:kern w:val="0"/>
                <w:szCs w:val="21"/>
              </w:rPr>
            </w:pPr>
            <w:r>
              <w:rPr>
                <w:rFonts w:hint="eastAsia" w:ascii="宋体" w:hAnsi="宋体" w:cs="宋体"/>
                <w:color w:val="000000"/>
                <w:kern w:val="0"/>
                <w:szCs w:val="21"/>
              </w:rPr>
              <w:t>寒（暑）假作业数学</w:t>
            </w:r>
          </w:p>
        </w:tc>
        <w:tc>
          <w:tcPr>
            <w:tcW w:w="1351" w:type="dxa"/>
            <w:shd w:val="clear" w:color="000000" w:fill="FFFFFF"/>
            <w:vAlign w:val="center"/>
          </w:tcPr>
          <w:p>
            <w:pPr>
              <w:widowControl/>
              <w:jc w:val="center"/>
              <w:rPr>
                <w:rFonts w:ascii="宋体" w:cs="宋体"/>
                <w:color w:val="000000"/>
                <w:kern w:val="0"/>
                <w:szCs w:val="21"/>
              </w:rPr>
            </w:pPr>
            <w:r>
              <w:rPr>
                <w:rFonts w:hint="eastAsia" w:ascii="宋体" w:hAnsi="宋体" w:cs="宋体"/>
                <w:color w:val="000000"/>
                <w:kern w:val="0"/>
                <w:szCs w:val="21"/>
              </w:rPr>
              <w:t>湘师大</w:t>
            </w:r>
          </w:p>
        </w:tc>
        <w:tc>
          <w:tcPr>
            <w:tcW w:w="1284" w:type="dxa"/>
            <w:shd w:val="clear" w:color="000000" w:fill="FFFFFF"/>
            <w:vAlign w:val="center"/>
          </w:tcPr>
          <w:p>
            <w:pPr>
              <w:widowControl/>
              <w:jc w:val="center"/>
              <w:rPr>
                <w:rFonts w:ascii="宋体" w:cs="宋体"/>
                <w:color w:val="000000"/>
                <w:kern w:val="0"/>
                <w:szCs w:val="21"/>
              </w:rPr>
            </w:pPr>
            <w:r>
              <w:rPr>
                <w:rFonts w:ascii="宋体" w:hAnsi="宋体" w:cs="宋体"/>
                <w:color w:val="000000"/>
                <w:kern w:val="0"/>
                <w:szCs w:val="21"/>
              </w:rPr>
              <w:t>6.18</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805" w:type="dxa"/>
            <w:vMerge w:val="continue"/>
            <w:vAlign w:val="center"/>
          </w:tcPr>
          <w:p>
            <w:pPr>
              <w:widowControl/>
              <w:jc w:val="left"/>
              <w:rPr>
                <w:rFonts w:ascii="宋体" w:cs="宋体"/>
                <w:color w:val="000000"/>
                <w:kern w:val="0"/>
                <w:szCs w:val="21"/>
              </w:rPr>
            </w:pPr>
          </w:p>
        </w:tc>
        <w:tc>
          <w:tcPr>
            <w:tcW w:w="4315" w:type="dxa"/>
            <w:vAlign w:val="center"/>
          </w:tcPr>
          <w:p>
            <w:pPr>
              <w:widowControl/>
              <w:jc w:val="left"/>
              <w:rPr>
                <w:rFonts w:ascii="宋体" w:cs="宋体"/>
                <w:color w:val="000000"/>
                <w:kern w:val="0"/>
                <w:szCs w:val="21"/>
              </w:rPr>
            </w:pPr>
            <w:r>
              <w:rPr>
                <w:rFonts w:hint="eastAsia" w:ascii="宋体" w:hAnsi="宋体" w:cs="宋体"/>
                <w:color w:val="000000"/>
                <w:kern w:val="0"/>
                <w:szCs w:val="21"/>
              </w:rPr>
              <w:t>寒（暑）假作业英语</w:t>
            </w:r>
          </w:p>
        </w:tc>
        <w:tc>
          <w:tcPr>
            <w:tcW w:w="1351" w:type="dxa"/>
            <w:shd w:val="clear" w:color="000000" w:fill="FFFFFF"/>
            <w:vAlign w:val="center"/>
          </w:tcPr>
          <w:p>
            <w:pPr>
              <w:widowControl/>
              <w:jc w:val="center"/>
              <w:rPr>
                <w:rFonts w:ascii="宋体" w:cs="宋体"/>
                <w:color w:val="000000"/>
                <w:kern w:val="0"/>
                <w:szCs w:val="21"/>
              </w:rPr>
            </w:pPr>
            <w:r>
              <w:rPr>
                <w:rFonts w:hint="eastAsia" w:ascii="宋体" w:hAnsi="宋体" w:cs="宋体"/>
                <w:color w:val="000000"/>
                <w:kern w:val="0"/>
                <w:szCs w:val="21"/>
              </w:rPr>
              <w:t>湘少</w:t>
            </w:r>
          </w:p>
        </w:tc>
        <w:tc>
          <w:tcPr>
            <w:tcW w:w="1284" w:type="dxa"/>
            <w:shd w:val="clear" w:color="000000" w:fill="FFFFFF"/>
            <w:vAlign w:val="center"/>
          </w:tcPr>
          <w:p>
            <w:pPr>
              <w:widowControl/>
              <w:jc w:val="center"/>
              <w:rPr>
                <w:rFonts w:ascii="宋体" w:cs="宋体"/>
                <w:color w:val="000000"/>
                <w:kern w:val="0"/>
                <w:szCs w:val="21"/>
              </w:rPr>
            </w:pPr>
            <w:r>
              <w:rPr>
                <w:rFonts w:ascii="宋体" w:hAnsi="宋体" w:cs="宋体"/>
                <w:color w:val="000000"/>
                <w:kern w:val="0"/>
                <w:szCs w:val="21"/>
              </w:rPr>
              <w:t>4.68</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805" w:type="dxa"/>
            <w:vMerge w:val="continue"/>
            <w:vAlign w:val="center"/>
          </w:tcPr>
          <w:p>
            <w:pPr>
              <w:widowControl/>
              <w:jc w:val="left"/>
              <w:rPr>
                <w:rFonts w:ascii="宋体" w:cs="宋体"/>
                <w:color w:val="000000"/>
                <w:kern w:val="0"/>
                <w:szCs w:val="21"/>
              </w:rPr>
            </w:pPr>
          </w:p>
        </w:tc>
        <w:tc>
          <w:tcPr>
            <w:tcW w:w="4315" w:type="dxa"/>
            <w:vAlign w:val="center"/>
          </w:tcPr>
          <w:p>
            <w:pPr>
              <w:widowControl/>
              <w:jc w:val="left"/>
              <w:rPr>
                <w:rFonts w:ascii="宋体" w:cs="宋体"/>
                <w:color w:val="000000"/>
                <w:kern w:val="0"/>
                <w:szCs w:val="21"/>
              </w:rPr>
            </w:pPr>
            <w:r>
              <w:rPr>
                <w:rFonts w:hint="eastAsia" w:ascii="宋体" w:hAnsi="宋体" w:cs="宋体"/>
                <w:color w:val="000000"/>
                <w:kern w:val="0"/>
                <w:szCs w:val="21"/>
              </w:rPr>
              <w:t>寒（暑）假作业科学</w:t>
            </w:r>
          </w:p>
        </w:tc>
        <w:tc>
          <w:tcPr>
            <w:tcW w:w="1351" w:type="dxa"/>
            <w:shd w:val="clear" w:color="000000" w:fill="FFFFFF"/>
            <w:vAlign w:val="center"/>
          </w:tcPr>
          <w:p>
            <w:pPr>
              <w:widowControl/>
              <w:jc w:val="center"/>
              <w:rPr>
                <w:rFonts w:ascii="宋体" w:cs="宋体"/>
                <w:color w:val="000000"/>
                <w:kern w:val="0"/>
                <w:szCs w:val="21"/>
              </w:rPr>
            </w:pPr>
            <w:r>
              <w:rPr>
                <w:rFonts w:hint="eastAsia" w:ascii="宋体" w:hAnsi="宋体" w:cs="宋体"/>
                <w:color w:val="000000"/>
                <w:kern w:val="0"/>
                <w:szCs w:val="21"/>
              </w:rPr>
              <w:t>湘教</w:t>
            </w:r>
          </w:p>
        </w:tc>
        <w:tc>
          <w:tcPr>
            <w:tcW w:w="1284" w:type="dxa"/>
            <w:vMerge w:val="restart"/>
            <w:shd w:val="clear" w:color="000000" w:fill="FFFFFF"/>
            <w:vAlign w:val="center"/>
          </w:tcPr>
          <w:p>
            <w:pPr>
              <w:widowControl/>
              <w:jc w:val="center"/>
              <w:rPr>
                <w:rFonts w:ascii="宋体" w:cs="宋体"/>
                <w:color w:val="000000"/>
                <w:kern w:val="0"/>
                <w:szCs w:val="21"/>
              </w:rPr>
            </w:pPr>
            <w:r>
              <w:rPr>
                <w:rFonts w:ascii="宋体" w:hAnsi="宋体" w:cs="宋体"/>
                <w:color w:val="000000"/>
                <w:kern w:val="0"/>
                <w:szCs w:val="21"/>
              </w:rPr>
              <w:t>4.67</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805" w:type="dxa"/>
            <w:vMerge w:val="continue"/>
            <w:vAlign w:val="center"/>
          </w:tcPr>
          <w:p>
            <w:pPr>
              <w:widowControl/>
              <w:jc w:val="left"/>
              <w:rPr>
                <w:rFonts w:ascii="宋体" w:cs="宋体"/>
                <w:color w:val="000000"/>
                <w:kern w:val="0"/>
                <w:szCs w:val="21"/>
              </w:rPr>
            </w:pPr>
          </w:p>
        </w:tc>
        <w:tc>
          <w:tcPr>
            <w:tcW w:w="4315" w:type="dxa"/>
            <w:vAlign w:val="center"/>
          </w:tcPr>
          <w:p>
            <w:pPr>
              <w:widowControl/>
              <w:jc w:val="left"/>
              <w:rPr>
                <w:rFonts w:ascii="宋体" w:cs="宋体"/>
                <w:color w:val="000000"/>
                <w:kern w:val="0"/>
                <w:szCs w:val="21"/>
              </w:rPr>
            </w:pPr>
            <w:r>
              <w:rPr>
                <w:rFonts w:hint="eastAsia" w:ascii="宋体" w:hAnsi="宋体" w:cs="宋体"/>
                <w:color w:val="000000"/>
                <w:kern w:val="0"/>
                <w:szCs w:val="21"/>
              </w:rPr>
              <w:t>寒（暑）假作业思品</w:t>
            </w:r>
          </w:p>
        </w:tc>
        <w:tc>
          <w:tcPr>
            <w:tcW w:w="1351" w:type="dxa"/>
            <w:shd w:val="clear" w:color="000000" w:fill="FFFFFF"/>
            <w:vAlign w:val="center"/>
          </w:tcPr>
          <w:p>
            <w:pPr>
              <w:widowControl/>
              <w:jc w:val="center"/>
              <w:rPr>
                <w:rFonts w:ascii="宋体" w:cs="宋体"/>
                <w:color w:val="000000"/>
                <w:kern w:val="0"/>
                <w:szCs w:val="21"/>
              </w:rPr>
            </w:pPr>
            <w:r>
              <w:rPr>
                <w:rFonts w:hint="eastAsia" w:ascii="宋体" w:hAnsi="宋体" w:cs="宋体"/>
                <w:color w:val="000000"/>
                <w:kern w:val="0"/>
                <w:szCs w:val="21"/>
              </w:rPr>
              <w:t>湘教</w:t>
            </w:r>
          </w:p>
        </w:tc>
        <w:tc>
          <w:tcPr>
            <w:tcW w:w="1284" w:type="dxa"/>
            <w:vMerge w:val="continue"/>
            <w:vAlign w:val="center"/>
          </w:tcPr>
          <w:p>
            <w:pPr>
              <w:widowControl/>
              <w:jc w:val="left"/>
              <w:rPr>
                <w:rFonts w:ascii="宋体" w:cs="宋体"/>
                <w:color w:val="000000"/>
                <w:kern w:val="0"/>
                <w:szCs w:val="21"/>
              </w:rPr>
            </w:pP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805" w:type="dxa"/>
            <w:vMerge w:val="continue"/>
            <w:vAlign w:val="center"/>
          </w:tcPr>
          <w:p>
            <w:pPr>
              <w:widowControl/>
              <w:jc w:val="left"/>
              <w:rPr>
                <w:rFonts w:ascii="宋体" w:cs="宋体"/>
                <w:color w:val="000000"/>
                <w:kern w:val="0"/>
                <w:szCs w:val="21"/>
              </w:rPr>
            </w:pP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语音磁带</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人教电子</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13.00</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805" w:type="dxa"/>
            <w:vMerge w:val="restart"/>
            <w:noWrap/>
            <w:textDirection w:val="tbRlV"/>
            <w:vAlign w:val="center"/>
          </w:tcPr>
          <w:p>
            <w:pPr>
              <w:widowControl/>
              <w:jc w:val="center"/>
              <w:rPr>
                <w:rFonts w:ascii="宋体" w:cs="宋体"/>
                <w:color w:val="000000"/>
                <w:kern w:val="0"/>
                <w:szCs w:val="21"/>
              </w:rPr>
            </w:pPr>
            <w:r>
              <w:rPr>
                <w:rFonts w:hint="eastAsia" w:ascii="宋体" w:hAnsi="宋体" w:cs="宋体"/>
                <w:color w:val="000000"/>
                <w:kern w:val="0"/>
                <w:szCs w:val="21"/>
              </w:rPr>
              <w:t>五年级</w:t>
            </w: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同步</w:t>
            </w:r>
            <w:r>
              <w:rPr>
                <w:rFonts w:ascii="宋体" w:cs="宋体"/>
                <w:color w:val="000000"/>
                <w:kern w:val="0"/>
                <w:szCs w:val="21"/>
              </w:rPr>
              <w:t>.</w:t>
            </w:r>
            <w:r>
              <w:rPr>
                <w:rFonts w:hint="eastAsia" w:ascii="宋体" w:hAnsi="宋体" w:cs="宋体"/>
                <w:color w:val="000000"/>
                <w:kern w:val="0"/>
                <w:szCs w:val="21"/>
              </w:rPr>
              <w:t>实践</w:t>
            </w:r>
            <w:r>
              <w:rPr>
                <w:rFonts w:ascii="宋体" w:cs="宋体"/>
                <w:color w:val="000000"/>
                <w:kern w:val="0"/>
                <w:szCs w:val="21"/>
              </w:rPr>
              <w:t>.</w:t>
            </w:r>
            <w:r>
              <w:rPr>
                <w:rFonts w:hint="eastAsia" w:ascii="宋体" w:hAnsi="宋体" w:cs="宋体"/>
                <w:color w:val="000000"/>
                <w:kern w:val="0"/>
                <w:szCs w:val="21"/>
              </w:rPr>
              <w:t>评价课程基础训练语文</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湘少</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12.33</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805" w:type="dxa"/>
            <w:vMerge w:val="continue"/>
            <w:vAlign w:val="center"/>
          </w:tcPr>
          <w:p>
            <w:pPr>
              <w:widowControl/>
              <w:jc w:val="left"/>
              <w:rPr>
                <w:rFonts w:ascii="宋体" w:cs="宋体"/>
                <w:color w:val="000000"/>
                <w:kern w:val="0"/>
                <w:szCs w:val="21"/>
              </w:rPr>
            </w:pP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同步</w:t>
            </w:r>
            <w:r>
              <w:rPr>
                <w:rFonts w:ascii="宋体" w:cs="宋体"/>
                <w:color w:val="000000"/>
                <w:kern w:val="0"/>
                <w:szCs w:val="21"/>
              </w:rPr>
              <w:t>.</w:t>
            </w:r>
            <w:r>
              <w:rPr>
                <w:rFonts w:hint="eastAsia" w:ascii="宋体" w:hAnsi="宋体" w:cs="宋体"/>
                <w:color w:val="000000"/>
                <w:kern w:val="0"/>
                <w:szCs w:val="21"/>
              </w:rPr>
              <w:t>实践</w:t>
            </w:r>
            <w:r>
              <w:rPr>
                <w:rFonts w:ascii="宋体" w:cs="宋体"/>
                <w:color w:val="000000"/>
                <w:kern w:val="0"/>
                <w:szCs w:val="21"/>
              </w:rPr>
              <w:t>.</w:t>
            </w:r>
            <w:r>
              <w:rPr>
                <w:rFonts w:hint="eastAsia" w:ascii="宋体" w:hAnsi="宋体" w:cs="宋体"/>
                <w:color w:val="000000"/>
                <w:kern w:val="0"/>
                <w:szCs w:val="21"/>
              </w:rPr>
              <w:t>评价课程基础训练数学</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湘少</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12.33</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805" w:type="dxa"/>
            <w:vMerge w:val="continue"/>
            <w:vAlign w:val="center"/>
          </w:tcPr>
          <w:p>
            <w:pPr>
              <w:widowControl/>
              <w:jc w:val="left"/>
              <w:rPr>
                <w:rFonts w:ascii="宋体" w:cs="宋体"/>
                <w:color w:val="000000"/>
                <w:kern w:val="0"/>
                <w:szCs w:val="21"/>
              </w:rPr>
            </w:pP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同步</w:t>
            </w:r>
            <w:r>
              <w:rPr>
                <w:rFonts w:ascii="宋体" w:cs="宋体"/>
                <w:color w:val="000000"/>
                <w:kern w:val="0"/>
                <w:szCs w:val="21"/>
              </w:rPr>
              <w:t>.</w:t>
            </w:r>
            <w:r>
              <w:rPr>
                <w:rFonts w:hint="eastAsia" w:ascii="宋体" w:hAnsi="宋体" w:cs="宋体"/>
                <w:color w:val="000000"/>
                <w:kern w:val="0"/>
                <w:szCs w:val="21"/>
              </w:rPr>
              <w:t>实践</w:t>
            </w:r>
            <w:r>
              <w:rPr>
                <w:rFonts w:ascii="宋体" w:cs="宋体"/>
                <w:color w:val="000000"/>
                <w:kern w:val="0"/>
                <w:szCs w:val="21"/>
              </w:rPr>
              <w:t>.</w:t>
            </w:r>
            <w:r>
              <w:rPr>
                <w:rFonts w:hint="eastAsia" w:ascii="宋体" w:hAnsi="宋体" w:cs="宋体"/>
                <w:color w:val="000000"/>
                <w:kern w:val="0"/>
                <w:szCs w:val="21"/>
              </w:rPr>
              <w:t>评价课程基础训练英语</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湘少</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10.93</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805" w:type="dxa"/>
            <w:vMerge w:val="continue"/>
            <w:vAlign w:val="center"/>
          </w:tcPr>
          <w:p>
            <w:pPr>
              <w:widowControl/>
              <w:jc w:val="left"/>
              <w:rPr>
                <w:rFonts w:ascii="宋体" w:cs="宋体"/>
                <w:color w:val="000000"/>
                <w:kern w:val="0"/>
                <w:szCs w:val="21"/>
              </w:rPr>
            </w:pP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同步</w:t>
            </w:r>
            <w:r>
              <w:rPr>
                <w:rFonts w:ascii="宋体" w:cs="宋体"/>
                <w:color w:val="000000"/>
                <w:kern w:val="0"/>
                <w:szCs w:val="21"/>
              </w:rPr>
              <w:t>.</w:t>
            </w:r>
            <w:r>
              <w:rPr>
                <w:rFonts w:hint="eastAsia" w:ascii="宋体" w:hAnsi="宋体" w:cs="宋体"/>
                <w:color w:val="000000"/>
                <w:kern w:val="0"/>
                <w:szCs w:val="21"/>
              </w:rPr>
              <w:t>实践</w:t>
            </w:r>
            <w:r>
              <w:rPr>
                <w:rFonts w:ascii="宋体" w:cs="宋体"/>
                <w:color w:val="000000"/>
                <w:kern w:val="0"/>
                <w:szCs w:val="21"/>
              </w:rPr>
              <w:t>.</w:t>
            </w:r>
            <w:r>
              <w:rPr>
                <w:rFonts w:hint="eastAsia" w:ascii="宋体" w:hAnsi="宋体" w:cs="宋体"/>
                <w:color w:val="000000"/>
                <w:kern w:val="0"/>
                <w:szCs w:val="21"/>
              </w:rPr>
              <w:t>评价课程基础训练科学</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湘少</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10.93</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805" w:type="dxa"/>
            <w:vMerge w:val="continue"/>
            <w:vAlign w:val="center"/>
          </w:tcPr>
          <w:p>
            <w:pPr>
              <w:widowControl/>
              <w:jc w:val="left"/>
              <w:rPr>
                <w:rFonts w:ascii="宋体" w:cs="宋体"/>
                <w:color w:val="000000"/>
                <w:kern w:val="0"/>
                <w:szCs w:val="21"/>
              </w:rPr>
            </w:pP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同步</w:t>
            </w:r>
            <w:r>
              <w:rPr>
                <w:rFonts w:ascii="宋体" w:cs="宋体"/>
                <w:color w:val="000000"/>
                <w:kern w:val="0"/>
                <w:szCs w:val="21"/>
              </w:rPr>
              <w:t>.</w:t>
            </w:r>
            <w:r>
              <w:rPr>
                <w:rFonts w:hint="eastAsia" w:ascii="宋体" w:hAnsi="宋体" w:cs="宋体"/>
                <w:color w:val="000000"/>
                <w:kern w:val="0"/>
                <w:szCs w:val="21"/>
              </w:rPr>
              <w:t>实践</w:t>
            </w:r>
            <w:r>
              <w:rPr>
                <w:rFonts w:ascii="宋体" w:cs="宋体"/>
                <w:color w:val="000000"/>
                <w:kern w:val="0"/>
                <w:szCs w:val="21"/>
              </w:rPr>
              <w:t>.</w:t>
            </w:r>
            <w:r>
              <w:rPr>
                <w:rFonts w:hint="eastAsia" w:ascii="宋体" w:hAnsi="宋体" w:cs="宋体"/>
                <w:color w:val="000000"/>
                <w:kern w:val="0"/>
                <w:szCs w:val="21"/>
              </w:rPr>
              <w:t>评价课程基础训练思品</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湘少</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8.12</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805" w:type="dxa"/>
            <w:vMerge w:val="continue"/>
            <w:vAlign w:val="center"/>
          </w:tcPr>
          <w:p>
            <w:pPr>
              <w:widowControl/>
              <w:jc w:val="left"/>
              <w:rPr>
                <w:rFonts w:ascii="宋体" w:cs="宋体"/>
                <w:color w:val="000000"/>
                <w:kern w:val="0"/>
                <w:szCs w:val="21"/>
              </w:rPr>
            </w:pPr>
          </w:p>
        </w:tc>
        <w:tc>
          <w:tcPr>
            <w:tcW w:w="4315" w:type="dxa"/>
            <w:vAlign w:val="center"/>
          </w:tcPr>
          <w:p>
            <w:pPr>
              <w:widowControl/>
              <w:jc w:val="left"/>
              <w:rPr>
                <w:rFonts w:ascii="宋体" w:cs="宋体"/>
                <w:color w:val="000000"/>
                <w:kern w:val="0"/>
                <w:szCs w:val="21"/>
              </w:rPr>
            </w:pPr>
            <w:r>
              <w:rPr>
                <w:rFonts w:hint="eastAsia" w:ascii="宋体" w:hAnsi="宋体" w:cs="宋体"/>
                <w:color w:val="000000"/>
                <w:kern w:val="0"/>
                <w:szCs w:val="21"/>
              </w:rPr>
              <w:t>寒（暑）假作业语文</w:t>
            </w:r>
          </w:p>
        </w:tc>
        <w:tc>
          <w:tcPr>
            <w:tcW w:w="1351" w:type="dxa"/>
            <w:shd w:val="clear" w:color="000000" w:fill="FFFFFF"/>
            <w:vAlign w:val="center"/>
          </w:tcPr>
          <w:p>
            <w:pPr>
              <w:widowControl/>
              <w:jc w:val="center"/>
              <w:rPr>
                <w:rFonts w:ascii="宋体" w:cs="宋体"/>
                <w:color w:val="000000"/>
                <w:kern w:val="0"/>
                <w:szCs w:val="21"/>
              </w:rPr>
            </w:pPr>
            <w:r>
              <w:rPr>
                <w:rFonts w:hint="eastAsia" w:ascii="宋体" w:hAnsi="宋体" w:cs="宋体"/>
                <w:color w:val="000000"/>
                <w:kern w:val="0"/>
                <w:szCs w:val="21"/>
              </w:rPr>
              <w:t>湘师大</w:t>
            </w:r>
          </w:p>
        </w:tc>
        <w:tc>
          <w:tcPr>
            <w:tcW w:w="1284" w:type="dxa"/>
            <w:shd w:val="clear" w:color="000000" w:fill="FFFFFF"/>
            <w:vAlign w:val="center"/>
          </w:tcPr>
          <w:p>
            <w:pPr>
              <w:widowControl/>
              <w:jc w:val="center"/>
              <w:rPr>
                <w:rFonts w:ascii="宋体" w:cs="宋体"/>
                <w:color w:val="000000"/>
                <w:kern w:val="0"/>
                <w:szCs w:val="21"/>
              </w:rPr>
            </w:pPr>
            <w:r>
              <w:rPr>
                <w:rFonts w:ascii="宋体" w:hAnsi="宋体" w:cs="宋体"/>
                <w:color w:val="000000"/>
                <w:kern w:val="0"/>
                <w:szCs w:val="21"/>
              </w:rPr>
              <w:t>6.18</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805" w:type="dxa"/>
            <w:vMerge w:val="continue"/>
            <w:vAlign w:val="center"/>
          </w:tcPr>
          <w:p>
            <w:pPr>
              <w:widowControl/>
              <w:jc w:val="left"/>
              <w:rPr>
                <w:rFonts w:ascii="宋体" w:cs="宋体"/>
                <w:color w:val="000000"/>
                <w:kern w:val="0"/>
                <w:szCs w:val="21"/>
              </w:rPr>
            </w:pPr>
          </w:p>
        </w:tc>
        <w:tc>
          <w:tcPr>
            <w:tcW w:w="4315" w:type="dxa"/>
            <w:vAlign w:val="center"/>
          </w:tcPr>
          <w:p>
            <w:pPr>
              <w:widowControl/>
              <w:jc w:val="left"/>
              <w:rPr>
                <w:rFonts w:ascii="宋体" w:cs="宋体"/>
                <w:color w:val="000000"/>
                <w:kern w:val="0"/>
                <w:szCs w:val="21"/>
              </w:rPr>
            </w:pPr>
            <w:r>
              <w:rPr>
                <w:rFonts w:hint="eastAsia" w:ascii="宋体" w:hAnsi="宋体" w:cs="宋体"/>
                <w:color w:val="000000"/>
                <w:kern w:val="0"/>
                <w:szCs w:val="21"/>
              </w:rPr>
              <w:t>寒（暑）假作业数学</w:t>
            </w:r>
          </w:p>
        </w:tc>
        <w:tc>
          <w:tcPr>
            <w:tcW w:w="1351" w:type="dxa"/>
            <w:shd w:val="clear" w:color="000000" w:fill="FFFFFF"/>
            <w:vAlign w:val="center"/>
          </w:tcPr>
          <w:p>
            <w:pPr>
              <w:widowControl/>
              <w:jc w:val="center"/>
              <w:rPr>
                <w:rFonts w:ascii="宋体" w:cs="宋体"/>
                <w:color w:val="000000"/>
                <w:kern w:val="0"/>
                <w:szCs w:val="21"/>
              </w:rPr>
            </w:pPr>
            <w:r>
              <w:rPr>
                <w:rFonts w:hint="eastAsia" w:ascii="宋体" w:hAnsi="宋体" w:cs="宋体"/>
                <w:color w:val="000000"/>
                <w:kern w:val="0"/>
                <w:szCs w:val="21"/>
              </w:rPr>
              <w:t>湘师大</w:t>
            </w:r>
          </w:p>
        </w:tc>
        <w:tc>
          <w:tcPr>
            <w:tcW w:w="1284" w:type="dxa"/>
            <w:shd w:val="clear" w:color="000000" w:fill="FFFFFF"/>
            <w:vAlign w:val="center"/>
          </w:tcPr>
          <w:p>
            <w:pPr>
              <w:widowControl/>
              <w:jc w:val="center"/>
              <w:rPr>
                <w:rFonts w:ascii="宋体" w:cs="宋体"/>
                <w:color w:val="000000"/>
                <w:kern w:val="0"/>
                <w:szCs w:val="21"/>
              </w:rPr>
            </w:pPr>
            <w:r>
              <w:rPr>
                <w:rFonts w:ascii="宋体" w:hAnsi="宋体" w:cs="宋体"/>
                <w:color w:val="000000"/>
                <w:kern w:val="0"/>
                <w:szCs w:val="21"/>
              </w:rPr>
              <w:t>6.18</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805" w:type="dxa"/>
            <w:vMerge w:val="continue"/>
            <w:vAlign w:val="center"/>
          </w:tcPr>
          <w:p>
            <w:pPr>
              <w:widowControl/>
              <w:jc w:val="left"/>
              <w:rPr>
                <w:rFonts w:ascii="宋体" w:cs="宋体"/>
                <w:color w:val="000000"/>
                <w:kern w:val="0"/>
                <w:szCs w:val="21"/>
              </w:rPr>
            </w:pPr>
          </w:p>
        </w:tc>
        <w:tc>
          <w:tcPr>
            <w:tcW w:w="4315" w:type="dxa"/>
            <w:vAlign w:val="center"/>
          </w:tcPr>
          <w:p>
            <w:pPr>
              <w:widowControl/>
              <w:jc w:val="left"/>
              <w:rPr>
                <w:rFonts w:ascii="宋体" w:cs="宋体"/>
                <w:color w:val="000000"/>
                <w:kern w:val="0"/>
                <w:szCs w:val="21"/>
              </w:rPr>
            </w:pPr>
            <w:r>
              <w:rPr>
                <w:rFonts w:hint="eastAsia" w:ascii="宋体" w:hAnsi="宋体" w:cs="宋体"/>
                <w:color w:val="000000"/>
                <w:kern w:val="0"/>
                <w:szCs w:val="21"/>
              </w:rPr>
              <w:t>寒（暑）假作业英语</w:t>
            </w:r>
          </w:p>
        </w:tc>
        <w:tc>
          <w:tcPr>
            <w:tcW w:w="1351" w:type="dxa"/>
            <w:shd w:val="clear" w:color="000000" w:fill="FFFFFF"/>
            <w:vAlign w:val="center"/>
          </w:tcPr>
          <w:p>
            <w:pPr>
              <w:widowControl/>
              <w:jc w:val="center"/>
              <w:rPr>
                <w:rFonts w:ascii="宋体" w:cs="宋体"/>
                <w:color w:val="000000"/>
                <w:kern w:val="0"/>
                <w:szCs w:val="21"/>
              </w:rPr>
            </w:pPr>
            <w:r>
              <w:rPr>
                <w:rFonts w:hint="eastAsia" w:ascii="宋体" w:hAnsi="宋体" w:cs="宋体"/>
                <w:color w:val="000000"/>
                <w:kern w:val="0"/>
                <w:szCs w:val="21"/>
              </w:rPr>
              <w:t>湘少</w:t>
            </w:r>
          </w:p>
        </w:tc>
        <w:tc>
          <w:tcPr>
            <w:tcW w:w="1284" w:type="dxa"/>
            <w:shd w:val="clear" w:color="000000" w:fill="FFFFFF"/>
            <w:vAlign w:val="center"/>
          </w:tcPr>
          <w:p>
            <w:pPr>
              <w:widowControl/>
              <w:jc w:val="center"/>
              <w:rPr>
                <w:rFonts w:ascii="宋体" w:cs="宋体"/>
                <w:color w:val="000000"/>
                <w:kern w:val="0"/>
                <w:szCs w:val="21"/>
              </w:rPr>
            </w:pPr>
            <w:r>
              <w:rPr>
                <w:rFonts w:ascii="宋体" w:hAnsi="宋体" w:cs="宋体"/>
                <w:color w:val="000000"/>
                <w:kern w:val="0"/>
                <w:szCs w:val="21"/>
              </w:rPr>
              <w:t>4.68</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805" w:type="dxa"/>
            <w:vMerge w:val="restart"/>
            <w:textDirection w:val="tbRlV"/>
            <w:vAlign w:val="center"/>
          </w:tcPr>
          <w:p>
            <w:pPr>
              <w:widowControl/>
              <w:jc w:val="center"/>
              <w:rPr>
                <w:rFonts w:ascii="宋体" w:cs="宋体"/>
                <w:color w:val="000000"/>
                <w:kern w:val="0"/>
                <w:szCs w:val="21"/>
              </w:rPr>
            </w:pPr>
            <w:r>
              <w:rPr>
                <w:rFonts w:hint="eastAsia" w:ascii="宋体" w:hAnsi="宋体" w:cs="宋体"/>
                <w:color w:val="000000"/>
                <w:kern w:val="0"/>
                <w:szCs w:val="21"/>
              </w:rPr>
              <w:t>五年级</w:t>
            </w:r>
          </w:p>
        </w:tc>
        <w:tc>
          <w:tcPr>
            <w:tcW w:w="4315" w:type="dxa"/>
            <w:vAlign w:val="center"/>
          </w:tcPr>
          <w:p>
            <w:pPr>
              <w:widowControl/>
              <w:jc w:val="left"/>
              <w:rPr>
                <w:rFonts w:ascii="宋体" w:cs="宋体"/>
                <w:color w:val="000000"/>
                <w:kern w:val="0"/>
                <w:szCs w:val="21"/>
              </w:rPr>
            </w:pPr>
            <w:r>
              <w:rPr>
                <w:rFonts w:hint="eastAsia" w:ascii="宋体" w:hAnsi="宋体" w:cs="宋体"/>
                <w:color w:val="000000"/>
                <w:kern w:val="0"/>
                <w:szCs w:val="21"/>
              </w:rPr>
              <w:t>寒（暑）假作业科学</w:t>
            </w:r>
          </w:p>
        </w:tc>
        <w:tc>
          <w:tcPr>
            <w:tcW w:w="1351" w:type="dxa"/>
            <w:shd w:val="clear" w:color="000000" w:fill="FFFFFF"/>
            <w:vAlign w:val="center"/>
          </w:tcPr>
          <w:p>
            <w:pPr>
              <w:widowControl/>
              <w:jc w:val="center"/>
              <w:rPr>
                <w:rFonts w:ascii="宋体" w:cs="宋体"/>
                <w:color w:val="000000"/>
                <w:kern w:val="0"/>
                <w:szCs w:val="21"/>
              </w:rPr>
            </w:pPr>
            <w:r>
              <w:rPr>
                <w:rFonts w:hint="eastAsia" w:ascii="宋体" w:hAnsi="宋体" w:cs="宋体"/>
                <w:color w:val="000000"/>
                <w:kern w:val="0"/>
                <w:szCs w:val="21"/>
              </w:rPr>
              <w:t>湘教</w:t>
            </w:r>
          </w:p>
        </w:tc>
        <w:tc>
          <w:tcPr>
            <w:tcW w:w="1284" w:type="dxa"/>
            <w:vMerge w:val="restart"/>
            <w:shd w:val="clear" w:color="000000" w:fill="FFFFFF"/>
            <w:vAlign w:val="center"/>
          </w:tcPr>
          <w:p>
            <w:pPr>
              <w:widowControl/>
              <w:jc w:val="center"/>
              <w:rPr>
                <w:rFonts w:ascii="宋体" w:cs="宋体"/>
                <w:color w:val="000000"/>
                <w:kern w:val="0"/>
                <w:szCs w:val="21"/>
              </w:rPr>
            </w:pPr>
            <w:r>
              <w:rPr>
                <w:rFonts w:ascii="宋体" w:hAnsi="宋体" w:cs="宋体"/>
                <w:color w:val="000000"/>
                <w:kern w:val="0"/>
                <w:szCs w:val="21"/>
              </w:rPr>
              <w:t>4.67</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805" w:type="dxa"/>
            <w:vMerge w:val="continue"/>
            <w:tcBorders>
              <w:top w:val="nil"/>
            </w:tcBorders>
            <w:vAlign w:val="center"/>
          </w:tcPr>
          <w:p>
            <w:pPr>
              <w:widowControl/>
              <w:jc w:val="left"/>
              <w:rPr>
                <w:rFonts w:ascii="宋体" w:cs="宋体"/>
                <w:color w:val="000000"/>
                <w:kern w:val="0"/>
                <w:szCs w:val="21"/>
              </w:rPr>
            </w:pPr>
          </w:p>
        </w:tc>
        <w:tc>
          <w:tcPr>
            <w:tcW w:w="4315" w:type="dxa"/>
            <w:vAlign w:val="center"/>
          </w:tcPr>
          <w:p>
            <w:pPr>
              <w:widowControl/>
              <w:jc w:val="left"/>
              <w:rPr>
                <w:rFonts w:ascii="宋体" w:cs="宋体"/>
                <w:color w:val="000000"/>
                <w:kern w:val="0"/>
                <w:szCs w:val="21"/>
              </w:rPr>
            </w:pPr>
            <w:r>
              <w:rPr>
                <w:rFonts w:hint="eastAsia" w:ascii="宋体" w:hAnsi="宋体" w:cs="宋体"/>
                <w:color w:val="000000"/>
                <w:kern w:val="0"/>
                <w:szCs w:val="21"/>
              </w:rPr>
              <w:t>寒（暑）假作业思品</w:t>
            </w:r>
          </w:p>
        </w:tc>
        <w:tc>
          <w:tcPr>
            <w:tcW w:w="1351" w:type="dxa"/>
            <w:shd w:val="clear" w:color="000000" w:fill="FFFFFF"/>
            <w:vAlign w:val="center"/>
          </w:tcPr>
          <w:p>
            <w:pPr>
              <w:widowControl/>
              <w:jc w:val="center"/>
              <w:rPr>
                <w:rFonts w:ascii="宋体" w:cs="宋体"/>
                <w:color w:val="000000"/>
                <w:kern w:val="0"/>
                <w:szCs w:val="21"/>
              </w:rPr>
            </w:pPr>
            <w:r>
              <w:rPr>
                <w:rFonts w:hint="eastAsia" w:ascii="宋体" w:hAnsi="宋体" w:cs="宋体"/>
                <w:color w:val="000000"/>
                <w:kern w:val="0"/>
                <w:szCs w:val="21"/>
              </w:rPr>
              <w:t>湘教</w:t>
            </w:r>
          </w:p>
        </w:tc>
        <w:tc>
          <w:tcPr>
            <w:tcW w:w="1284" w:type="dxa"/>
            <w:vMerge w:val="continue"/>
            <w:vAlign w:val="center"/>
          </w:tcPr>
          <w:p>
            <w:pPr>
              <w:widowControl/>
              <w:jc w:val="left"/>
              <w:rPr>
                <w:rFonts w:ascii="宋体" w:cs="宋体"/>
                <w:color w:val="000000"/>
                <w:kern w:val="0"/>
                <w:szCs w:val="21"/>
              </w:rPr>
            </w:pP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805" w:type="dxa"/>
            <w:vMerge w:val="continue"/>
            <w:tcBorders>
              <w:top w:val="nil"/>
            </w:tcBorders>
            <w:vAlign w:val="center"/>
          </w:tcPr>
          <w:p>
            <w:pPr>
              <w:widowControl/>
              <w:jc w:val="left"/>
              <w:rPr>
                <w:rFonts w:ascii="宋体" w:cs="宋体"/>
                <w:color w:val="000000"/>
                <w:kern w:val="0"/>
                <w:szCs w:val="21"/>
              </w:rPr>
            </w:pP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语音磁带五年级上</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人教电子</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13.00</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restart"/>
            <w:noWrap/>
            <w:textDirection w:val="tbRlV"/>
            <w:vAlign w:val="center"/>
          </w:tcPr>
          <w:p>
            <w:pPr>
              <w:widowControl/>
              <w:jc w:val="center"/>
              <w:rPr>
                <w:rFonts w:ascii="宋体" w:cs="宋体"/>
                <w:color w:val="000000"/>
                <w:kern w:val="0"/>
                <w:szCs w:val="21"/>
              </w:rPr>
            </w:pPr>
            <w:r>
              <w:rPr>
                <w:rFonts w:hint="eastAsia" w:ascii="宋体" w:hAnsi="宋体" w:cs="宋体"/>
                <w:color w:val="000000"/>
                <w:kern w:val="0"/>
                <w:szCs w:val="21"/>
              </w:rPr>
              <w:t>六年级</w:t>
            </w: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同步</w:t>
            </w:r>
            <w:r>
              <w:rPr>
                <w:rFonts w:ascii="宋体" w:cs="宋体"/>
                <w:color w:val="000000"/>
                <w:kern w:val="0"/>
                <w:szCs w:val="21"/>
              </w:rPr>
              <w:t>.</w:t>
            </w:r>
            <w:r>
              <w:rPr>
                <w:rFonts w:hint="eastAsia" w:ascii="宋体" w:hAnsi="宋体" w:cs="宋体"/>
                <w:color w:val="000000"/>
                <w:kern w:val="0"/>
                <w:szCs w:val="21"/>
              </w:rPr>
              <w:t>实践</w:t>
            </w:r>
            <w:r>
              <w:rPr>
                <w:rFonts w:ascii="宋体" w:cs="宋体"/>
                <w:color w:val="000000"/>
                <w:kern w:val="0"/>
                <w:szCs w:val="21"/>
              </w:rPr>
              <w:t>.</w:t>
            </w:r>
            <w:r>
              <w:rPr>
                <w:rFonts w:hint="eastAsia" w:ascii="宋体" w:hAnsi="宋体" w:cs="宋体"/>
                <w:color w:val="000000"/>
                <w:kern w:val="0"/>
                <w:szCs w:val="21"/>
              </w:rPr>
              <w:t>评价课程基础训练语文</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湘少</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12.33</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同步</w:t>
            </w:r>
            <w:r>
              <w:rPr>
                <w:rFonts w:ascii="宋体" w:cs="宋体"/>
                <w:color w:val="000000"/>
                <w:kern w:val="0"/>
                <w:szCs w:val="21"/>
              </w:rPr>
              <w:t>.</w:t>
            </w:r>
            <w:r>
              <w:rPr>
                <w:rFonts w:hint="eastAsia" w:ascii="宋体" w:hAnsi="宋体" w:cs="宋体"/>
                <w:color w:val="000000"/>
                <w:kern w:val="0"/>
                <w:szCs w:val="21"/>
              </w:rPr>
              <w:t>实践</w:t>
            </w:r>
            <w:r>
              <w:rPr>
                <w:rFonts w:ascii="宋体" w:cs="宋体"/>
                <w:color w:val="000000"/>
                <w:kern w:val="0"/>
                <w:szCs w:val="21"/>
              </w:rPr>
              <w:t>.</w:t>
            </w:r>
            <w:r>
              <w:rPr>
                <w:rFonts w:hint="eastAsia" w:ascii="宋体" w:hAnsi="宋体" w:cs="宋体"/>
                <w:color w:val="000000"/>
                <w:kern w:val="0"/>
                <w:szCs w:val="21"/>
              </w:rPr>
              <w:t>评价课程基础训练数学</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湘少</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12.33</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同步</w:t>
            </w:r>
            <w:r>
              <w:rPr>
                <w:rFonts w:ascii="宋体" w:cs="宋体"/>
                <w:color w:val="000000"/>
                <w:kern w:val="0"/>
                <w:szCs w:val="21"/>
              </w:rPr>
              <w:t>.</w:t>
            </w:r>
            <w:r>
              <w:rPr>
                <w:rFonts w:hint="eastAsia" w:ascii="宋体" w:hAnsi="宋体" w:cs="宋体"/>
                <w:color w:val="000000"/>
                <w:kern w:val="0"/>
                <w:szCs w:val="21"/>
              </w:rPr>
              <w:t>实践</w:t>
            </w:r>
            <w:r>
              <w:rPr>
                <w:rFonts w:ascii="宋体" w:cs="宋体"/>
                <w:color w:val="000000"/>
                <w:kern w:val="0"/>
                <w:szCs w:val="21"/>
              </w:rPr>
              <w:t>.</w:t>
            </w:r>
            <w:r>
              <w:rPr>
                <w:rFonts w:hint="eastAsia" w:ascii="宋体" w:hAnsi="宋体" w:cs="宋体"/>
                <w:color w:val="000000"/>
                <w:kern w:val="0"/>
                <w:szCs w:val="21"/>
              </w:rPr>
              <w:t>评价课程基础训练英语</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湘少</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10.93</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同步</w:t>
            </w:r>
            <w:r>
              <w:rPr>
                <w:rFonts w:ascii="宋体" w:cs="宋体"/>
                <w:color w:val="000000"/>
                <w:kern w:val="0"/>
                <w:szCs w:val="21"/>
              </w:rPr>
              <w:t>.</w:t>
            </w:r>
            <w:r>
              <w:rPr>
                <w:rFonts w:hint="eastAsia" w:ascii="宋体" w:hAnsi="宋体" w:cs="宋体"/>
                <w:color w:val="000000"/>
                <w:kern w:val="0"/>
                <w:szCs w:val="21"/>
              </w:rPr>
              <w:t>实践</w:t>
            </w:r>
            <w:r>
              <w:rPr>
                <w:rFonts w:ascii="宋体" w:cs="宋体"/>
                <w:color w:val="000000"/>
                <w:kern w:val="0"/>
                <w:szCs w:val="21"/>
              </w:rPr>
              <w:t>.</w:t>
            </w:r>
            <w:r>
              <w:rPr>
                <w:rFonts w:hint="eastAsia" w:ascii="宋体" w:hAnsi="宋体" w:cs="宋体"/>
                <w:color w:val="000000"/>
                <w:kern w:val="0"/>
                <w:szCs w:val="21"/>
              </w:rPr>
              <w:t>评价课程基础训练科学</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湘少</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10.93</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同步</w:t>
            </w:r>
            <w:r>
              <w:rPr>
                <w:rFonts w:ascii="宋体" w:cs="宋体"/>
                <w:color w:val="000000"/>
                <w:kern w:val="0"/>
                <w:szCs w:val="21"/>
              </w:rPr>
              <w:t>.</w:t>
            </w:r>
            <w:r>
              <w:rPr>
                <w:rFonts w:hint="eastAsia" w:ascii="宋体" w:hAnsi="宋体" w:cs="宋体"/>
                <w:color w:val="000000"/>
                <w:kern w:val="0"/>
                <w:szCs w:val="21"/>
              </w:rPr>
              <w:t>实践</w:t>
            </w:r>
            <w:r>
              <w:rPr>
                <w:rFonts w:ascii="宋体" w:cs="宋体"/>
                <w:color w:val="000000"/>
                <w:kern w:val="0"/>
                <w:szCs w:val="21"/>
              </w:rPr>
              <w:t>.</w:t>
            </w:r>
            <w:r>
              <w:rPr>
                <w:rFonts w:hint="eastAsia" w:ascii="宋体" w:hAnsi="宋体" w:cs="宋体"/>
                <w:color w:val="000000"/>
                <w:kern w:val="0"/>
                <w:szCs w:val="21"/>
              </w:rPr>
              <w:t>评价课程基础训练思品</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湘少</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8.12</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vAlign w:val="center"/>
          </w:tcPr>
          <w:p>
            <w:pPr>
              <w:widowControl/>
              <w:jc w:val="left"/>
              <w:rPr>
                <w:rFonts w:ascii="宋体" w:cs="宋体"/>
                <w:color w:val="000000"/>
                <w:kern w:val="0"/>
                <w:szCs w:val="21"/>
              </w:rPr>
            </w:pPr>
            <w:r>
              <w:rPr>
                <w:rFonts w:hint="eastAsia" w:ascii="宋体" w:hAnsi="宋体" w:cs="宋体"/>
                <w:color w:val="000000"/>
                <w:kern w:val="0"/>
                <w:szCs w:val="21"/>
              </w:rPr>
              <w:t>寒（暑）假作业语文</w:t>
            </w:r>
          </w:p>
        </w:tc>
        <w:tc>
          <w:tcPr>
            <w:tcW w:w="1351" w:type="dxa"/>
            <w:shd w:val="clear" w:color="000000" w:fill="FFFFFF"/>
            <w:vAlign w:val="center"/>
          </w:tcPr>
          <w:p>
            <w:pPr>
              <w:widowControl/>
              <w:jc w:val="center"/>
              <w:rPr>
                <w:rFonts w:ascii="宋体" w:cs="宋体"/>
                <w:color w:val="000000"/>
                <w:kern w:val="0"/>
                <w:szCs w:val="21"/>
              </w:rPr>
            </w:pPr>
            <w:r>
              <w:rPr>
                <w:rFonts w:hint="eastAsia" w:ascii="宋体" w:hAnsi="宋体" w:cs="宋体"/>
                <w:color w:val="000000"/>
                <w:kern w:val="0"/>
                <w:szCs w:val="21"/>
              </w:rPr>
              <w:t>湘师大</w:t>
            </w:r>
          </w:p>
        </w:tc>
        <w:tc>
          <w:tcPr>
            <w:tcW w:w="1284" w:type="dxa"/>
            <w:shd w:val="clear" w:color="000000" w:fill="FFFFFF"/>
            <w:vAlign w:val="center"/>
          </w:tcPr>
          <w:p>
            <w:pPr>
              <w:widowControl/>
              <w:jc w:val="center"/>
              <w:rPr>
                <w:rFonts w:ascii="宋体" w:cs="宋体"/>
                <w:color w:val="000000"/>
                <w:kern w:val="0"/>
                <w:szCs w:val="21"/>
              </w:rPr>
            </w:pPr>
            <w:r>
              <w:rPr>
                <w:rFonts w:ascii="宋体" w:hAnsi="宋体" w:cs="宋体"/>
                <w:color w:val="000000"/>
                <w:kern w:val="0"/>
                <w:szCs w:val="21"/>
              </w:rPr>
              <w:t>6.18</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vAlign w:val="center"/>
          </w:tcPr>
          <w:p>
            <w:pPr>
              <w:widowControl/>
              <w:jc w:val="left"/>
              <w:rPr>
                <w:rFonts w:ascii="宋体" w:cs="宋体"/>
                <w:color w:val="000000"/>
                <w:kern w:val="0"/>
                <w:szCs w:val="21"/>
              </w:rPr>
            </w:pPr>
            <w:r>
              <w:rPr>
                <w:rFonts w:hint="eastAsia" w:ascii="宋体" w:hAnsi="宋体" w:cs="宋体"/>
                <w:color w:val="000000"/>
                <w:kern w:val="0"/>
                <w:szCs w:val="21"/>
              </w:rPr>
              <w:t>寒（暑）假作业数学</w:t>
            </w:r>
          </w:p>
        </w:tc>
        <w:tc>
          <w:tcPr>
            <w:tcW w:w="1351" w:type="dxa"/>
            <w:shd w:val="clear" w:color="000000" w:fill="FFFFFF"/>
            <w:vAlign w:val="center"/>
          </w:tcPr>
          <w:p>
            <w:pPr>
              <w:widowControl/>
              <w:jc w:val="center"/>
              <w:rPr>
                <w:rFonts w:ascii="宋体" w:cs="宋体"/>
                <w:color w:val="000000"/>
                <w:kern w:val="0"/>
                <w:szCs w:val="21"/>
              </w:rPr>
            </w:pPr>
            <w:r>
              <w:rPr>
                <w:rFonts w:hint="eastAsia" w:ascii="宋体" w:hAnsi="宋体" w:cs="宋体"/>
                <w:color w:val="000000"/>
                <w:kern w:val="0"/>
                <w:szCs w:val="21"/>
              </w:rPr>
              <w:t>湘师大</w:t>
            </w:r>
          </w:p>
        </w:tc>
        <w:tc>
          <w:tcPr>
            <w:tcW w:w="1284" w:type="dxa"/>
            <w:shd w:val="clear" w:color="000000" w:fill="FFFFFF"/>
            <w:vAlign w:val="center"/>
          </w:tcPr>
          <w:p>
            <w:pPr>
              <w:widowControl/>
              <w:jc w:val="center"/>
              <w:rPr>
                <w:rFonts w:ascii="宋体" w:cs="宋体"/>
                <w:color w:val="000000"/>
                <w:kern w:val="0"/>
                <w:szCs w:val="21"/>
              </w:rPr>
            </w:pPr>
            <w:r>
              <w:rPr>
                <w:rFonts w:ascii="宋体" w:hAnsi="宋体" w:cs="宋体"/>
                <w:color w:val="000000"/>
                <w:kern w:val="0"/>
                <w:szCs w:val="21"/>
              </w:rPr>
              <w:t>6.18</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vAlign w:val="center"/>
          </w:tcPr>
          <w:p>
            <w:pPr>
              <w:widowControl/>
              <w:jc w:val="left"/>
              <w:rPr>
                <w:rFonts w:ascii="宋体" w:cs="宋体"/>
                <w:color w:val="000000"/>
                <w:kern w:val="0"/>
                <w:szCs w:val="21"/>
              </w:rPr>
            </w:pPr>
            <w:r>
              <w:rPr>
                <w:rFonts w:hint="eastAsia" w:ascii="宋体" w:hAnsi="宋体" w:cs="宋体"/>
                <w:color w:val="000000"/>
                <w:kern w:val="0"/>
                <w:szCs w:val="21"/>
              </w:rPr>
              <w:t>寒（暑）假作业英语</w:t>
            </w:r>
          </w:p>
        </w:tc>
        <w:tc>
          <w:tcPr>
            <w:tcW w:w="1351" w:type="dxa"/>
            <w:shd w:val="clear" w:color="000000" w:fill="FFFFFF"/>
            <w:vAlign w:val="center"/>
          </w:tcPr>
          <w:p>
            <w:pPr>
              <w:widowControl/>
              <w:jc w:val="center"/>
              <w:rPr>
                <w:rFonts w:ascii="宋体" w:cs="宋体"/>
                <w:color w:val="000000"/>
                <w:kern w:val="0"/>
                <w:szCs w:val="21"/>
              </w:rPr>
            </w:pPr>
            <w:r>
              <w:rPr>
                <w:rFonts w:hint="eastAsia" w:ascii="宋体" w:hAnsi="宋体" w:cs="宋体"/>
                <w:color w:val="000000"/>
                <w:kern w:val="0"/>
                <w:szCs w:val="21"/>
              </w:rPr>
              <w:t>湘少</w:t>
            </w:r>
          </w:p>
        </w:tc>
        <w:tc>
          <w:tcPr>
            <w:tcW w:w="1284" w:type="dxa"/>
            <w:shd w:val="clear" w:color="000000" w:fill="FFFFFF"/>
            <w:vAlign w:val="center"/>
          </w:tcPr>
          <w:p>
            <w:pPr>
              <w:widowControl/>
              <w:jc w:val="center"/>
              <w:rPr>
                <w:rFonts w:ascii="宋体" w:cs="宋体"/>
                <w:color w:val="000000"/>
                <w:kern w:val="0"/>
                <w:szCs w:val="21"/>
              </w:rPr>
            </w:pPr>
            <w:r>
              <w:rPr>
                <w:rFonts w:ascii="宋体" w:hAnsi="宋体" w:cs="宋体"/>
                <w:color w:val="000000"/>
                <w:kern w:val="0"/>
                <w:szCs w:val="21"/>
              </w:rPr>
              <w:t>4.68</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vAlign w:val="center"/>
          </w:tcPr>
          <w:p>
            <w:pPr>
              <w:widowControl/>
              <w:jc w:val="left"/>
              <w:rPr>
                <w:rFonts w:ascii="宋体" w:cs="宋体"/>
                <w:color w:val="000000"/>
                <w:kern w:val="0"/>
                <w:szCs w:val="21"/>
              </w:rPr>
            </w:pPr>
            <w:r>
              <w:rPr>
                <w:rFonts w:hint="eastAsia" w:ascii="宋体" w:hAnsi="宋体" w:cs="宋体"/>
                <w:color w:val="000000"/>
                <w:kern w:val="0"/>
                <w:szCs w:val="21"/>
              </w:rPr>
              <w:t>寒（暑）假作业科学</w:t>
            </w:r>
          </w:p>
        </w:tc>
        <w:tc>
          <w:tcPr>
            <w:tcW w:w="1351" w:type="dxa"/>
            <w:shd w:val="clear" w:color="000000" w:fill="FFFFFF"/>
            <w:vAlign w:val="center"/>
          </w:tcPr>
          <w:p>
            <w:pPr>
              <w:widowControl/>
              <w:jc w:val="center"/>
              <w:rPr>
                <w:rFonts w:ascii="宋体" w:cs="宋体"/>
                <w:color w:val="000000"/>
                <w:kern w:val="0"/>
                <w:szCs w:val="21"/>
              </w:rPr>
            </w:pPr>
            <w:r>
              <w:rPr>
                <w:rFonts w:hint="eastAsia" w:ascii="宋体" w:hAnsi="宋体" w:cs="宋体"/>
                <w:color w:val="000000"/>
                <w:kern w:val="0"/>
                <w:szCs w:val="21"/>
              </w:rPr>
              <w:t>湘教</w:t>
            </w:r>
          </w:p>
        </w:tc>
        <w:tc>
          <w:tcPr>
            <w:tcW w:w="1284" w:type="dxa"/>
            <w:vMerge w:val="restart"/>
            <w:shd w:val="clear" w:color="000000" w:fill="FFFFFF"/>
            <w:vAlign w:val="center"/>
          </w:tcPr>
          <w:p>
            <w:pPr>
              <w:widowControl/>
              <w:jc w:val="center"/>
              <w:rPr>
                <w:rFonts w:ascii="宋体" w:cs="宋体"/>
                <w:color w:val="000000"/>
                <w:kern w:val="0"/>
                <w:szCs w:val="21"/>
              </w:rPr>
            </w:pPr>
            <w:r>
              <w:rPr>
                <w:rFonts w:ascii="宋体" w:hAnsi="宋体" w:cs="宋体"/>
                <w:color w:val="000000"/>
                <w:kern w:val="0"/>
                <w:szCs w:val="21"/>
              </w:rPr>
              <w:t>4.67</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vAlign w:val="center"/>
          </w:tcPr>
          <w:p>
            <w:pPr>
              <w:widowControl/>
              <w:jc w:val="left"/>
              <w:rPr>
                <w:rFonts w:ascii="宋体" w:cs="宋体"/>
                <w:color w:val="000000"/>
                <w:kern w:val="0"/>
                <w:szCs w:val="21"/>
              </w:rPr>
            </w:pPr>
            <w:r>
              <w:rPr>
                <w:rFonts w:hint="eastAsia" w:ascii="宋体" w:hAnsi="宋体" w:cs="宋体"/>
                <w:color w:val="000000"/>
                <w:kern w:val="0"/>
                <w:szCs w:val="21"/>
              </w:rPr>
              <w:t>寒（暑）假作业思品</w:t>
            </w:r>
          </w:p>
        </w:tc>
        <w:tc>
          <w:tcPr>
            <w:tcW w:w="1351" w:type="dxa"/>
            <w:shd w:val="clear" w:color="000000" w:fill="FFFFFF"/>
            <w:vAlign w:val="center"/>
          </w:tcPr>
          <w:p>
            <w:pPr>
              <w:widowControl/>
              <w:jc w:val="center"/>
              <w:rPr>
                <w:rFonts w:ascii="宋体" w:cs="宋体"/>
                <w:color w:val="000000"/>
                <w:kern w:val="0"/>
                <w:szCs w:val="21"/>
              </w:rPr>
            </w:pPr>
            <w:r>
              <w:rPr>
                <w:rFonts w:hint="eastAsia" w:ascii="宋体" w:hAnsi="宋体" w:cs="宋体"/>
                <w:color w:val="000000"/>
                <w:kern w:val="0"/>
                <w:szCs w:val="21"/>
              </w:rPr>
              <w:t>湘教</w:t>
            </w:r>
          </w:p>
        </w:tc>
        <w:tc>
          <w:tcPr>
            <w:tcW w:w="1284" w:type="dxa"/>
            <w:vMerge w:val="continue"/>
            <w:vAlign w:val="center"/>
          </w:tcPr>
          <w:p>
            <w:pPr>
              <w:widowControl/>
              <w:jc w:val="left"/>
              <w:rPr>
                <w:rFonts w:ascii="宋体" w:cs="宋体"/>
                <w:color w:val="000000"/>
                <w:kern w:val="0"/>
                <w:szCs w:val="21"/>
              </w:rPr>
            </w:pP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语音磁带六年级上</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人教电子</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13.00</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restart"/>
            <w:noWrap/>
            <w:textDirection w:val="tbRlV"/>
            <w:vAlign w:val="center"/>
          </w:tcPr>
          <w:p>
            <w:pPr>
              <w:widowControl/>
              <w:jc w:val="center"/>
              <w:rPr>
                <w:rFonts w:ascii="宋体" w:cs="宋体"/>
                <w:color w:val="000000"/>
                <w:kern w:val="0"/>
                <w:szCs w:val="21"/>
              </w:rPr>
            </w:pPr>
            <w:r>
              <w:rPr>
                <w:rFonts w:hint="eastAsia" w:ascii="宋体" w:hAnsi="宋体" w:cs="宋体"/>
                <w:color w:val="000000"/>
                <w:kern w:val="0"/>
                <w:szCs w:val="21"/>
              </w:rPr>
              <w:t>七年级</w:t>
            </w: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同步</w:t>
            </w:r>
            <w:r>
              <w:rPr>
                <w:rFonts w:ascii="宋体" w:cs="宋体"/>
                <w:color w:val="000000"/>
                <w:kern w:val="0"/>
                <w:szCs w:val="21"/>
              </w:rPr>
              <w:t>.</w:t>
            </w:r>
            <w:r>
              <w:rPr>
                <w:rFonts w:hint="eastAsia" w:ascii="宋体" w:hAnsi="宋体" w:cs="宋体"/>
                <w:color w:val="000000"/>
                <w:kern w:val="0"/>
                <w:szCs w:val="21"/>
              </w:rPr>
              <w:t>实践</w:t>
            </w:r>
            <w:r>
              <w:rPr>
                <w:rFonts w:ascii="宋体" w:cs="宋体"/>
                <w:color w:val="000000"/>
                <w:kern w:val="0"/>
                <w:szCs w:val="21"/>
              </w:rPr>
              <w:t>.</w:t>
            </w:r>
            <w:r>
              <w:rPr>
                <w:rFonts w:hint="eastAsia" w:ascii="宋体" w:hAnsi="宋体" w:cs="宋体"/>
                <w:color w:val="000000"/>
                <w:kern w:val="0"/>
                <w:szCs w:val="21"/>
              </w:rPr>
              <w:t>评价课程基础训练思品</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湘少</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10.93</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学法大视野语文七年级上</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湘教</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12.33</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学法大视野数学七年级上</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湘教</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12.33</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学法大视野英语七年级上</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湘教</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12.33</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学法大视野历史七年级上</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湘教</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12.33</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学法大视野地理七年级上</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湘教</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12.33</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学法大视野生物七年级上</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湘教</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11.63</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vAlign w:val="center"/>
          </w:tcPr>
          <w:p>
            <w:pPr>
              <w:widowControl/>
              <w:jc w:val="left"/>
              <w:rPr>
                <w:rFonts w:ascii="宋体" w:cs="宋体"/>
                <w:color w:val="000000"/>
                <w:kern w:val="0"/>
                <w:szCs w:val="21"/>
              </w:rPr>
            </w:pPr>
            <w:r>
              <w:rPr>
                <w:rFonts w:hint="eastAsia" w:ascii="宋体" w:hAnsi="宋体" w:cs="宋体"/>
                <w:color w:val="000000"/>
                <w:kern w:val="0"/>
                <w:szCs w:val="21"/>
              </w:rPr>
              <w:t>假日知新寒假学习与生活语文</w:t>
            </w:r>
          </w:p>
        </w:tc>
        <w:tc>
          <w:tcPr>
            <w:tcW w:w="1351" w:type="dxa"/>
            <w:shd w:val="clear" w:color="000000" w:fill="FFFFFF"/>
            <w:vAlign w:val="center"/>
          </w:tcPr>
          <w:p>
            <w:pPr>
              <w:widowControl/>
              <w:jc w:val="center"/>
              <w:rPr>
                <w:rFonts w:ascii="宋体" w:cs="宋体"/>
                <w:color w:val="000000"/>
                <w:kern w:val="0"/>
                <w:szCs w:val="21"/>
              </w:rPr>
            </w:pPr>
            <w:r>
              <w:rPr>
                <w:rFonts w:hint="eastAsia" w:ascii="宋体" w:hAnsi="宋体" w:cs="宋体"/>
                <w:color w:val="000000"/>
                <w:kern w:val="0"/>
                <w:szCs w:val="21"/>
              </w:rPr>
              <w:t>湘师大</w:t>
            </w:r>
          </w:p>
        </w:tc>
        <w:tc>
          <w:tcPr>
            <w:tcW w:w="1284" w:type="dxa"/>
            <w:shd w:val="clear" w:color="000000" w:fill="FFFFFF"/>
            <w:vAlign w:val="center"/>
          </w:tcPr>
          <w:p>
            <w:pPr>
              <w:widowControl/>
              <w:jc w:val="center"/>
              <w:rPr>
                <w:rFonts w:ascii="宋体" w:cs="宋体"/>
                <w:color w:val="000000"/>
                <w:kern w:val="0"/>
                <w:szCs w:val="21"/>
              </w:rPr>
            </w:pPr>
            <w:r>
              <w:rPr>
                <w:rFonts w:ascii="宋体" w:hAnsi="宋体" w:cs="宋体"/>
                <w:color w:val="000000"/>
                <w:kern w:val="0"/>
                <w:szCs w:val="21"/>
              </w:rPr>
              <w:t>6.76</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vAlign w:val="center"/>
          </w:tcPr>
          <w:p>
            <w:pPr>
              <w:widowControl/>
              <w:jc w:val="left"/>
              <w:rPr>
                <w:rFonts w:ascii="宋体" w:cs="宋体"/>
                <w:color w:val="000000"/>
                <w:kern w:val="0"/>
                <w:szCs w:val="21"/>
              </w:rPr>
            </w:pPr>
            <w:r>
              <w:rPr>
                <w:rFonts w:hint="eastAsia" w:ascii="宋体" w:hAnsi="宋体" w:cs="宋体"/>
                <w:color w:val="000000"/>
                <w:kern w:val="0"/>
                <w:szCs w:val="21"/>
              </w:rPr>
              <w:t>假日知新寒假学习与生活数学</w:t>
            </w:r>
          </w:p>
        </w:tc>
        <w:tc>
          <w:tcPr>
            <w:tcW w:w="1351" w:type="dxa"/>
            <w:shd w:val="clear" w:color="000000" w:fill="FFFFFF"/>
            <w:vAlign w:val="center"/>
          </w:tcPr>
          <w:p>
            <w:pPr>
              <w:widowControl/>
              <w:jc w:val="center"/>
              <w:rPr>
                <w:rFonts w:ascii="宋体" w:cs="宋体"/>
                <w:color w:val="000000"/>
                <w:kern w:val="0"/>
                <w:szCs w:val="21"/>
              </w:rPr>
            </w:pPr>
            <w:r>
              <w:rPr>
                <w:rFonts w:hint="eastAsia" w:ascii="宋体" w:hAnsi="宋体" w:cs="宋体"/>
                <w:color w:val="000000"/>
                <w:kern w:val="0"/>
                <w:szCs w:val="21"/>
              </w:rPr>
              <w:t>湘师大</w:t>
            </w:r>
          </w:p>
        </w:tc>
        <w:tc>
          <w:tcPr>
            <w:tcW w:w="1284" w:type="dxa"/>
            <w:shd w:val="clear" w:color="000000" w:fill="FFFFFF"/>
            <w:vAlign w:val="center"/>
          </w:tcPr>
          <w:p>
            <w:pPr>
              <w:widowControl/>
              <w:jc w:val="center"/>
              <w:rPr>
                <w:rFonts w:ascii="宋体" w:cs="宋体"/>
                <w:color w:val="000000"/>
                <w:kern w:val="0"/>
                <w:szCs w:val="21"/>
              </w:rPr>
            </w:pPr>
            <w:r>
              <w:rPr>
                <w:rFonts w:ascii="宋体" w:hAnsi="宋体" w:cs="宋体"/>
                <w:color w:val="000000"/>
                <w:kern w:val="0"/>
                <w:szCs w:val="21"/>
              </w:rPr>
              <w:t>6.76</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vAlign w:val="center"/>
          </w:tcPr>
          <w:p>
            <w:pPr>
              <w:widowControl/>
              <w:jc w:val="left"/>
              <w:rPr>
                <w:rFonts w:ascii="宋体" w:cs="宋体"/>
                <w:color w:val="000000"/>
                <w:kern w:val="0"/>
                <w:szCs w:val="21"/>
              </w:rPr>
            </w:pPr>
            <w:r>
              <w:rPr>
                <w:rFonts w:hint="eastAsia" w:ascii="宋体" w:hAnsi="宋体" w:cs="宋体"/>
                <w:color w:val="000000"/>
                <w:kern w:val="0"/>
                <w:szCs w:val="21"/>
              </w:rPr>
              <w:t>寒（暑）假作业英语</w:t>
            </w:r>
          </w:p>
        </w:tc>
        <w:tc>
          <w:tcPr>
            <w:tcW w:w="1351" w:type="dxa"/>
            <w:shd w:val="clear" w:color="000000" w:fill="FFFFFF"/>
            <w:vAlign w:val="center"/>
          </w:tcPr>
          <w:p>
            <w:pPr>
              <w:widowControl/>
              <w:jc w:val="center"/>
              <w:rPr>
                <w:rFonts w:ascii="宋体" w:cs="宋体"/>
                <w:color w:val="000000"/>
                <w:kern w:val="0"/>
                <w:szCs w:val="21"/>
              </w:rPr>
            </w:pPr>
            <w:r>
              <w:rPr>
                <w:rFonts w:hint="eastAsia" w:ascii="宋体" w:hAnsi="宋体" w:cs="宋体"/>
                <w:color w:val="000000"/>
                <w:kern w:val="0"/>
                <w:szCs w:val="21"/>
              </w:rPr>
              <w:t>湘教</w:t>
            </w:r>
          </w:p>
        </w:tc>
        <w:tc>
          <w:tcPr>
            <w:tcW w:w="1284" w:type="dxa"/>
            <w:shd w:val="clear" w:color="000000" w:fill="FFFFFF"/>
            <w:vAlign w:val="center"/>
          </w:tcPr>
          <w:p>
            <w:pPr>
              <w:widowControl/>
              <w:jc w:val="center"/>
              <w:rPr>
                <w:rFonts w:ascii="宋体" w:cs="宋体"/>
                <w:color w:val="000000"/>
                <w:kern w:val="0"/>
                <w:szCs w:val="21"/>
              </w:rPr>
            </w:pPr>
            <w:r>
              <w:rPr>
                <w:rFonts w:ascii="宋体" w:hAnsi="宋体" w:cs="宋体"/>
                <w:color w:val="000000"/>
                <w:kern w:val="0"/>
                <w:szCs w:val="21"/>
              </w:rPr>
              <w:t>5.86</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vAlign w:val="center"/>
          </w:tcPr>
          <w:p>
            <w:pPr>
              <w:widowControl/>
              <w:jc w:val="left"/>
              <w:rPr>
                <w:rFonts w:ascii="宋体" w:cs="宋体"/>
                <w:color w:val="000000"/>
                <w:kern w:val="0"/>
                <w:szCs w:val="21"/>
              </w:rPr>
            </w:pPr>
            <w:r>
              <w:rPr>
                <w:rFonts w:hint="eastAsia" w:ascii="宋体" w:hAnsi="宋体" w:cs="宋体"/>
                <w:color w:val="000000"/>
                <w:kern w:val="0"/>
                <w:szCs w:val="21"/>
              </w:rPr>
              <w:t>新优化设计假期作业思品</w:t>
            </w:r>
          </w:p>
        </w:tc>
        <w:tc>
          <w:tcPr>
            <w:tcW w:w="1351" w:type="dxa"/>
            <w:shd w:val="clear" w:color="000000" w:fill="FFFFFF"/>
            <w:vAlign w:val="center"/>
          </w:tcPr>
          <w:p>
            <w:pPr>
              <w:widowControl/>
              <w:jc w:val="center"/>
              <w:rPr>
                <w:rFonts w:ascii="宋体" w:cs="宋体"/>
                <w:color w:val="000000"/>
                <w:kern w:val="0"/>
                <w:szCs w:val="21"/>
              </w:rPr>
            </w:pPr>
            <w:r>
              <w:rPr>
                <w:rFonts w:hint="eastAsia" w:ascii="宋体" w:hAnsi="宋体" w:cs="宋体"/>
                <w:color w:val="000000"/>
                <w:kern w:val="0"/>
                <w:szCs w:val="21"/>
              </w:rPr>
              <w:t>团结</w:t>
            </w:r>
          </w:p>
        </w:tc>
        <w:tc>
          <w:tcPr>
            <w:tcW w:w="1284" w:type="dxa"/>
            <w:vMerge w:val="restart"/>
            <w:shd w:val="clear" w:color="000000" w:fill="FFFFFF"/>
            <w:vAlign w:val="center"/>
          </w:tcPr>
          <w:p>
            <w:pPr>
              <w:widowControl/>
              <w:jc w:val="center"/>
              <w:rPr>
                <w:rFonts w:ascii="宋体" w:cs="宋体"/>
                <w:color w:val="000000"/>
                <w:kern w:val="0"/>
                <w:szCs w:val="21"/>
              </w:rPr>
            </w:pPr>
            <w:r>
              <w:rPr>
                <w:rFonts w:ascii="宋体" w:hAnsi="宋体" w:cs="宋体"/>
                <w:color w:val="000000"/>
                <w:kern w:val="0"/>
                <w:szCs w:val="21"/>
              </w:rPr>
              <w:t>11.60</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vAlign w:val="center"/>
          </w:tcPr>
          <w:p>
            <w:pPr>
              <w:widowControl/>
              <w:jc w:val="left"/>
              <w:rPr>
                <w:rFonts w:ascii="宋体" w:cs="宋体"/>
                <w:color w:val="000000"/>
                <w:kern w:val="0"/>
                <w:szCs w:val="21"/>
              </w:rPr>
            </w:pPr>
            <w:r>
              <w:rPr>
                <w:rFonts w:hint="eastAsia" w:ascii="宋体" w:hAnsi="宋体" w:cs="宋体"/>
                <w:color w:val="000000"/>
                <w:kern w:val="0"/>
                <w:szCs w:val="21"/>
              </w:rPr>
              <w:t>寒（暑）假作业历史</w:t>
            </w:r>
          </w:p>
        </w:tc>
        <w:tc>
          <w:tcPr>
            <w:tcW w:w="1351" w:type="dxa"/>
            <w:shd w:val="clear" w:color="000000" w:fill="FFFFFF"/>
            <w:vAlign w:val="center"/>
          </w:tcPr>
          <w:p>
            <w:pPr>
              <w:widowControl/>
              <w:jc w:val="center"/>
              <w:rPr>
                <w:rFonts w:ascii="宋体" w:cs="宋体"/>
                <w:color w:val="000000"/>
                <w:kern w:val="0"/>
                <w:szCs w:val="21"/>
              </w:rPr>
            </w:pPr>
            <w:r>
              <w:rPr>
                <w:rFonts w:hint="eastAsia" w:ascii="宋体" w:hAnsi="宋体" w:cs="宋体"/>
                <w:color w:val="000000"/>
                <w:kern w:val="0"/>
                <w:szCs w:val="21"/>
              </w:rPr>
              <w:t>团结</w:t>
            </w:r>
          </w:p>
        </w:tc>
        <w:tc>
          <w:tcPr>
            <w:tcW w:w="1284" w:type="dxa"/>
            <w:vMerge w:val="continue"/>
            <w:vAlign w:val="center"/>
          </w:tcPr>
          <w:p>
            <w:pPr>
              <w:widowControl/>
              <w:jc w:val="left"/>
              <w:rPr>
                <w:rFonts w:ascii="宋体" w:cs="宋体"/>
                <w:color w:val="000000"/>
                <w:kern w:val="0"/>
                <w:szCs w:val="21"/>
              </w:rPr>
            </w:pP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vAlign w:val="center"/>
          </w:tcPr>
          <w:p>
            <w:pPr>
              <w:widowControl/>
              <w:jc w:val="left"/>
              <w:rPr>
                <w:rFonts w:ascii="宋体" w:cs="宋体"/>
                <w:color w:val="000000"/>
                <w:kern w:val="0"/>
                <w:szCs w:val="21"/>
              </w:rPr>
            </w:pPr>
            <w:r>
              <w:rPr>
                <w:rFonts w:hint="eastAsia" w:ascii="宋体" w:hAnsi="宋体" w:cs="宋体"/>
                <w:color w:val="000000"/>
                <w:kern w:val="0"/>
                <w:szCs w:val="21"/>
              </w:rPr>
              <w:t>寒（暑）假作业地理</w:t>
            </w:r>
          </w:p>
        </w:tc>
        <w:tc>
          <w:tcPr>
            <w:tcW w:w="1351" w:type="dxa"/>
            <w:shd w:val="clear" w:color="000000" w:fill="FFFFFF"/>
            <w:vAlign w:val="center"/>
          </w:tcPr>
          <w:p>
            <w:pPr>
              <w:widowControl/>
              <w:jc w:val="center"/>
              <w:rPr>
                <w:rFonts w:ascii="宋体" w:cs="宋体"/>
                <w:color w:val="000000"/>
                <w:kern w:val="0"/>
                <w:szCs w:val="21"/>
              </w:rPr>
            </w:pPr>
            <w:r>
              <w:rPr>
                <w:rFonts w:hint="eastAsia" w:ascii="宋体" w:hAnsi="宋体" w:cs="宋体"/>
                <w:color w:val="000000"/>
                <w:kern w:val="0"/>
                <w:szCs w:val="21"/>
              </w:rPr>
              <w:t>团结</w:t>
            </w:r>
          </w:p>
        </w:tc>
        <w:tc>
          <w:tcPr>
            <w:tcW w:w="1284" w:type="dxa"/>
            <w:vMerge w:val="continue"/>
            <w:vAlign w:val="center"/>
          </w:tcPr>
          <w:p>
            <w:pPr>
              <w:widowControl/>
              <w:jc w:val="left"/>
              <w:rPr>
                <w:rFonts w:ascii="宋体" w:cs="宋体"/>
                <w:color w:val="000000"/>
                <w:kern w:val="0"/>
                <w:szCs w:val="21"/>
              </w:rPr>
            </w:pP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vAlign w:val="center"/>
          </w:tcPr>
          <w:p>
            <w:pPr>
              <w:widowControl/>
              <w:jc w:val="left"/>
              <w:rPr>
                <w:rFonts w:ascii="宋体" w:cs="宋体"/>
                <w:color w:val="000000"/>
                <w:kern w:val="0"/>
                <w:szCs w:val="21"/>
              </w:rPr>
            </w:pPr>
            <w:r>
              <w:rPr>
                <w:rFonts w:hint="eastAsia" w:ascii="宋体" w:hAnsi="宋体" w:cs="宋体"/>
                <w:color w:val="000000"/>
                <w:kern w:val="0"/>
                <w:szCs w:val="21"/>
              </w:rPr>
              <w:t>寒（暑）假作业生物</w:t>
            </w:r>
          </w:p>
        </w:tc>
        <w:tc>
          <w:tcPr>
            <w:tcW w:w="1351" w:type="dxa"/>
            <w:shd w:val="clear" w:color="000000" w:fill="FFFFFF"/>
            <w:vAlign w:val="center"/>
          </w:tcPr>
          <w:p>
            <w:pPr>
              <w:widowControl/>
              <w:jc w:val="center"/>
              <w:rPr>
                <w:rFonts w:ascii="宋体" w:cs="宋体"/>
                <w:color w:val="000000"/>
                <w:kern w:val="0"/>
                <w:szCs w:val="21"/>
              </w:rPr>
            </w:pPr>
            <w:r>
              <w:rPr>
                <w:rFonts w:hint="eastAsia" w:ascii="宋体" w:hAnsi="宋体" w:cs="宋体"/>
                <w:color w:val="000000"/>
                <w:kern w:val="0"/>
                <w:szCs w:val="21"/>
              </w:rPr>
              <w:t>团结</w:t>
            </w:r>
          </w:p>
        </w:tc>
        <w:tc>
          <w:tcPr>
            <w:tcW w:w="1284" w:type="dxa"/>
            <w:vMerge w:val="continue"/>
            <w:vAlign w:val="center"/>
          </w:tcPr>
          <w:p>
            <w:pPr>
              <w:widowControl/>
              <w:jc w:val="left"/>
              <w:rPr>
                <w:rFonts w:ascii="宋体" w:cs="宋体"/>
                <w:color w:val="000000"/>
                <w:kern w:val="0"/>
                <w:szCs w:val="21"/>
              </w:rPr>
            </w:pP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805" w:type="dxa"/>
            <w:vMerge w:val="continue"/>
            <w:vAlign w:val="center"/>
          </w:tcPr>
          <w:p>
            <w:pPr>
              <w:widowControl/>
              <w:jc w:val="left"/>
              <w:rPr>
                <w:rFonts w:ascii="宋体" w:cs="宋体"/>
                <w:color w:val="000000"/>
                <w:kern w:val="0"/>
                <w:szCs w:val="21"/>
              </w:rPr>
            </w:pP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新目标英语同步听力磁带</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人教电子</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13.00</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805" w:type="dxa"/>
            <w:vMerge w:val="continue"/>
            <w:vAlign w:val="center"/>
          </w:tcPr>
          <w:p>
            <w:pPr>
              <w:widowControl/>
              <w:jc w:val="left"/>
              <w:rPr>
                <w:rFonts w:ascii="宋体" w:cs="宋体"/>
                <w:color w:val="000000"/>
                <w:kern w:val="0"/>
                <w:szCs w:val="21"/>
              </w:rPr>
            </w:pP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历史地图册</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星球</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6.10</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历史填充图册</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星　球</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6.10</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805" w:type="dxa"/>
            <w:vMerge w:val="continue"/>
            <w:vAlign w:val="center"/>
          </w:tcPr>
          <w:p>
            <w:pPr>
              <w:widowControl/>
              <w:jc w:val="left"/>
              <w:rPr>
                <w:rFonts w:ascii="宋体" w:cs="宋体"/>
                <w:color w:val="000000"/>
                <w:kern w:val="0"/>
                <w:szCs w:val="21"/>
              </w:rPr>
            </w:pP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地理填充图册</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地　质</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6.10</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restart"/>
            <w:noWrap/>
            <w:textDirection w:val="tbRlV"/>
            <w:vAlign w:val="center"/>
          </w:tcPr>
          <w:p>
            <w:pPr>
              <w:jc w:val="center"/>
              <w:rPr>
                <w:rFonts w:ascii="宋体" w:cs="宋体"/>
                <w:color w:val="000000"/>
                <w:kern w:val="0"/>
                <w:szCs w:val="21"/>
              </w:rPr>
            </w:pPr>
            <w:r>
              <w:rPr>
                <w:rFonts w:hint="eastAsia" w:ascii="宋体" w:hAnsi="宋体" w:cs="宋体"/>
                <w:color w:val="000000"/>
                <w:kern w:val="0"/>
                <w:szCs w:val="21"/>
              </w:rPr>
              <w:t>八年级</w:t>
            </w: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同步</w:t>
            </w:r>
            <w:r>
              <w:rPr>
                <w:rFonts w:ascii="宋体" w:cs="宋体"/>
                <w:color w:val="000000"/>
                <w:kern w:val="0"/>
                <w:szCs w:val="21"/>
              </w:rPr>
              <w:t>.</w:t>
            </w:r>
            <w:r>
              <w:rPr>
                <w:rFonts w:hint="eastAsia" w:ascii="宋体" w:hAnsi="宋体" w:cs="宋体"/>
                <w:color w:val="000000"/>
                <w:kern w:val="0"/>
                <w:szCs w:val="21"/>
              </w:rPr>
              <w:t>实践</w:t>
            </w:r>
            <w:r>
              <w:rPr>
                <w:rFonts w:ascii="宋体" w:cs="宋体"/>
                <w:color w:val="000000"/>
                <w:kern w:val="0"/>
                <w:szCs w:val="21"/>
              </w:rPr>
              <w:t>.</w:t>
            </w:r>
            <w:r>
              <w:rPr>
                <w:rFonts w:hint="eastAsia" w:ascii="宋体" w:hAnsi="宋体" w:cs="宋体"/>
                <w:color w:val="000000"/>
                <w:kern w:val="0"/>
                <w:szCs w:val="21"/>
              </w:rPr>
              <w:t>评价课程基础训练思品</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湘少</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10.93</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jc w:val="center"/>
              <w:rPr>
                <w:rFonts w:ascii="宋体" w:cs="宋体"/>
                <w:color w:val="000000"/>
                <w:kern w:val="0"/>
                <w:szCs w:val="21"/>
              </w:rPr>
            </w:pP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学法大视野语文</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湘教</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12.33</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jc w:val="center"/>
              <w:rPr>
                <w:rFonts w:ascii="宋体" w:cs="宋体"/>
                <w:color w:val="000000"/>
                <w:kern w:val="0"/>
                <w:szCs w:val="21"/>
              </w:rPr>
            </w:pP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学法大视野数学</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湘教</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12.33</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jc w:val="center"/>
              <w:rPr>
                <w:rFonts w:ascii="宋体" w:cs="宋体"/>
                <w:color w:val="000000"/>
                <w:kern w:val="0"/>
                <w:szCs w:val="21"/>
              </w:rPr>
            </w:pP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学法大视野英语</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湘教</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12.33</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jc w:val="center"/>
              <w:rPr>
                <w:rFonts w:ascii="宋体" w:cs="宋体"/>
                <w:color w:val="000000"/>
                <w:kern w:val="0"/>
                <w:szCs w:val="21"/>
              </w:rPr>
            </w:pP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学法大视野历史</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湘教</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12.33</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jc w:val="center"/>
              <w:rPr>
                <w:rFonts w:ascii="宋体" w:cs="宋体"/>
                <w:color w:val="000000"/>
                <w:kern w:val="0"/>
                <w:szCs w:val="21"/>
              </w:rPr>
            </w:pP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学法大视野地理</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湘教</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12.33</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noWrap/>
            <w:textDirection w:val="tbRlV"/>
            <w:vAlign w:val="center"/>
          </w:tcPr>
          <w:p>
            <w:pPr>
              <w:widowControl/>
              <w:jc w:val="center"/>
              <w:rPr>
                <w:rFonts w:ascii="宋体" w:cs="宋体"/>
                <w:color w:val="000000"/>
                <w:kern w:val="0"/>
                <w:szCs w:val="21"/>
              </w:rPr>
            </w:pP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学法大视野生物</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湘教</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11.63</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学法大视野物理</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湘教</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12.33</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vAlign w:val="center"/>
          </w:tcPr>
          <w:p>
            <w:pPr>
              <w:widowControl/>
              <w:jc w:val="left"/>
              <w:rPr>
                <w:rFonts w:ascii="宋体" w:cs="宋体"/>
                <w:color w:val="000000"/>
                <w:kern w:val="0"/>
                <w:szCs w:val="21"/>
              </w:rPr>
            </w:pPr>
            <w:r>
              <w:rPr>
                <w:rFonts w:hint="eastAsia" w:ascii="宋体" w:hAnsi="宋体" w:cs="宋体"/>
                <w:color w:val="000000"/>
                <w:kern w:val="0"/>
                <w:szCs w:val="21"/>
              </w:rPr>
              <w:t>假日知新寒假学习与生活语文</w:t>
            </w:r>
          </w:p>
        </w:tc>
        <w:tc>
          <w:tcPr>
            <w:tcW w:w="1351" w:type="dxa"/>
            <w:shd w:val="clear" w:color="000000" w:fill="FFFFFF"/>
            <w:vAlign w:val="center"/>
          </w:tcPr>
          <w:p>
            <w:pPr>
              <w:widowControl/>
              <w:jc w:val="center"/>
              <w:rPr>
                <w:rFonts w:ascii="宋体" w:cs="宋体"/>
                <w:color w:val="000000"/>
                <w:kern w:val="0"/>
                <w:szCs w:val="21"/>
              </w:rPr>
            </w:pPr>
            <w:r>
              <w:rPr>
                <w:rFonts w:hint="eastAsia" w:ascii="宋体" w:hAnsi="宋体" w:cs="宋体"/>
                <w:color w:val="000000"/>
                <w:kern w:val="0"/>
                <w:szCs w:val="21"/>
              </w:rPr>
              <w:t>湘师大</w:t>
            </w:r>
          </w:p>
        </w:tc>
        <w:tc>
          <w:tcPr>
            <w:tcW w:w="1284" w:type="dxa"/>
            <w:shd w:val="clear" w:color="000000" w:fill="FFFFFF"/>
            <w:vAlign w:val="center"/>
          </w:tcPr>
          <w:p>
            <w:pPr>
              <w:widowControl/>
              <w:jc w:val="center"/>
              <w:rPr>
                <w:rFonts w:ascii="宋体" w:cs="宋体"/>
                <w:color w:val="000000"/>
                <w:kern w:val="0"/>
                <w:szCs w:val="21"/>
              </w:rPr>
            </w:pPr>
            <w:r>
              <w:rPr>
                <w:rFonts w:ascii="宋体" w:hAnsi="宋体" w:cs="宋体"/>
                <w:color w:val="000000"/>
                <w:kern w:val="0"/>
                <w:szCs w:val="21"/>
              </w:rPr>
              <w:t>6.76</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vAlign w:val="center"/>
          </w:tcPr>
          <w:p>
            <w:pPr>
              <w:widowControl/>
              <w:jc w:val="left"/>
              <w:rPr>
                <w:rFonts w:ascii="宋体" w:cs="宋体"/>
                <w:color w:val="000000"/>
                <w:kern w:val="0"/>
                <w:szCs w:val="21"/>
              </w:rPr>
            </w:pPr>
            <w:r>
              <w:rPr>
                <w:rFonts w:hint="eastAsia" w:ascii="宋体" w:hAnsi="宋体" w:cs="宋体"/>
                <w:color w:val="000000"/>
                <w:kern w:val="0"/>
                <w:szCs w:val="21"/>
              </w:rPr>
              <w:t>假日知新寒假学习与生活数学</w:t>
            </w:r>
          </w:p>
        </w:tc>
        <w:tc>
          <w:tcPr>
            <w:tcW w:w="1351" w:type="dxa"/>
            <w:shd w:val="clear" w:color="000000" w:fill="FFFFFF"/>
            <w:vAlign w:val="center"/>
          </w:tcPr>
          <w:p>
            <w:pPr>
              <w:widowControl/>
              <w:jc w:val="center"/>
              <w:rPr>
                <w:rFonts w:ascii="宋体" w:cs="宋体"/>
                <w:color w:val="000000"/>
                <w:kern w:val="0"/>
                <w:szCs w:val="21"/>
              </w:rPr>
            </w:pPr>
            <w:r>
              <w:rPr>
                <w:rFonts w:hint="eastAsia" w:ascii="宋体" w:hAnsi="宋体" w:cs="宋体"/>
                <w:color w:val="000000"/>
                <w:kern w:val="0"/>
                <w:szCs w:val="21"/>
              </w:rPr>
              <w:t>湘师大</w:t>
            </w:r>
          </w:p>
        </w:tc>
        <w:tc>
          <w:tcPr>
            <w:tcW w:w="1284" w:type="dxa"/>
            <w:shd w:val="clear" w:color="000000" w:fill="FFFFFF"/>
            <w:vAlign w:val="center"/>
          </w:tcPr>
          <w:p>
            <w:pPr>
              <w:widowControl/>
              <w:jc w:val="center"/>
              <w:rPr>
                <w:rFonts w:ascii="宋体" w:cs="宋体"/>
                <w:color w:val="000000"/>
                <w:kern w:val="0"/>
                <w:szCs w:val="21"/>
              </w:rPr>
            </w:pPr>
            <w:r>
              <w:rPr>
                <w:rFonts w:ascii="宋体" w:hAnsi="宋体" w:cs="宋体"/>
                <w:color w:val="000000"/>
                <w:kern w:val="0"/>
                <w:szCs w:val="21"/>
              </w:rPr>
              <w:t>6.76</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vAlign w:val="center"/>
          </w:tcPr>
          <w:p>
            <w:pPr>
              <w:widowControl/>
              <w:jc w:val="left"/>
              <w:rPr>
                <w:rFonts w:ascii="宋体" w:cs="宋体"/>
                <w:color w:val="000000"/>
                <w:kern w:val="0"/>
                <w:szCs w:val="21"/>
              </w:rPr>
            </w:pPr>
            <w:r>
              <w:rPr>
                <w:rFonts w:hint="eastAsia" w:ascii="宋体" w:hAnsi="宋体" w:cs="宋体"/>
                <w:color w:val="000000"/>
                <w:kern w:val="0"/>
                <w:szCs w:val="21"/>
              </w:rPr>
              <w:t>寒（暑）假作业英语</w:t>
            </w:r>
          </w:p>
        </w:tc>
        <w:tc>
          <w:tcPr>
            <w:tcW w:w="1351" w:type="dxa"/>
            <w:shd w:val="clear" w:color="000000" w:fill="FFFFFF"/>
            <w:vAlign w:val="center"/>
          </w:tcPr>
          <w:p>
            <w:pPr>
              <w:widowControl/>
              <w:jc w:val="center"/>
              <w:rPr>
                <w:rFonts w:ascii="宋体" w:cs="宋体"/>
                <w:color w:val="000000"/>
                <w:kern w:val="0"/>
                <w:szCs w:val="21"/>
              </w:rPr>
            </w:pPr>
            <w:r>
              <w:rPr>
                <w:rFonts w:hint="eastAsia" w:ascii="宋体" w:hAnsi="宋体" w:cs="宋体"/>
                <w:color w:val="000000"/>
                <w:kern w:val="0"/>
                <w:szCs w:val="21"/>
              </w:rPr>
              <w:t>湘教</w:t>
            </w:r>
          </w:p>
        </w:tc>
        <w:tc>
          <w:tcPr>
            <w:tcW w:w="1284" w:type="dxa"/>
            <w:shd w:val="clear" w:color="000000" w:fill="FFFFFF"/>
            <w:vAlign w:val="center"/>
          </w:tcPr>
          <w:p>
            <w:pPr>
              <w:widowControl/>
              <w:jc w:val="center"/>
              <w:rPr>
                <w:rFonts w:ascii="宋体" w:cs="宋体"/>
                <w:color w:val="000000"/>
                <w:kern w:val="0"/>
                <w:szCs w:val="21"/>
              </w:rPr>
            </w:pPr>
            <w:r>
              <w:rPr>
                <w:rFonts w:ascii="宋体" w:hAnsi="宋体" w:cs="宋体"/>
                <w:color w:val="000000"/>
                <w:kern w:val="0"/>
                <w:szCs w:val="21"/>
              </w:rPr>
              <w:t>5.86</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vAlign w:val="center"/>
          </w:tcPr>
          <w:p>
            <w:pPr>
              <w:widowControl/>
              <w:jc w:val="left"/>
              <w:rPr>
                <w:rFonts w:ascii="宋体" w:cs="宋体"/>
                <w:color w:val="000000"/>
                <w:kern w:val="0"/>
                <w:szCs w:val="21"/>
              </w:rPr>
            </w:pPr>
            <w:r>
              <w:rPr>
                <w:rFonts w:hint="eastAsia" w:ascii="宋体" w:hAnsi="宋体" w:cs="宋体"/>
                <w:color w:val="000000"/>
                <w:kern w:val="0"/>
                <w:szCs w:val="21"/>
              </w:rPr>
              <w:t>新优化设计假期作业思品</w:t>
            </w:r>
          </w:p>
        </w:tc>
        <w:tc>
          <w:tcPr>
            <w:tcW w:w="1351" w:type="dxa"/>
            <w:shd w:val="clear" w:color="000000" w:fill="FFFFFF"/>
            <w:vAlign w:val="center"/>
          </w:tcPr>
          <w:p>
            <w:pPr>
              <w:widowControl/>
              <w:jc w:val="center"/>
              <w:rPr>
                <w:rFonts w:ascii="宋体" w:cs="宋体"/>
                <w:color w:val="000000"/>
                <w:kern w:val="0"/>
                <w:szCs w:val="21"/>
              </w:rPr>
            </w:pPr>
            <w:r>
              <w:rPr>
                <w:rFonts w:hint="eastAsia" w:ascii="宋体" w:hAnsi="宋体" w:cs="宋体"/>
                <w:color w:val="000000"/>
                <w:kern w:val="0"/>
                <w:szCs w:val="21"/>
              </w:rPr>
              <w:t>团结</w:t>
            </w:r>
          </w:p>
        </w:tc>
        <w:tc>
          <w:tcPr>
            <w:tcW w:w="1284" w:type="dxa"/>
            <w:vMerge w:val="restart"/>
            <w:shd w:val="clear" w:color="000000" w:fill="FFFFFF"/>
            <w:vAlign w:val="center"/>
          </w:tcPr>
          <w:p>
            <w:pPr>
              <w:widowControl/>
              <w:jc w:val="center"/>
              <w:rPr>
                <w:rFonts w:ascii="宋体" w:cs="宋体"/>
                <w:color w:val="000000"/>
                <w:kern w:val="0"/>
                <w:szCs w:val="21"/>
              </w:rPr>
            </w:pPr>
            <w:r>
              <w:rPr>
                <w:rFonts w:ascii="宋体" w:hAnsi="宋体" w:cs="宋体"/>
                <w:color w:val="000000"/>
                <w:kern w:val="0"/>
                <w:szCs w:val="21"/>
              </w:rPr>
              <w:t>11.60</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vAlign w:val="center"/>
          </w:tcPr>
          <w:p>
            <w:pPr>
              <w:widowControl/>
              <w:jc w:val="left"/>
              <w:rPr>
                <w:rFonts w:ascii="宋体" w:cs="宋体"/>
                <w:color w:val="000000"/>
                <w:kern w:val="0"/>
                <w:szCs w:val="21"/>
              </w:rPr>
            </w:pPr>
            <w:r>
              <w:rPr>
                <w:rFonts w:hint="eastAsia" w:ascii="宋体" w:hAnsi="宋体" w:cs="宋体"/>
                <w:color w:val="000000"/>
                <w:kern w:val="0"/>
                <w:szCs w:val="21"/>
              </w:rPr>
              <w:t>新优化设计假期作业物理</w:t>
            </w:r>
          </w:p>
        </w:tc>
        <w:tc>
          <w:tcPr>
            <w:tcW w:w="1351" w:type="dxa"/>
            <w:shd w:val="clear" w:color="000000" w:fill="FFFFFF"/>
            <w:vAlign w:val="center"/>
          </w:tcPr>
          <w:p>
            <w:pPr>
              <w:widowControl/>
              <w:jc w:val="center"/>
              <w:rPr>
                <w:rFonts w:ascii="宋体" w:cs="宋体"/>
                <w:color w:val="000000"/>
                <w:kern w:val="0"/>
                <w:szCs w:val="21"/>
              </w:rPr>
            </w:pPr>
            <w:r>
              <w:rPr>
                <w:rFonts w:hint="eastAsia" w:ascii="宋体" w:hAnsi="宋体" w:cs="宋体"/>
                <w:color w:val="000000"/>
                <w:kern w:val="0"/>
                <w:szCs w:val="21"/>
              </w:rPr>
              <w:t>团结</w:t>
            </w:r>
          </w:p>
        </w:tc>
        <w:tc>
          <w:tcPr>
            <w:tcW w:w="1284" w:type="dxa"/>
            <w:vMerge w:val="continue"/>
            <w:vAlign w:val="center"/>
          </w:tcPr>
          <w:p>
            <w:pPr>
              <w:widowControl/>
              <w:jc w:val="left"/>
              <w:rPr>
                <w:rFonts w:ascii="宋体" w:cs="宋体"/>
                <w:color w:val="000000"/>
                <w:kern w:val="0"/>
                <w:szCs w:val="21"/>
              </w:rPr>
            </w:pP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vAlign w:val="center"/>
          </w:tcPr>
          <w:p>
            <w:pPr>
              <w:widowControl/>
              <w:jc w:val="left"/>
              <w:rPr>
                <w:rFonts w:ascii="宋体" w:cs="宋体"/>
                <w:color w:val="000000"/>
                <w:kern w:val="0"/>
                <w:szCs w:val="21"/>
              </w:rPr>
            </w:pPr>
            <w:r>
              <w:rPr>
                <w:rFonts w:hint="eastAsia" w:ascii="宋体" w:hAnsi="宋体" w:cs="宋体"/>
                <w:color w:val="000000"/>
                <w:kern w:val="0"/>
                <w:szCs w:val="21"/>
              </w:rPr>
              <w:t>寒（暑）假作业历史</w:t>
            </w:r>
          </w:p>
        </w:tc>
        <w:tc>
          <w:tcPr>
            <w:tcW w:w="1351" w:type="dxa"/>
            <w:shd w:val="clear" w:color="000000" w:fill="FFFFFF"/>
            <w:vAlign w:val="center"/>
          </w:tcPr>
          <w:p>
            <w:pPr>
              <w:widowControl/>
              <w:jc w:val="center"/>
              <w:rPr>
                <w:rFonts w:ascii="宋体" w:cs="宋体"/>
                <w:color w:val="000000"/>
                <w:kern w:val="0"/>
                <w:szCs w:val="21"/>
              </w:rPr>
            </w:pPr>
            <w:r>
              <w:rPr>
                <w:rFonts w:hint="eastAsia" w:ascii="宋体" w:hAnsi="宋体" w:cs="宋体"/>
                <w:color w:val="000000"/>
                <w:kern w:val="0"/>
                <w:szCs w:val="21"/>
              </w:rPr>
              <w:t>团结</w:t>
            </w:r>
          </w:p>
        </w:tc>
        <w:tc>
          <w:tcPr>
            <w:tcW w:w="1284" w:type="dxa"/>
            <w:vMerge w:val="continue"/>
            <w:vAlign w:val="center"/>
          </w:tcPr>
          <w:p>
            <w:pPr>
              <w:widowControl/>
              <w:jc w:val="left"/>
              <w:rPr>
                <w:rFonts w:ascii="宋体" w:cs="宋体"/>
                <w:color w:val="000000"/>
                <w:kern w:val="0"/>
                <w:szCs w:val="21"/>
              </w:rPr>
            </w:pP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vAlign w:val="center"/>
          </w:tcPr>
          <w:p>
            <w:pPr>
              <w:widowControl/>
              <w:jc w:val="left"/>
              <w:rPr>
                <w:rFonts w:ascii="宋体" w:cs="宋体"/>
                <w:color w:val="000000"/>
                <w:kern w:val="0"/>
                <w:szCs w:val="21"/>
              </w:rPr>
            </w:pPr>
            <w:r>
              <w:rPr>
                <w:rFonts w:hint="eastAsia" w:ascii="宋体" w:hAnsi="宋体" w:cs="宋体"/>
                <w:color w:val="000000"/>
                <w:kern w:val="0"/>
                <w:szCs w:val="21"/>
              </w:rPr>
              <w:t>寒（暑）假作业地理</w:t>
            </w:r>
          </w:p>
        </w:tc>
        <w:tc>
          <w:tcPr>
            <w:tcW w:w="1351" w:type="dxa"/>
            <w:shd w:val="clear" w:color="000000" w:fill="FFFFFF"/>
            <w:vAlign w:val="center"/>
          </w:tcPr>
          <w:p>
            <w:pPr>
              <w:widowControl/>
              <w:jc w:val="center"/>
              <w:rPr>
                <w:rFonts w:ascii="宋体" w:cs="宋体"/>
                <w:color w:val="000000"/>
                <w:kern w:val="0"/>
                <w:szCs w:val="21"/>
              </w:rPr>
            </w:pPr>
            <w:r>
              <w:rPr>
                <w:rFonts w:hint="eastAsia" w:ascii="宋体" w:hAnsi="宋体" w:cs="宋体"/>
                <w:color w:val="000000"/>
                <w:kern w:val="0"/>
                <w:szCs w:val="21"/>
              </w:rPr>
              <w:t>团结</w:t>
            </w:r>
          </w:p>
        </w:tc>
        <w:tc>
          <w:tcPr>
            <w:tcW w:w="1284" w:type="dxa"/>
            <w:vMerge w:val="continue"/>
            <w:vAlign w:val="center"/>
          </w:tcPr>
          <w:p>
            <w:pPr>
              <w:widowControl/>
              <w:jc w:val="left"/>
              <w:rPr>
                <w:rFonts w:ascii="宋体" w:cs="宋体"/>
                <w:color w:val="000000"/>
                <w:kern w:val="0"/>
                <w:szCs w:val="21"/>
              </w:rPr>
            </w:pP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vAlign w:val="center"/>
          </w:tcPr>
          <w:p>
            <w:pPr>
              <w:widowControl/>
              <w:jc w:val="left"/>
              <w:rPr>
                <w:rFonts w:ascii="宋体" w:cs="宋体"/>
                <w:color w:val="000000"/>
                <w:kern w:val="0"/>
                <w:szCs w:val="21"/>
              </w:rPr>
            </w:pPr>
            <w:r>
              <w:rPr>
                <w:rFonts w:hint="eastAsia" w:ascii="宋体" w:hAnsi="宋体" w:cs="宋体"/>
                <w:color w:val="000000"/>
                <w:kern w:val="0"/>
                <w:szCs w:val="21"/>
              </w:rPr>
              <w:t>寒（暑）假作业生物</w:t>
            </w:r>
          </w:p>
        </w:tc>
        <w:tc>
          <w:tcPr>
            <w:tcW w:w="1351" w:type="dxa"/>
            <w:shd w:val="clear" w:color="000000" w:fill="FFFFFF"/>
            <w:vAlign w:val="center"/>
          </w:tcPr>
          <w:p>
            <w:pPr>
              <w:widowControl/>
              <w:jc w:val="center"/>
              <w:rPr>
                <w:rFonts w:ascii="宋体" w:cs="宋体"/>
                <w:color w:val="000000"/>
                <w:kern w:val="0"/>
                <w:szCs w:val="21"/>
              </w:rPr>
            </w:pPr>
            <w:r>
              <w:rPr>
                <w:rFonts w:hint="eastAsia" w:ascii="宋体" w:hAnsi="宋体" w:cs="宋体"/>
                <w:color w:val="000000"/>
                <w:kern w:val="0"/>
                <w:szCs w:val="21"/>
              </w:rPr>
              <w:t>团结</w:t>
            </w:r>
          </w:p>
        </w:tc>
        <w:tc>
          <w:tcPr>
            <w:tcW w:w="1284" w:type="dxa"/>
            <w:vMerge w:val="continue"/>
            <w:vAlign w:val="center"/>
          </w:tcPr>
          <w:p>
            <w:pPr>
              <w:widowControl/>
              <w:jc w:val="left"/>
              <w:rPr>
                <w:rFonts w:ascii="宋体" w:cs="宋体"/>
                <w:color w:val="000000"/>
                <w:kern w:val="0"/>
                <w:szCs w:val="21"/>
              </w:rPr>
            </w:pP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新目标英语同步听力磁带</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人教电子</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13.00</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新优化设计</w:t>
            </w:r>
            <w:r>
              <w:rPr>
                <w:rFonts w:ascii="宋体" w:hAnsi="宋体" w:cs="宋体"/>
                <w:color w:val="000000"/>
                <w:kern w:val="0"/>
                <w:szCs w:val="21"/>
              </w:rPr>
              <w:t>*</w:t>
            </w:r>
            <w:r>
              <w:rPr>
                <w:rFonts w:hint="eastAsia" w:ascii="宋体" w:hAnsi="宋体" w:cs="宋体"/>
                <w:color w:val="000000"/>
                <w:kern w:val="0"/>
                <w:szCs w:val="21"/>
              </w:rPr>
              <w:t>初中总复习生物</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海南</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21.79</w:t>
            </w:r>
          </w:p>
        </w:tc>
        <w:tc>
          <w:tcPr>
            <w:tcW w:w="1440" w:type="dxa"/>
            <w:shd w:val="clear" w:color="000000" w:fill="FFFFFF"/>
            <w:noWrap/>
            <w:vAlign w:val="center"/>
          </w:tcPr>
          <w:p>
            <w:pPr>
              <w:widowControl/>
              <w:jc w:val="left"/>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新优化设计</w:t>
            </w:r>
            <w:r>
              <w:rPr>
                <w:rFonts w:ascii="宋体" w:hAnsi="宋体" w:cs="宋体"/>
                <w:color w:val="000000"/>
                <w:kern w:val="0"/>
                <w:szCs w:val="21"/>
              </w:rPr>
              <w:t>*</w:t>
            </w:r>
            <w:r>
              <w:rPr>
                <w:rFonts w:hint="eastAsia" w:ascii="宋体" w:hAnsi="宋体" w:cs="宋体"/>
                <w:color w:val="000000"/>
                <w:kern w:val="0"/>
                <w:szCs w:val="21"/>
              </w:rPr>
              <w:t>初中总复习地理</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海南</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21.79</w:t>
            </w:r>
          </w:p>
        </w:tc>
        <w:tc>
          <w:tcPr>
            <w:tcW w:w="1440" w:type="dxa"/>
            <w:shd w:val="clear" w:color="000000" w:fill="FFFFFF"/>
            <w:noWrap/>
            <w:vAlign w:val="center"/>
          </w:tcPr>
          <w:p>
            <w:pPr>
              <w:widowControl/>
              <w:jc w:val="left"/>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历史地图册</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星球</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6.10</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历史填充图册</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星球</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6.10</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地理填充图册</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地质</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6.10</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restart"/>
            <w:noWrap/>
            <w:textDirection w:val="tbRlV"/>
            <w:vAlign w:val="center"/>
          </w:tcPr>
          <w:p>
            <w:pPr>
              <w:widowControl/>
              <w:jc w:val="center"/>
              <w:rPr>
                <w:rFonts w:ascii="宋体" w:cs="宋体"/>
                <w:color w:val="000000"/>
                <w:kern w:val="0"/>
                <w:szCs w:val="21"/>
              </w:rPr>
            </w:pPr>
            <w:r>
              <w:rPr>
                <w:rFonts w:hint="eastAsia" w:ascii="宋体" w:hAnsi="宋体" w:cs="宋体"/>
                <w:color w:val="000000"/>
                <w:kern w:val="0"/>
                <w:szCs w:val="21"/>
              </w:rPr>
              <w:t>九年级</w:t>
            </w: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同步</w:t>
            </w:r>
            <w:r>
              <w:rPr>
                <w:rFonts w:ascii="宋体" w:cs="宋体"/>
                <w:color w:val="000000"/>
                <w:kern w:val="0"/>
                <w:szCs w:val="21"/>
              </w:rPr>
              <w:t>.</w:t>
            </w:r>
            <w:r>
              <w:rPr>
                <w:rFonts w:hint="eastAsia" w:ascii="宋体" w:hAnsi="宋体" w:cs="宋体"/>
                <w:color w:val="000000"/>
                <w:kern w:val="0"/>
                <w:szCs w:val="21"/>
              </w:rPr>
              <w:t>实践</w:t>
            </w:r>
            <w:r>
              <w:rPr>
                <w:rFonts w:ascii="宋体" w:cs="宋体"/>
                <w:color w:val="000000"/>
                <w:kern w:val="0"/>
                <w:szCs w:val="21"/>
              </w:rPr>
              <w:t>.</w:t>
            </w:r>
            <w:r>
              <w:rPr>
                <w:rFonts w:hint="eastAsia" w:ascii="宋体" w:hAnsi="宋体" w:cs="宋体"/>
                <w:color w:val="000000"/>
                <w:kern w:val="0"/>
                <w:szCs w:val="21"/>
              </w:rPr>
              <w:t>评价课程基础训练思品</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湘少</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10.93</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学法大视野语文</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湘教</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12.33</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学法大视野数学</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湘教</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12.33</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学法大视野英语</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湘教</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12.33</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学法大视野历史</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湘教</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12.33</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学法大视野物理</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湘教</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12.33</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学法大视野化学</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湘教</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12.33</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新目标英语同步听力磁带</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人教电子</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13.00</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历史地图册</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星球</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6.10</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noWrap/>
            <w:vAlign w:val="center"/>
          </w:tcPr>
          <w:p>
            <w:pPr>
              <w:widowControl/>
              <w:jc w:val="left"/>
              <w:rPr>
                <w:rFonts w:ascii="宋体" w:cs="宋体"/>
                <w:color w:val="000000"/>
                <w:kern w:val="0"/>
                <w:szCs w:val="21"/>
              </w:rPr>
            </w:pPr>
            <w:r>
              <w:rPr>
                <w:rFonts w:hint="eastAsia" w:ascii="宋体" w:hAnsi="宋体" w:cs="宋体"/>
                <w:color w:val="000000"/>
                <w:kern w:val="0"/>
                <w:szCs w:val="21"/>
              </w:rPr>
              <w:t>《历史》填充图册</w:t>
            </w:r>
          </w:p>
        </w:tc>
        <w:tc>
          <w:tcPr>
            <w:tcW w:w="1351" w:type="dxa"/>
            <w:shd w:val="clear" w:color="000000" w:fill="FFFFFF"/>
            <w:noWrap/>
            <w:vAlign w:val="center"/>
          </w:tcPr>
          <w:p>
            <w:pPr>
              <w:widowControl/>
              <w:jc w:val="center"/>
              <w:rPr>
                <w:rFonts w:ascii="宋体" w:cs="宋体"/>
                <w:color w:val="000000"/>
                <w:kern w:val="0"/>
                <w:szCs w:val="21"/>
              </w:rPr>
            </w:pPr>
            <w:r>
              <w:rPr>
                <w:rFonts w:hint="eastAsia" w:ascii="宋体" w:hAnsi="宋体" w:cs="宋体"/>
                <w:color w:val="000000"/>
                <w:kern w:val="0"/>
                <w:szCs w:val="21"/>
              </w:rPr>
              <w:t>星球</w:t>
            </w:r>
          </w:p>
        </w:tc>
        <w:tc>
          <w:tcPr>
            <w:tcW w:w="1284" w:type="dxa"/>
            <w:shd w:val="clear" w:color="000000" w:fill="FFFFFF"/>
            <w:noWrap/>
            <w:vAlign w:val="center"/>
          </w:tcPr>
          <w:p>
            <w:pPr>
              <w:widowControl/>
              <w:jc w:val="center"/>
              <w:rPr>
                <w:rFonts w:ascii="宋体" w:cs="宋体"/>
                <w:color w:val="000000"/>
                <w:kern w:val="0"/>
                <w:szCs w:val="21"/>
              </w:rPr>
            </w:pPr>
            <w:r>
              <w:rPr>
                <w:rFonts w:ascii="宋体" w:hAnsi="宋体" w:cs="宋体"/>
                <w:color w:val="000000"/>
                <w:kern w:val="0"/>
                <w:szCs w:val="21"/>
              </w:rPr>
              <w:t>6.10</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vAlign w:val="center"/>
          </w:tcPr>
          <w:p>
            <w:pPr>
              <w:widowControl/>
              <w:jc w:val="left"/>
              <w:rPr>
                <w:rFonts w:ascii="宋体" w:cs="宋体"/>
                <w:color w:val="000000"/>
                <w:kern w:val="0"/>
                <w:szCs w:val="21"/>
              </w:rPr>
            </w:pPr>
            <w:r>
              <w:rPr>
                <w:rFonts w:hint="eastAsia" w:ascii="宋体" w:hAnsi="宋体" w:cs="宋体"/>
                <w:color w:val="000000"/>
                <w:kern w:val="0"/>
                <w:szCs w:val="21"/>
              </w:rPr>
              <w:t>假日知新寒假学习与生活语文</w:t>
            </w:r>
          </w:p>
        </w:tc>
        <w:tc>
          <w:tcPr>
            <w:tcW w:w="1351" w:type="dxa"/>
            <w:shd w:val="clear" w:color="000000" w:fill="FFFFFF"/>
            <w:vAlign w:val="center"/>
          </w:tcPr>
          <w:p>
            <w:pPr>
              <w:widowControl/>
              <w:jc w:val="center"/>
              <w:rPr>
                <w:rFonts w:ascii="宋体" w:cs="宋体"/>
                <w:color w:val="000000"/>
                <w:kern w:val="0"/>
                <w:szCs w:val="21"/>
              </w:rPr>
            </w:pPr>
            <w:r>
              <w:rPr>
                <w:rFonts w:hint="eastAsia" w:ascii="宋体" w:hAnsi="宋体" w:cs="宋体"/>
                <w:color w:val="000000"/>
                <w:kern w:val="0"/>
                <w:szCs w:val="21"/>
              </w:rPr>
              <w:t>湘师大</w:t>
            </w:r>
          </w:p>
        </w:tc>
        <w:tc>
          <w:tcPr>
            <w:tcW w:w="1284" w:type="dxa"/>
            <w:shd w:val="clear" w:color="000000" w:fill="FFFFFF"/>
            <w:vAlign w:val="center"/>
          </w:tcPr>
          <w:p>
            <w:pPr>
              <w:widowControl/>
              <w:jc w:val="center"/>
              <w:rPr>
                <w:rFonts w:ascii="宋体" w:cs="宋体"/>
                <w:color w:val="000000"/>
                <w:kern w:val="0"/>
                <w:szCs w:val="21"/>
              </w:rPr>
            </w:pPr>
            <w:r>
              <w:rPr>
                <w:rFonts w:ascii="宋体" w:hAnsi="宋体" w:cs="宋体"/>
                <w:color w:val="000000"/>
                <w:kern w:val="0"/>
                <w:szCs w:val="21"/>
              </w:rPr>
              <w:t>6.76</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restart"/>
            <w:vAlign w:val="center"/>
          </w:tcPr>
          <w:p>
            <w:pPr>
              <w:widowControl/>
              <w:jc w:val="center"/>
              <w:rPr>
                <w:rFonts w:ascii="宋体" w:cs="宋体"/>
                <w:color w:val="000000"/>
                <w:kern w:val="0"/>
                <w:szCs w:val="21"/>
              </w:rPr>
            </w:pPr>
            <w:r>
              <w:rPr>
                <w:rFonts w:hint="eastAsia" w:ascii="宋体" w:hAnsi="宋体" w:cs="宋体"/>
                <w:color w:val="000000"/>
                <w:kern w:val="0"/>
                <w:szCs w:val="21"/>
              </w:rPr>
              <w:t>九</w:t>
            </w:r>
          </w:p>
          <w:p>
            <w:pPr>
              <w:widowControl/>
              <w:jc w:val="center"/>
              <w:rPr>
                <w:rFonts w:ascii="宋体" w:cs="宋体"/>
                <w:color w:val="000000"/>
                <w:kern w:val="0"/>
                <w:szCs w:val="21"/>
              </w:rPr>
            </w:pPr>
            <w:r>
              <w:rPr>
                <w:rFonts w:hint="eastAsia" w:ascii="宋体" w:hAnsi="宋体" w:cs="宋体"/>
                <w:color w:val="000000"/>
                <w:kern w:val="0"/>
                <w:szCs w:val="21"/>
              </w:rPr>
              <w:t>年</w:t>
            </w:r>
          </w:p>
          <w:p>
            <w:pPr>
              <w:jc w:val="center"/>
              <w:rPr>
                <w:rFonts w:ascii="宋体" w:cs="宋体"/>
                <w:color w:val="000000"/>
                <w:kern w:val="0"/>
                <w:szCs w:val="21"/>
              </w:rPr>
            </w:pPr>
            <w:r>
              <w:rPr>
                <w:rFonts w:hint="eastAsia" w:ascii="宋体" w:hAnsi="宋体" w:cs="宋体"/>
                <w:color w:val="000000"/>
                <w:kern w:val="0"/>
                <w:szCs w:val="21"/>
              </w:rPr>
              <w:t>级</w:t>
            </w:r>
          </w:p>
        </w:tc>
        <w:tc>
          <w:tcPr>
            <w:tcW w:w="4315" w:type="dxa"/>
            <w:vAlign w:val="center"/>
          </w:tcPr>
          <w:p>
            <w:pPr>
              <w:widowControl/>
              <w:jc w:val="left"/>
              <w:rPr>
                <w:rFonts w:ascii="宋体" w:cs="宋体"/>
                <w:color w:val="000000"/>
                <w:kern w:val="0"/>
                <w:szCs w:val="21"/>
              </w:rPr>
            </w:pPr>
            <w:r>
              <w:rPr>
                <w:rFonts w:hint="eastAsia" w:ascii="宋体" w:hAnsi="宋体" w:cs="宋体"/>
                <w:color w:val="000000"/>
                <w:kern w:val="0"/>
                <w:szCs w:val="21"/>
              </w:rPr>
              <w:t>假日知新寒假学习与生活数学</w:t>
            </w:r>
          </w:p>
        </w:tc>
        <w:tc>
          <w:tcPr>
            <w:tcW w:w="1351" w:type="dxa"/>
            <w:shd w:val="clear" w:color="000000" w:fill="FFFFFF"/>
            <w:vAlign w:val="center"/>
          </w:tcPr>
          <w:p>
            <w:pPr>
              <w:widowControl/>
              <w:jc w:val="center"/>
              <w:rPr>
                <w:rFonts w:ascii="宋体" w:cs="宋体"/>
                <w:color w:val="000000"/>
                <w:kern w:val="0"/>
                <w:szCs w:val="21"/>
              </w:rPr>
            </w:pPr>
            <w:r>
              <w:rPr>
                <w:rFonts w:hint="eastAsia" w:ascii="宋体" w:hAnsi="宋体" w:cs="宋体"/>
                <w:color w:val="000000"/>
                <w:kern w:val="0"/>
                <w:szCs w:val="21"/>
              </w:rPr>
              <w:t>湘师大</w:t>
            </w:r>
          </w:p>
        </w:tc>
        <w:tc>
          <w:tcPr>
            <w:tcW w:w="1284" w:type="dxa"/>
            <w:shd w:val="clear" w:color="000000" w:fill="FFFFFF"/>
            <w:vAlign w:val="center"/>
          </w:tcPr>
          <w:p>
            <w:pPr>
              <w:widowControl/>
              <w:jc w:val="center"/>
              <w:rPr>
                <w:rFonts w:ascii="宋体" w:cs="宋体"/>
                <w:color w:val="000000"/>
                <w:kern w:val="0"/>
                <w:szCs w:val="21"/>
              </w:rPr>
            </w:pPr>
            <w:r>
              <w:rPr>
                <w:rFonts w:ascii="宋体" w:hAnsi="宋体" w:cs="宋体"/>
                <w:color w:val="000000"/>
                <w:kern w:val="0"/>
                <w:szCs w:val="21"/>
              </w:rPr>
              <w:t>6.76</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jc w:val="center"/>
              <w:rPr>
                <w:rFonts w:ascii="宋体" w:cs="宋体"/>
                <w:color w:val="000000"/>
                <w:kern w:val="0"/>
                <w:szCs w:val="21"/>
              </w:rPr>
            </w:pPr>
          </w:p>
        </w:tc>
        <w:tc>
          <w:tcPr>
            <w:tcW w:w="4315" w:type="dxa"/>
            <w:vAlign w:val="center"/>
          </w:tcPr>
          <w:p>
            <w:pPr>
              <w:widowControl/>
              <w:jc w:val="left"/>
              <w:rPr>
                <w:rFonts w:ascii="宋体" w:cs="宋体"/>
                <w:color w:val="000000"/>
                <w:kern w:val="0"/>
                <w:szCs w:val="21"/>
              </w:rPr>
            </w:pPr>
            <w:r>
              <w:rPr>
                <w:rFonts w:hint="eastAsia" w:ascii="宋体" w:hAnsi="宋体" w:cs="宋体"/>
                <w:color w:val="000000"/>
                <w:kern w:val="0"/>
                <w:szCs w:val="21"/>
              </w:rPr>
              <w:t>寒（暑）假作业英语</w:t>
            </w:r>
          </w:p>
        </w:tc>
        <w:tc>
          <w:tcPr>
            <w:tcW w:w="1351" w:type="dxa"/>
            <w:shd w:val="clear" w:color="000000" w:fill="FFFFFF"/>
            <w:vAlign w:val="center"/>
          </w:tcPr>
          <w:p>
            <w:pPr>
              <w:widowControl/>
              <w:jc w:val="center"/>
              <w:rPr>
                <w:rFonts w:ascii="宋体" w:cs="宋体"/>
                <w:color w:val="000000"/>
                <w:kern w:val="0"/>
                <w:szCs w:val="21"/>
              </w:rPr>
            </w:pPr>
            <w:r>
              <w:rPr>
                <w:rFonts w:hint="eastAsia" w:ascii="宋体" w:hAnsi="宋体" w:cs="宋体"/>
                <w:color w:val="000000"/>
                <w:kern w:val="0"/>
                <w:szCs w:val="21"/>
              </w:rPr>
              <w:t>湘教</w:t>
            </w:r>
          </w:p>
        </w:tc>
        <w:tc>
          <w:tcPr>
            <w:tcW w:w="1284" w:type="dxa"/>
            <w:shd w:val="clear" w:color="000000" w:fill="FFFFFF"/>
            <w:vAlign w:val="center"/>
          </w:tcPr>
          <w:p>
            <w:pPr>
              <w:widowControl/>
              <w:jc w:val="center"/>
              <w:rPr>
                <w:rFonts w:ascii="宋体" w:cs="宋体"/>
                <w:color w:val="000000"/>
                <w:kern w:val="0"/>
                <w:szCs w:val="21"/>
              </w:rPr>
            </w:pPr>
            <w:r>
              <w:rPr>
                <w:rFonts w:ascii="宋体" w:hAnsi="宋体" w:cs="宋体"/>
                <w:color w:val="000000"/>
                <w:kern w:val="0"/>
                <w:szCs w:val="21"/>
              </w:rPr>
              <w:t>5.86</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center"/>
              <w:rPr>
                <w:rFonts w:ascii="宋体" w:cs="宋体"/>
                <w:color w:val="000000"/>
                <w:kern w:val="0"/>
                <w:szCs w:val="21"/>
              </w:rPr>
            </w:pPr>
          </w:p>
        </w:tc>
        <w:tc>
          <w:tcPr>
            <w:tcW w:w="4315" w:type="dxa"/>
            <w:vAlign w:val="center"/>
          </w:tcPr>
          <w:p>
            <w:pPr>
              <w:widowControl/>
              <w:jc w:val="left"/>
              <w:rPr>
                <w:rFonts w:ascii="宋体" w:cs="宋体"/>
                <w:color w:val="000000"/>
                <w:kern w:val="0"/>
                <w:szCs w:val="21"/>
              </w:rPr>
            </w:pPr>
            <w:r>
              <w:rPr>
                <w:rFonts w:hint="eastAsia" w:ascii="宋体" w:hAnsi="宋体" w:cs="宋体"/>
                <w:color w:val="000000"/>
                <w:kern w:val="0"/>
                <w:szCs w:val="21"/>
              </w:rPr>
              <w:t>新优化设计假期作业思品</w:t>
            </w:r>
          </w:p>
        </w:tc>
        <w:tc>
          <w:tcPr>
            <w:tcW w:w="1351" w:type="dxa"/>
            <w:shd w:val="clear" w:color="000000" w:fill="FFFFFF"/>
            <w:vAlign w:val="center"/>
          </w:tcPr>
          <w:p>
            <w:pPr>
              <w:widowControl/>
              <w:jc w:val="center"/>
              <w:rPr>
                <w:rFonts w:ascii="宋体" w:cs="宋体"/>
                <w:color w:val="000000"/>
                <w:kern w:val="0"/>
                <w:szCs w:val="21"/>
              </w:rPr>
            </w:pPr>
            <w:r>
              <w:rPr>
                <w:rFonts w:hint="eastAsia" w:ascii="宋体" w:hAnsi="宋体" w:cs="宋体"/>
                <w:color w:val="000000"/>
                <w:kern w:val="0"/>
                <w:szCs w:val="21"/>
              </w:rPr>
              <w:t>团　结</w:t>
            </w:r>
          </w:p>
        </w:tc>
        <w:tc>
          <w:tcPr>
            <w:tcW w:w="1284" w:type="dxa"/>
            <w:vMerge w:val="restart"/>
            <w:shd w:val="clear" w:color="000000" w:fill="FFFFFF"/>
            <w:vAlign w:val="center"/>
          </w:tcPr>
          <w:p>
            <w:pPr>
              <w:widowControl/>
              <w:jc w:val="center"/>
              <w:rPr>
                <w:rFonts w:ascii="宋体" w:cs="宋体"/>
                <w:color w:val="000000"/>
                <w:kern w:val="0"/>
                <w:szCs w:val="21"/>
              </w:rPr>
            </w:pPr>
            <w:r>
              <w:rPr>
                <w:rFonts w:ascii="宋体" w:hAnsi="宋体" w:cs="宋体"/>
                <w:color w:val="000000"/>
                <w:kern w:val="0"/>
                <w:szCs w:val="21"/>
              </w:rPr>
              <w:t>11.60</w:t>
            </w: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vAlign w:val="center"/>
          </w:tcPr>
          <w:p>
            <w:pPr>
              <w:widowControl/>
              <w:jc w:val="left"/>
              <w:rPr>
                <w:rFonts w:ascii="宋体" w:cs="宋体"/>
                <w:color w:val="000000"/>
                <w:kern w:val="0"/>
                <w:szCs w:val="21"/>
              </w:rPr>
            </w:pPr>
            <w:r>
              <w:rPr>
                <w:rFonts w:hint="eastAsia" w:ascii="宋体" w:hAnsi="宋体" w:cs="宋体"/>
                <w:color w:val="000000"/>
                <w:kern w:val="0"/>
                <w:szCs w:val="21"/>
              </w:rPr>
              <w:t>新优化设计假期作业物理</w:t>
            </w:r>
          </w:p>
        </w:tc>
        <w:tc>
          <w:tcPr>
            <w:tcW w:w="1351" w:type="dxa"/>
            <w:shd w:val="clear" w:color="000000" w:fill="FFFFFF"/>
            <w:vAlign w:val="center"/>
          </w:tcPr>
          <w:p>
            <w:pPr>
              <w:widowControl/>
              <w:jc w:val="center"/>
              <w:rPr>
                <w:rFonts w:ascii="宋体" w:cs="宋体"/>
                <w:color w:val="000000"/>
                <w:kern w:val="0"/>
                <w:szCs w:val="21"/>
              </w:rPr>
            </w:pPr>
            <w:r>
              <w:rPr>
                <w:rFonts w:hint="eastAsia" w:ascii="宋体" w:hAnsi="宋体" w:cs="宋体"/>
                <w:color w:val="000000"/>
                <w:kern w:val="0"/>
                <w:szCs w:val="21"/>
              </w:rPr>
              <w:t>团　结</w:t>
            </w:r>
          </w:p>
        </w:tc>
        <w:tc>
          <w:tcPr>
            <w:tcW w:w="1284" w:type="dxa"/>
            <w:vMerge w:val="continue"/>
            <w:vAlign w:val="center"/>
          </w:tcPr>
          <w:p>
            <w:pPr>
              <w:widowControl/>
              <w:jc w:val="left"/>
              <w:rPr>
                <w:rFonts w:ascii="宋体" w:cs="宋体"/>
                <w:color w:val="000000"/>
                <w:kern w:val="0"/>
                <w:szCs w:val="21"/>
              </w:rPr>
            </w:pP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vAlign w:val="center"/>
          </w:tcPr>
          <w:p>
            <w:pPr>
              <w:widowControl/>
              <w:jc w:val="left"/>
              <w:rPr>
                <w:rFonts w:ascii="宋体" w:cs="宋体"/>
                <w:color w:val="000000"/>
                <w:kern w:val="0"/>
                <w:szCs w:val="21"/>
              </w:rPr>
            </w:pPr>
            <w:r>
              <w:rPr>
                <w:rFonts w:hint="eastAsia" w:ascii="宋体" w:hAnsi="宋体" w:cs="宋体"/>
                <w:color w:val="000000"/>
                <w:kern w:val="0"/>
                <w:szCs w:val="21"/>
              </w:rPr>
              <w:t>寒（暑）假作业历史</w:t>
            </w:r>
          </w:p>
        </w:tc>
        <w:tc>
          <w:tcPr>
            <w:tcW w:w="1351" w:type="dxa"/>
            <w:shd w:val="clear" w:color="000000" w:fill="FFFFFF"/>
            <w:vAlign w:val="center"/>
          </w:tcPr>
          <w:p>
            <w:pPr>
              <w:widowControl/>
              <w:jc w:val="center"/>
              <w:rPr>
                <w:rFonts w:ascii="宋体" w:cs="宋体"/>
                <w:color w:val="000000"/>
                <w:kern w:val="0"/>
                <w:szCs w:val="21"/>
              </w:rPr>
            </w:pPr>
            <w:r>
              <w:rPr>
                <w:rFonts w:hint="eastAsia" w:ascii="宋体" w:hAnsi="宋体" w:cs="宋体"/>
                <w:color w:val="000000"/>
                <w:kern w:val="0"/>
                <w:szCs w:val="21"/>
              </w:rPr>
              <w:t>团　结</w:t>
            </w:r>
          </w:p>
        </w:tc>
        <w:tc>
          <w:tcPr>
            <w:tcW w:w="1284" w:type="dxa"/>
            <w:vMerge w:val="continue"/>
            <w:vAlign w:val="center"/>
          </w:tcPr>
          <w:p>
            <w:pPr>
              <w:widowControl/>
              <w:jc w:val="left"/>
              <w:rPr>
                <w:rFonts w:ascii="宋体" w:cs="宋体"/>
                <w:color w:val="000000"/>
                <w:kern w:val="0"/>
                <w:szCs w:val="21"/>
              </w:rPr>
            </w:pP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vAlign w:val="center"/>
          </w:tcPr>
          <w:p>
            <w:pPr>
              <w:widowControl/>
              <w:jc w:val="left"/>
              <w:rPr>
                <w:rFonts w:ascii="宋体" w:cs="宋体"/>
                <w:color w:val="000000"/>
                <w:kern w:val="0"/>
                <w:szCs w:val="21"/>
              </w:rPr>
            </w:pPr>
            <w:r>
              <w:rPr>
                <w:rFonts w:hint="eastAsia" w:ascii="宋体" w:hAnsi="宋体" w:cs="宋体"/>
                <w:color w:val="000000"/>
                <w:kern w:val="0"/>
                <w:szCs w:val="21"/>
              </w:rPr>
              <w:t>新优化设计假期作业化学</w:t>
            </w:r>
          </w:p>
        </w:tc>
        <w:tc>
          <w:tcPr>
            <w:tcW w:w="1351" w:type="dxa"/>
            <w:shd w:val="clear" w:color="000000" w:fill="FFFFFF"/>
            <w:vAlign w:val="center"/>
          </w:tcPr>
          <w:p>
            <w:pPr>
              <w:widowControl/>
              <w:jc w:val="center"/>
              <w:rPr>
                <w:rFonts w:ascii="宋体" w:cs="宋体"/>
                <w:color w:val="000000"/>
                <w:kern w:val="0"/>
                <w:szCs w:val="21"/>
              </w:rPr>
            </w:pPr>
            <w:r>
              <w:rPr>
                <w:rFonts w:hint="eastAsia" w:ascii="宋体" w:hAnsi="宋体" w:cs="宋体"/>
                <w:color w:val="000000"/>
                <w:kern w:val="0"/>
                <w:szCs w:val="21"/>
              </w:rPr>
              <w:t>团　结</w:t>
            </w:r>
          </w:p>
        </w:tc>
        <w:tc>
          <w:tcPr>
            <w:tcW w:w="1284" w:type="dxa"/>
            <w:vMerge w:val="continue"/>
            <w:vAlign w:val="center"/>
          </w:tcPr>
          <w:p>
            <w:pPr>
              <w:widowControl/>
              <w:jc w:val="left"/>
              <w:rPr>
                <w:rFonts w:ascii="宋体" w:cs="宋体"/>
                <w:color w:val="000000"/>
                <w:kern w:val="0"/>
                <w:szCs w:val="21"/>
              </w:rPr>
            </w:pPr>
          </w:p>
        </w:tc>
        <w:tc>
          <w:tcPr>
            <w:tcW w:w="1440" w:type="dxa"/>
            <w:shd w:val="clear" w:color="000000" w:fill="FFFFFF"/>
            <w:noWrap/>
            <w:vAlign w:val="center"/>
          </w:tcPr>
          <w:p>
            <w:pPr>
              <w:widowControl/>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vAlign w:val="center"/>
          </w:tcPr>
          <w:p>
            <w:pPr>
              <w:widowControl/>
              <w:jc w:val="left"/>
              <w:rPr>
                <w:rFonts w:ascii="宋体" w:cs="宋体"/>
                <w:color w:val="000000"/>
                <w:kern w:val="0"/>
                <w:szCs w:val="21"/>
              </w:rPr>
            </w:pPr>
            <w:r>
              <w:rPr>
                <w:rFonts w:hint="eastAsia" w:ascii="宋体" w:hAnsi="宋体" w:cs="宋体"/>
                <w:color w:val="000000"/>
                <w:kern w:val="0"/>
                <w:szCs w:val="21"/>
              </w:rPr>
              <w:t>剑指中考语文</w:t>
            </w:r>
          </w:p>
        </w:tc>
        <w:tc>
          <w:tcPr>
            <w:tcW w:w="1351" w:type="dxa"/>
            <w:vAlign w:val="center"/>
          </w:tcPr>
          <w:p>
            <w:pPr>
              <w:widowControl/>
              <w:jc w:val="center"/>
              <w:rPr>
                <w:rFonts w:ascii="宋体" w:cs="宋体"/>
                <w:color w:val="000000"/>
                <w:kern w:val="0"/>
                <w:szCs w:val="21"/>
              </w:rPr>
            </w:pPr>
            <w:r>
              <w:rPr>
                <w:rFonts w:hint="eastAsia" w:ascii="宋体" w:hAnsi="宋体" w:cs="宋体"/>
                <w:color w:val="000000"/>
                <w:kern w:val="0"/>
                <w:szCs w:val="21"/>
              </w:rPr>
              <w:t>团结</w:t>
            </w:r>
          </w:p>
        </w:tc>
        <w:tc>
          <w:tcPr>
            <w:tcW w:w="1284" w:type="dxa"/>
            <w:vAlign w:val="center"/>
          </w:tcPr>
          <w:p>
            <w:pPr>
              <w:widowControl/>
              <w:jc w:val="center"/>
              <w:rPr>
                <w:rFonts w:ascii="宋体" w:cs="宋体"/>
                <w:color w:val="000000"/>
                <w:kern w:val="0"/>
                <w:szCs w:val="21"/>
              </w:rPr>
            </w:pPr>
            <w:r>
              <w:rPr>
                <w:rFonts w:ascii="宋体" w:hAnsi="宋体" w:cs="宋体"/>
                <w:color w:val="000000"/>
                <w:kern w:val="0"/>
                <w:szCs w:val="21"/>
              </w:rPr>
              <w:t>15.44</w:t>
            </w:r>
          </w:p>
        </w:tc>
        <w:tc>
          <w:tcPr>
            <w:tcW w:w="1440" w:type="dxa"/>
            <w:noWrap/>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vAlign w:val="center"/>
          </w:tcPr>
          <w:p>
            <w:pPr>
              <w:widowControl/>
              <w:jc w:val="left"/>
              <w:rPr>
                <w:rFonts w:ascii="宋体" w:cs="宋体"/>
                <w:color w:val="000000"/>
                <w:kern w:val="0"/>
                <w:szCs w:val="21"/>
              </w:rPr>
            </w:pPr>
            <w:r>
              <w:rPr>
                <w:rFonts w:hint="eastAsia" w:ascii="宋体" w:hAnsi="宋体" w:cs="宋体"/>
                <w:color w:val="000000"/>
                <w:kern w:val="0"/>
                <w:szCs w:val="21"/>
              </w:rPr>
              <w:t>剑指中考数学</w:t>
            </w:r>
          </w:p>
        </w:tc>
        <w:tc>
          <w:tcPr>
            <w:tcW w:w="1351" w:type="dxa"/>
            <w:vAlign w:val="center"/>
          </w:tcPr>
          <w:p>
            <w:pPr>
              <w:widowControl/>
              <w:jc w:val="center"/>
              <w:rPr>
                <w:rFonts w:ascii="宋体" w:cs="宋体"/>
                <w:color w:val="000000"/>
                <w:kern w:val="0"/>
                <w:szCs w:val="21"/>
              </w:rPr>
            </w:pPr>
            <w:r>
              <w:rPr>
                <w:rFonts w:hint="eastAsia" w:ascii="宋体" w:hAnsi="宋体" w:cs="宋体"/>
                <w:color w:val="000000"/>
                <w:kern w:val="0"/>
                <w:szCs w:val="21"/>
              </w:rPr>
              <w:t>团结</w:t>
            </w:r>
          </w:p>
        </w:tc>
        <w:tc>
          <w:tcPr>
            <w:tcW w:w="1284" w:type="dxa"/>
            <w:vAlign w:val="center"/>
          </w:tcPr>
          <w:p>
            <w:pPr>
              <w:widowControl/>
              <w:jc w:val="center"/>
              <w:rPr>
                <w:rFonts w:ascii="宋体" w:cs="宋体"/>
                <w:color w:val="000000"/>
                <w:kern w:val="0"/>
                <w:szCs w:val="21"/>
              </w:rPr>
            </w:pPr>
            <w:r>
              <w:rPr>
                <w:rFonts w:ascii="宋体" w:hAnsi="宋体" w:cs="宋体"/>
                <w:color w:val="000000"/>
                <w:kern w:val="0"/>
                <w:szCs w:val="21"/>
              </w:rPr>
              <w:t>15.44</w:t>
            </w:r>
          </w:p>
        </w:tc>
        <w:tc>
          <w:tcPr>
            <w:tcW w:w="1440" w:type="dxa"/>
            <w:noWrap/>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vAlign w:val="center"/>
          </w:tcPr>
          <w:p>
            <w:pPr>
              <w:widowControl/>
              <w:jc w:val="left"/>
              <w:rPr>
                <w:rFonts w:ascii="宋体" w:cs="宋体"/>
                <w:color w:val="000000"/>
                <w:kern w:val="0"/>
                <w:szCs w:val="21"/>
              </w:rPr>
            </w:pPr>
            <w:r>
              <w:rPr>
                <w:rFonts w:hint="eastAsia" w:ascii="宋体" w:hAnsi="宋体" w:cs="宋体"/>
                <w:color w:val="000000"/>
                <w:kern w:val="0"/>
                <w:szCs w:val="21"/>
              </w:rPr>
              <w:t>剑指中考历史</w:t>
            </w:r>
          </w:p>
        </w:tc>
        <w:tc>
          <w:tcPr>
            <w:tcW w:w="1351" w:type="dxa"/>
            <w:vAlign w:val="center"/>
          </w:tcPr>
          <w:p>
            <w:pPr>
              <w:widowControl/>
              <w:jc w:val="center"/>
              <w:rPr>
                <w:rFonts w:ascii="宋体" w:cs="宋体"/>
                <w:color w:val="000000"/>
                <w:kern w:val="0"/>
                <w:szCs w:val="21"/>
              </w:rPr>
            </w:pPr>
            <w:r>
              <w:rPr>
                <w:rFonts w:hint="eastAsia" w:ascii="宋体" w:hAnsi="宋体" w:cs="宋体"/>
                <w:color w:val="000000"/>
                <w:kern w:val="0"/>
                <w:szCs w:val="21"/>
              </w:rPr>
              <w:t>团结</w:t>
            </w:r>
          </w:p>
        </w:tc>
        <w:tc>
          <w:tcPr>
            <w:tcW w:w="1284" w:type="dxa"/>
            <w:vAlign w:val="center"/>
          </w:tcPr>
          <w:p>
            <w:pPr>
              <w:widowControl/>
              <w:jc w:val="center"/>
              <w:rPr>
                <w:rFonts w:ascii="宋体" w:cs="宋体"/>
                <w:color w:val="000000"/>
                <w:kern w:val="0"/>
                <w:szCs w:val="21"/>
              </w:rPr>
            </w:pPr>
            <w:r>
              <w:rPr>
                <w:rFonts w:ascii="宋体" w:hAnsi="宋体" w:cs="宋体"/>
                <w:color w:val="000000"/>
                <w:kern w:val="0"/>
                <w:szCs w:val="21"/>
              </w:rPr>
              <w:t>14.84</w:t>
            </w:r>
          </w:p>
        </w:tc>
        <w:tc>
          <w:tcPr>
            <w:tcW w:w="1440" w:type="dxa"/>
            <w:noWrap/>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vAlign w:val="center"/>
          </w:tcPr>
          <w:p>
            <w:pPr>
              <w:widowControl/>
              <w:jc w:val="left"/>
              <w:rPr>
                <w:rFonts w:ascii="宋体" w:cs="宋体"/>
                <w:color w:val="000000"/>
                <w:kern w:val="0"/>
                <w:szCs w:val="21"/>
              </w:rPr>
            </w:pPr>
            <w:r>
              <w:rPr>
                <w:rFonts w:hint="eastAsia" w:ascii="宋体" w:hAnsi="宋体" w:cs="宋体"/>
                <w:color w:val="000000"/>
                <w:kern w:val="0"/>
                <w:szCs w:val="21"/>
              </w:rPr>
              <w:t>剑指中考物理</w:t>
            </w:r>
          </w:p>
        </w:tc>
        <w:tc>
          <w:tcPr>
            <w:tcW w:w="1351" w:type="dxa"/>
            <w:vAlign w:val="center"/>
          </w:tcPr>
          <w:p>
            <w:pPr>
              <w:widowControl/>
              <w:jc w:val="center"/>
              <w:rPr>
                <w:rFonts w:ascii="宋体" w:cs="宋体"/>
                <w:color w:val="000000"/>
                <w:kern w:val="0"/>
                <w:szCs w:val="21"/>
              </w:rPr>
            </w:pPr>
            <w:r>
              <w:rPr>
                <w:rFonts w:hint="eastAsia" w:ascii="宋体" w:hAnsi="宋体" w:cs="宋体"/>
                <w:color w:val="000000"/>
                <w:kern w:val="0"/>
                <w:szCs w:val="21"/>
              </w:rPr>
              <w:t>团结</w:t>
            </w:r>
          </w:p>
        </w:tc>
        <w:tc>
          <w:tcPr>
            <w:tcW w:w="1284" w:type="dxa"/>
            <w:vAlign w:val="center"/>
          </w:tcPr>
          <w:p>
            <w:pPr>
              <w:widowControl/>
              <w:jc w:val="center"/>
              <w:rPr>
                <w:rFonts w:ascii="宋体" w:cs="宋体"/>
                <w:color w:val="000000"/>
                <w:kern w:val="0"/>
                <w:szCs w:val="21"/>
              </w:rPr>
            </w:pPr>
            <w:r>
              <w:rPr>
                <w:rFonts w:ascii="宋体" w:hAnsi="宋体" w:cs="宋体"/>
                <w:color w:val="000000"/>
                <w:kern w:val="0"/>
                <w:szCs w:val="21"/>
              </w:rPr>
              <w:t>13.66</w:t>
            </w:r>
          </w:p>
        </w:tc>
        <w:tc>
          <w:tcPr>
            <w:tcW w:w="1440" w:type="dxa"/>
            <w:noWrap/>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vAlign w:val="center"/>
          </w:tcPr>
          <w:p>
            <w:pPr>
              <w:widowControl/>
              <w:jc w:val="left"/>
              <w:rPr>
                <w:rFonts w:ascii="宋体" w:cs="宋体"/>
                <w:color w:val="000000"/>
                <w:kern w:val="0"/>
                <w:szCs w:val="21"/>
              </w:rPr>
            </w:pPr>
            <w:r>
              <w:rPr>
                <w:rFonts w:hint="eastAsia" w:ascii="宋体" w:hAnsi="宋体" w:cs="宋体"/>
                <w:color w:val="000000"/>
                <w:kern w:val="0"/>
                <w:szCs w:val="21"/>
              </w:rPr>
              <w:t>剑指中考化学</w:t>
            </w:r>
          </w:p>
        </w:tc>
        <w:tc>
          <w:tcPr>
            <w:tcW w:w="1351" w:type="dxa"/>
            <w:vAlign w:val="center"/>
          </w:tcPr>
          <w:p>
            <w:pPr>
              <w:widowControl/>
              <w:jc w:val="center"/>
              <w:rPr>
                <w:rFonts w:ascii="宋体" w:cs="宋体"/>
                <w:color w:val="000000"/>
                <w:kern w:val="0"/>
                <w:szCs w:val="21"/>
              </w:rPr>
            </w:pPr>
            <w:r>
              <w:rPr>
                <w:rFonts w:hint="eastAsia" w:ascii="宋体" w:hAnsi="宋体" w:cs="宋体"/>
                <w:color w:val="000000"/>
                <w:kern w:val="0"/>
                <w:szCs w:val="21"/>
              </w:rPr>
              <w:t>团结</w:t>
            </w:r>
          </w:p>
        </w:tc>
        <w:tc>
          <w:tcPr>
            <w:tcW w:w="1284" w:type="dxa"/>
            <w:vAlign w:val="center"/>
          </w:tcPr>
          <w:p>
            <w:pPr>
              <w:widowControl/>
              <w:jc w:val="center"/>
              <w:rPr>
                <w:rFonts w:ascii="宋体" w:cs="宋体"/>
                <w:color w:val="000000"/>
                <w:kern w:val="0"/>
                <w:szCs w:val="21"/>
              </w:rPr>
            </w:pPr>
            <w:r>
              <w:rPr>
                <w:rFonts w:ascii="宋体" w:hAnsi="宋体" w:cs="宋体"/>
                <w:color w:val="000000"/>
                <w:kern w:val="0"/>
                <w:szCs w:val="21"/>
              </w:rPr>
              <w:t>13.66</w:t>
            </w:r>
          </w:p>
        </w:tc>
        <w:tc>
          <w:tcPr>
            <w:tcW w:w="1440" w:type="dxa"/>
            <w:noWrap/>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vAlign w:val="center"/>
          </w:tcPr>
          <w:p>
            <w:pPr>
              <w:widowControl/>
              <w:jc w:val="left"/>
              <w:rPr>
                <w:rFonts w:ascii="宋体" w:cs="宋体"/>
                <w:color w:val="000000"/>
                <w:kern w:val="0"/>
                <w:szCs w:val="21"/>
              </w:rPr>
            </w:pPr>
            <w:r>
              <w:rPr>
                <w:rFonts w:hint="eastAsia" w:ascii="宋体" w:hAnsi="宋体" w:cs="宋体"/>
                <w:color w:val="000000"/>
                <w:kern w:val="0"/>
                <w:szCs w:val="21"/>
              </w:rPr>
              <w:t>新优化设计</w:t>
            </w:r>
            <w:r>
              <w:rPr>
                <w:rFonts w:ascii="宋体" w:cs="宋体"/>
                <w:color w:val="000000"/>
                <w:kern w:val="0"/>
                <w:szCs w:val="21"/>
              </w:rPr>
              <w:t>.</w:t>
            </w:r>
            <w:r>
              <w:rPr>
                <w:rFonts w:hint="eastAsia" w:ascii="宋体" w:hAnsi="宋体" w:cs="宋体"/>
                <w:color w:val="000000"/>
                <w:kern w:val="0"/>
                <w:szCs w:val="21"/>
              </w:rPr>
              <w:t>初中总复习英语</w:t>
            </w:r>
          </w:p>
        </w:tc>
        <w:tc>
          <w:tcPr>
            <w:tcW w:w="1351" w:type="dxa"/>
            <w:vAlign w:val="center"/>
          </w:tcPr>
          <w:p>
            <w:pPr>
              <w:widowControl/>
              <w:jc w:val="center"/>
              <w:rPr>
                <w:rFonts w:ascii="宋体" w:cs="宋体"/>
                <w:color w:val="000000"/>
                <w:kern w:val="0"/>
                <w:szCs w:val="21"/>
              </w:rPr>
            </w:pPr>
            <w:r>
              <w:rPr>
                <w:rFonts w:hint="eastAsia" w:ascii="宋体" w:hAnsi="宋体" w:cs="宋体"/>
                <w:color w:val="000000"/>
                <w:kern w:val="0"/>
                <w:szCs w:val="21"/>
              </w:rPr>
              <w:t>海南</w:t>
            </w:r>
          </w:p>
        </w:tc>
        <w:tc>
          <w:tcPr>
            <w:tcW w:w="1284" w:type="dxa"/>
            <w:vAlign w:val="center"/>
          </w:tcPr>
          <w:p>
            <w:pPr>
              <w:widowControl/>
              <w:jc w:val="center"/>
              <w:rPr>
                <w:rFonts w:ascii="宋体" w:cs="宋体"/>
                <w:color w:val="000000"/>
                <w:kern w:val="0"/>
                <w:szCs w:val="21"/>
              </w:rPr>
            </w:pPr>
            <w:r>
              <w:rPr>
                <w:rFonts w:ascii="宋体" w:hAnsi="宋体" w:cs="宋体"/>
                <w:color w:val="000000"/>
                <w:kern w:val="0"/>
                <w:szCs w:val="21"/>
              </w:rPr>
              <w:t>21.09</w:t>
            </w:r>
          </w:p>
        </w:tc>
        <w:tc>
          <w:tcPr>
            <w:tcW w:w="1440" w:type="dxa"/>
            <w:noWrap/>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05" w:type="dxa"/>
            <w:vMerge w:val="continue"/>
            <w:vAlign w:val="center"/>
          </w:tcPr>
          <w:p>
            <w:pPr>
              <w:widowControl/>
              <w:jc w:val="left"/>
              <w:rPr>
                <w:rFonts w:ascii="宋体" w:cs="宋体"/>
                <w:color w:val="000000"/>
                <w:kern w:val="0"/>
                <w:szCs w:val="21"/>
              </w:rPr>
            </w:pPr>
          </w:p>
        </w:tc>
        <w:tc>
          <w:tcPr>
            <w:tcW w:w="4315" w:type="dxa"/>
            <w:vAlign w:val="center"/>
          </w:tcPr>
          <w:p>
            <w:pPr>
              <w:widowControl/>
              <w:jc w:val="left"/>
              <w:rPr>
                <w:rFonts w:ascii="宋体" w:cs="宋体"/>
                <w:color w:val="000000"/>
                <w:kern w:val="0"/>
                <w:szCs w:val="21"/>
              </w:rPr>
            </w:pPr>
            <w:r>
              <w:rPr>
                <w:rFonts w:hint="eastAsia" w:ascii="宋体" w:hAnsi="宋体" w:cs="宋体"/>
                <w:color w:val="000000"/>
                <w:kern w:val="0"/>
                <w:szCs w:val="21"/>
              </w:rPr>
              <w:t>新优化设计</w:t>
            </w:r>
            <w:r>
              <w:rPr>
                <w:rFonts w:ascii="宋体" w:cs="宋体"/>
                <w:color w:val="000000"/>
                <w:kern w:val="0"/>
                <w:szCs w:val="21"/>
              </w:rPr>
              <w:t>.</w:t>
            </w:r>
            <w:r>
              <w:rPr>
                <w:rFonts w:hint="eastAsia" w:ascii="宋体" w:hAnsi="宋体" w:cs="宋体"/>
                <w:color w:val="000000"/>
                <w:kern w:val="0"/>
                <w:szCs w:val="21"/>
              </w:rPr>
              <w:t>初中总复习思品</w:t>
            </w:r>
          </w:p>
        </w:tc>
        <w:tc>
          <w:tcPr>
            <w:tcW w:w="1351" w:type="dxa"/>
            <w:vAlign w:val="center"/>
          </w:tcPr>
          <w:p>
            <w:pPr>
              <w:widowControl/>
              <w:jc w:val="center"/>
              <w:rPr>
                <w:rFonts w:ascii="宋体" w:cs="宋体"/>
                <w:color w:val="000000"/>
                <w:kern w:val="0"/>
                <w:szCs w:val="21"/>
              </w:rPr>
            </w:pPr>
            <w:r>
              <w:rPr>
                <w:rFonts w:hint="eastAsia" w:ascii="宋体" w:hAnsi="宋体" w:cs="宋体"/>
                <w:color w:val="000000"/>
                <w:kern w:val="0"/>
                <w:szCs w:val="21"/>
              </w:rPr>
              <w:t>海南</w:t>
            </w:r>
          </w:p>
        </w:tc>
        <w:tc>
          <w:tcPr>
            <w:tcW w:w="1284" w:type="dxa"/>
            <w:vAlign w:val="center"/>
          </w:tcPr>
          <w:p>
            <w:pPr>
              <w:widowControl/>
              <w:jc w:val="center"/>
              <w:rPr>
                <w:rFonts w:ascii="宋体" w:cs="宋体"/>
                <w:color w:val="000000"/>
                <w:kern w:val="0"/>
                <w:szCs w:val="21"/>
              </w:rPr>
            </w:pPr>
            <w:r>
              <w:rPr>
                <w:rFonts w:ascii="宋体" w:hAnsi="宋体" w:cs="宋体"/>
                <w:color w:val="000000"/>
                <w:kern w:val="0"/>
                <w:szCs w:val="21"/>
              </w:rPr>
              <w:t>21.79</w:t>
            </w:r>
          </w:p>
        </w:tc>
        <w:tc>
          <w:tcPr>
            <w:tcW w:w="1440" w:type="dxa"/>
            <w:noWrap/>
            <w:vAlign w:val="center"/>
          </w:tcPr>
          <w:p>
            <w:pPr>
              <w:widowControl/>
              <w:jc w:val="center"/>
              <w:rPr>
                <w:rFonts w:ascii="宋体" w:cs="宋体"/>
                <w:color w:val="000000"/>
                <w:kern w:val="0"/>
                <w:szCs w:val="21"/>
              </w:rPr>
            </w:pPr>
            <w:r>
              <w:rPr>
                <w:rFonts w:hint="eastAsia" w:ascii="宋体" w:hAnsi="宋体" w:cs="宋体"/>
                <w:color w:val="000000"/>
                <w:kern w:val="0"/>
                <w:szCs w:val="21"/>
              </w:rPr>
              <w:t>　</w:t>
            </w:r>
          </w:p>
        </w:tc>
      </w:tr>
    </w:tbl>
    <w:p>
      <w:pPr>
        <w:jc w:val="left"/>
        <w:rPr>
          <w:rFonts w:ascii="宋体"/>
          <w:color w:val="000000"/>
          <w:sz w:val="32"/>
          <w:szCs w:val="32"/>
        </w:rPr>
      </w:pPr>
    </w:p>
    <w:p>
      <w:pPr>
        <w:widowControl/>
        <w:jc w:val="left"/>
        <w:rPr>
          <w:rFonts w:ascii="宋体"/>
          <w:color w:val="000000"/>
          <w:sz w:val="32"/>
          <w:szCs w:val="32"/>
        </w:rPr>
      </w:pPr>
      <w:r>
        <w:rPr>
          <w:rFonts w:ascii="宋体"/>
          <w:color w:val="000000"/>
          <w:sz w:val="32"/>
          <w:szCs w:val="32"/>
        </w:rPr>
        <w:br w:type="page"/>
      </w:r>
      <w:r>
        <w:rPr>
          <w:rFonts w:hint="eastAsia" w:ascii="宋体" w:hAnsi="宋体"/>
          <w:color w:val="000000"/>
          <w:sz w:val="32"/>
          <w:szCs w:val="32"/>
        </w:rPr>
        <w:t>附件</w:t>
      </w:r>
      <w:r>
        <w:rPr>
          <w:rFonts w:ascii="宋体" w:hAnsi="宋体"/>
          <w:color w:val="000000"/>
          <w:sz w:val="32"/>
          <w:szCs w:val="32"/>
        </w:rPr>
        <w:t>4</w:t>
      </w:r>
      <w:r>
        <w:rPr>
          <w:rFonts w:hint="eastAsia" w:ascii="宋体" w:hAnsi="宋体"/>
          <w:color w:val="000000"/>
          <w:sz w:val="32"/>
          <w:szCs w:val="32"/>
        </w:rPr>
        <w:t>：</w:t>
      </w:r>
    </w:p>
    <w:p>
      <w:pPr>
        <w:jc w:val="center"/>
        <w:rPr>
          <w:rFonts w:ascii="方正小标宋_GBK" w:hAnsi="宋体" w:eastAsia="方正小标宋_GBK"/>
          <w:b/>
          <w:color w:val="000000"/>
          <w:sz w:val="36"/>
          <w:szCs w:val="36"/>
        </w:rPr>
      </w:pPr>
      <w:r>
        <w:rPr>
          <w:rFonts w:hint="eastAsia" w:ascii="方正小标宋_GBK" w:hAnsi="宋体" w:eastAsia="方正小标宋_GBK"/>
          <w:b/>
          <w:color w:val="000000"/>
          <w:sz w:val="36"/>
          <w:szCs w:val="36"/>
        </w:rPr>
        <w:t>益阳市</w:t>
      </w:r>
      <w:r>
        <w:rPr>
          <w:rFonts w:ascii="方正小标宋_GBK" w:hAnsi="宋体" w:eastAsia="方正小标宋_GBK"/>
          <w:b/>
          <w:color w:val="000000"/>
          <w:sz w:val="36"/>
          <w:szCs w:val="36"/>
        </w:rPr>
        <w:t>2019</w:t>
      </w:r>
      <w:r>
        <w:rPr>
          <w:rFonts w:hint="eastAsia" w:ascii="方正小标宋_GBK" w:hAnsi="宋体" w:eastAsia="方正小标宋_GBK"/>
          <w:b/>
          <w:color w:val="000000"/>
          <w:sz w:val="36"/>
          <w:szCs w:val="36"/>
        </w:rPr>
        <w:t>年春季高中同步配套类教辅材料参考价格表</w:t>
      </w:r>
    </w:p>
    <w:p>
      <w:pPr>
        <w:tabs>
          <w:tab w:val="left" w:pos="3969"/>
          <w:tab w:val="left" w:pos="4253"/>
          <w:tab w:val="left" w:pos="4820"/>
        </w:tabs>
        <w:autoSpaceDE w:val="0"/>
        <w:autoSpaceDN w:val="0"/>
        <w:adjustRightInd w:val="0"/>
        <w:spacing w:line="500" w:lineRule="exact"/>
        <w:jc w:val="right"/>
        <w:rPr>
          <w:rFonts w:ascii="宋体"/>
          <w:w w:val="98"/>
          <w:kern w:val="0"/>
          <w:sz w:val="24"/>
        </w:rPr>
      </w:pPr>
      <w:r>
        <w:rPr>
          <w:rFonts w:hint="eastAsia" w:ascii="宋体" w:hAnsi="宋体"/>
          <w:w w:val="98"/>
          <w:kern w:val="0"/>
          <w:sz w:val="24"/>
        </w:rPr>
        <w:t>单位：元</w:t>
      </w:r>
    </w:p>
    <w:tbl>
      <w:tblPr>
        <w:tblStyle w:val="5"/>
        <w:tblW w:w="974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5609"/>
        <w:gridCol w:w="1466"/>
        <w:gridCol w:w="880"/>
        <w:gridCol w:w="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blHeader/>
        </w:trPr>
        <w:tc>
          <w:tcPr>
            <w:tcW w:w="1058" w:type="dxa"/>
            <w:vAlign w:val="center"/>
          </w:tcPr>
          <w:p>
            <w:pPr>
              <w:widowControl/>
              <w:spacing w:line="28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科目</w:t>
            </w:r>
          </w:p>
        </w:tc>
        <w:tc>
          <w:tcPr>
            <w:tcW w:w="5609" w:type="dxa"/>
            <w:vAlign w:val="center"/>
          </w:tcPr>
          <w:p>
            <w:pPr>
              <w:widowControl/>
              <w:spacing w:line="28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书名</w:t>
            </w:r>
          </w:p>
        </w:tc>
        <w:tc>
          <w:tcPr>
            <w:tcW w:w="1466" w:type="dxa"/>
            <w:vAlign w:val="center"/>
          </w:tcPr>
          <w:p>
            <w:pPr>
              <w:widowControl/>
              <w:spacing w:line="28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版别</w:t>
            </w:r>
          </w:p>
        </w:tc>
        <w:tc>
          <w:tcPr>
            <w:tcW w:w="880" w:type="dxa"/>
            <w:shd w:val="clear" w:color="000000" w:fill="FFFFFF"/>
            <w:vAlign w:val="center"/>
          </w:tcPr>
          <w:p>
            <w:pPr>
              <w:widowControl/>
              <w:spacing w:line="28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价格</w:t>
            </w:r>
          </w:p>
        </w:tc>
        <w:tc>
          <w:tcPr>
            <w:tcW w:w="734" w:type="dxa"/>
            <w:shd w:val="clear" w:color="000000" w:fill="FFFFFF"/>
            <w:vAlign w:val="center"/>
          </w:tcPr>
          <w:p>
            <w:pPr>
              <w:widowControl/>
              <w:spacing w:line="28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restart"/>
            <w:textDirection w:val="tbRlV"/>
            <w:vAlign w:val="center"/>
          </w:tcPr>
          <w:p>
            <w:pPr>
              <w:widowControl/>
              <w:spacing w:line="280" w:lineRule="exact"/>
              <w:jc w:val="center"/>
              <w:rPr>
                <w:rFonts w:ascii="宋体" w:cs="宋体"/>
                <w:color w:val="000000"/>
                <w:kern w:val="0"/>
                <w:szCs w:val="21"/>
              </w:rPr>
            </w:pPr>
            <w:r>
              <w:rPr>
                <w:rFonts w:hint="eastAsia" w:ascii="宋体" w:hAnsi="宋体" w:cs="宋体"/>
                <w:color w:val="000000"/>
                <w:kern w:val="0"/>
                <w:szCs w:val="21"/>
              </w:rPr>
              <w:t>同步练习</w:t>
            </w: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学法大视野语文必修</w:t>
            </w:r>
            <w:r>
              <w:rPr>
                <w:rFonts w:ascii="宋体" w:hAnsi="宋体" w:cs="宋体"/>
                <w:color w:val="000000"/>
                <w:kern w:val="0"/>
                <w:szCs w:val="21"/>
              </w:rPr>
              <w:t>1</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湘教</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17.93</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学法大视野语文必修</w:t>
            </w:r>
            <w:r>
              <w:rPr>
                <w:rFonts w:ascii="宋体" w:hAnsi="宋体" w:cs="宋体"/>
                <w:color w:val="000000"/>
                <w:kern w:val="0"/>
                <w:szCs w:val="21"/>
              </w:rPr>
              <w:t>2</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湘教</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17.93</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学法大视野语文必修</w:t>
            </w:r>
            <w:r>
              <w:rPr>
                <w:rFonts w:ascii="宋体" w:hAnsi="宋体" w:cs="宋体"/>
                <w:color w:val="000000"/>
                <w:kern w:val="0"/>
                <w:szCs w:val="21"/>
              </w:rPr>
              <w:t>3</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湘教</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17.93</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学法大视野语文必修</w:t>
            </w:r>
            <w:r>
              <w:rPr>
                <w:rFonts w:ascii="宋体" w:hAnsi="宋体" w:cs="宋体"/>
                <w:color w:val="000000"/>
                <w:kern w:val="0"/>
                <w:szCs w:val="21"/>
              </w:rPr>
              <w:t>4</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湘教</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17.93</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学法大视野语文必修</w:t>
            </w:r>
            <w:r>
              <w:rPr>
                <w:rFonts w:ascii="宋体" w:hAnsi="宋体" w:cs="宋体"/>
                <w:color w:val="000000"/>
                <w:kern w:val="0"/>
                <w:szCs w:val="21"/>
              </w:rPr>
              <w:t>5</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湘教</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17.93</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学法大视野中国古代诗歌散文</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湘教</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17.93</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学法大视野外国小说欣赏</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湘教</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17.93</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学法大视野新闻阅读</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湘教</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16.53</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学法大视野文章写作与修改</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湘教</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16.53</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学法大视野中国文化经典研读</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湘教</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17.93</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学法大视野数学必修</w:t>
            </w:r>
            <w:r>
              <w:rPr>
                <w:rFonts w:ascii="宋体" w:hAnsi="宋体" w:cs="宋体"/>
                <w:color w:val="000000"/>
                <w:kern w:val="0"/>
                <w:szCs w:val="21"/>
              </w:rPr>
              <w:t>1</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湘教</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17.93</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学法大视野数学必修</w:t>
            </w:r>
            <w:r>
              <w:rPr>
                <w:rFonts w:ascii="宋体" w:hAnsi="宋体" w:cs="宋体"/>
                <w:color w:val="000000"/>
                <w:kern w:val="0"/>
                <w:szCs w:val="21"/>
              </w:rPr>
              <w:t>2</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湘教</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17.93</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学法大视野数学必修</w:t>
            </w:r>
            <w:r>
              <w:rPr>
                <w:rFonts w:ascii="宋体" w:hAnsi="宋体" w:cs="宋体"/>
                <w:color w:val="000000"/>
                <w:kern w:val="0"/>
                <w:szCs w:val="21"/>
              </w:rPr>
              <w:t>3</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湘教</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17.93</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学法大视野数学必修</w:t>
            </w:r>
            <w:r>
              <w:rPr>
                <w:rFonts w:ascii="宋体" w:hAnsi="宋体" w:cs="宋体"/>
                <w:color w:val="000000"/>
                <w:kern w:val="0"/>
                <w:szCs w:val="21"/>
              </w:rPr>
              <w:t>4</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湘教</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17.93</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学法大视野数学必修</w:t>
            </w:r>
            <w:r>
              <w:rPr>
                <w:rFonts w:ascii="宋体" w:hAnsi="宋体" w:cs="宋体"/>
                <w:color w:val="000000"/>
                <w:kern w:val="0"/>
                <w:szCs w:val="21"/>
              </w:rPr>
              <w:t>5</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湘教</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17.93</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学法大视野数学</w:t>
            </w:r>
            <w:r>
              <w:rPr>
                <w:rFonts w:ascii="宋体" w:hAnsi="宋体" w:cs="宋体"/>
                <w:color w:val="000000"/>
                <w:kern w:val="0"/>
                <w:szCs w:val="21"/>
              </w:rPr>
              <w:t>1-1</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湘教</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17.93</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学法大视野数学</w:t>
            </w:r>
            <w:r>
              <w:rPr>
                <w:rFonts w:ascii="宋体" w:hAnsi="宋体" w:cs="宋体"/>
                <w:color w:val="000000"/>
                <w:kern w:val="0"/>
                <w:szCs w:val="21"/>
              </w:rPr>
              <w:t>1-2</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湘教</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16.53</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学法大视野数学</w:t>
            </w:r>
            <w:r>
              <w:rPr>
                <w:rFonts w:ascii="宋体" w:hAnsi="宋体" w:cs="宋体"/>
                <w:color w:val="000000"/>
                <w:kern w:val="0"/>
                <w:szCs w:val="21"/>
              </w:rPr>
              <w:t>2-1</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湘教</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17.93</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学法大视野数学</w:t>
            </w:r>
            <w:r>
              <w:rPr>
                <w:rFonts w:ascii="宋体" w:hAnsi="宋体" w:cs="宋体"/>
                <w:color w:val="000000"/>
                <w:kern w:val="0"/>
                <w:szCs w:val="21"/>
              </w:rPr>
              <w:t>2-2</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湘教</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16.53</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学法大视野数学</w:t>
            </w:r>
            <w:r>
              <w:rPr>
                <w:rFonts w:ascii="宋体" w:hAnsi="宋体" w:cs="宋体"/>
                <w:color w:val="000000"/>
                <w:kern w:val="0"/>
                <w:szCs w:val="21"/>
              </w:rPr>
              <w:t>2-3</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湘教</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17.93</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学法大视野几何证明选讲（选修</w:t>
            </w:r>
            <w:r>
              <w:rPr>
                <w:rFonts w:ascii="宋体" w:hAnsi="宋体" w:cs="宋体"/>
                <w:color w:val="000000"/>
                <w:kern w:val="0"/>
                <w:szCs w:val="21"/>
              </w:rPr>
              <w:t>4-1</w:t>
            </w:r>
            <w:r>
              <w:rPr>
                <w:rFonts w:hint="eastAsia" w:ascii="宋体" w:hAnsi="宋体" w:cs="宋体"/>
                <w:color w:val="000000"/>
                <w:kern w:val="0"/>
                <w:szCs w:val="21"/>
              </w:rPr>
              <w:t>）</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湘教</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12.33</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学法大视野不等式选讲（选修</w:t>
            </w:r>
            <w:r>
              <w:rPr>
                <w:rFonts w:ascii="宋体" w:hAnsi="宋体" w:cs="宋体"/>
                <w:color w:val="000000"/>
                <w:kern w:val="0"/>
                <w:szCs w:val="21"/>
              </w:rPr>
              <w:t>4-5</w:t>
            </w:r>
            <w:r>
              <w:rPr>
                <w:rFonts w:hint="eastAsia" w:ascii="宋体" w:hAnsi="宋体" w:cs="宋体"/>
                <w:color w:val="000000"/>
                <w:kern w:val="0"/>
                <w:szCs w:val="21"/>
              </w:rPr>
              <w:t>）</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湘教</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12.33</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学法大视野坐标系与参数方程（选修</w:t>
            </w:r>
            <w:r>
              <w:rPr>
                <w:rFonts w:ascii="宋体" w:hAnsi="宋体" w:cs="宋体"/>
                <w:color w:val="000000"/>
                <w:kern w:val="0"/>
                <w:szCs w:val="21"/>
              </w:rPr>
              <w:t>4-4</w:t>
            </w:r>
            <w:r>
              <w:rPr>
                <w:rFonts w:hint="eastAsia" w:ascii="宋体" w:hAnsi="宋体" w:cs="宋体"/>
                <w:color w:val="000000"/>
                <w:kern w:val="0"/>
                <w:szCs w:val="21"/>
              </w:rPr>
              <w:t>）</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湘教</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12.33</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学法大视野优选法与试验设计初步（选修</w:t>
            </w:r>
            <w:r>
              <w:rPr>
                <w:rFonts w:ascii="宋体" w:hAnsi="宋体" w:cs="宋体"/>
                <w:color w:val="000000"/>
                <w:kern w:val="0"/>
                <w:szCs w:val="21"/>
              </w:rPr>
              <w:t>4-7</w:t>
            </w:r>
            <w:r>
              <w:rPr>
                <w:rFonts w:hint="eastAsia" w:ascii="宋体" w:hAnsi="宋体" w:cs="宋体"/>
                <w:color w:val="000000"/>
                <w:kern w:val="0"/>
                <w:szCs w:val="21"/>
              </w:rPr>
              <w:t>）</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湘教</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12.33</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牛津高中英语</w:t>
            </w:r>
            <w:r>
              <w:rPr>
                <w:rFonts w:ascii="宋体" w:cs="宋体"/>
                <w:color w:val="000000"/>
                <w:kern w:val="0"/>
                <w:szCs w:val="21"/>
              </w:rPr>
              <w:t>.</w:t>
            </w:r>
            <w:r>
              <w:rPr>
                <w:rFonts w:hint="eastAsia" w:ascii="宋体" w:hAnsi="宋体" w:cs="宋体"/>
                <w:color w:val="000000"/>
                <w:kern w:val="0"/>
                <w:szCs w:val="21"/>
              </w:rPr>
              <w:t>课课练英语必修</w:t>
            </w:r>
            <w:r>
              <w:rPr>
                <w:rFonts w:ascii="宋体" w:hAnsi="宋体" w:cs="宋体"/>
                <w:color w:val="000000"/>
                <w:kern w:val="0"/>
                <w:szCs w:val="21"/>
              </w:rPr>
              <w:t>1</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江苏译林</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12.33</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牛津高中英语</w:t>
            </w:r>
            <w:r>
              <w:rPr>
                <w:rFonts w:ascii="宋体" w:cs="宋体"/>
                <w:color w:val="000000"/>
                <w:kern w:val="0"/>
                <w:szCs w:val="21"/>
              </w:rPr>
              <w:t>.</w:t>
            </w:r>
            <w:r>
              <w:rPr>
                <w:rFonts w:hint="eastAsia" w:ascii="宋体" w:hAnsi="宋体" w:cs="宋体"/>
                <w:color w:val="000000"/>
                <w:kern w:val="0"/>
                <w:szCs w:val="21"/>
              </w:rPr>
              <w:t>课课练英语必修</w:t>
            </w:r>
            <w:r>
              <w:rPr>
                <w:rFonts w:ascii="宋体" w:hAnsi="宋体" w:cs="宋体"/>
                <w:color w:val="000000"/>
                <w:kern w:val="0"/>
                <w:szCs w:val="21"/>
              </w:rPr>
              <w:t>2</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江苏译林</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12.33</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牛津高中英语</w:t>
            </w:r>
            <w:r>
              <w:rPr>
                <w:rFonts w:ascii="宋体" w:cs="宋体"/>
                <w:color w:val="000000"/>
                <w:kern w:val="0"/>
                <w:szCs w:val="21"/>
              </w:rPr>
              <w:t>.</w:t>
            </w:r>
            <w:r>
              <w:rPr>
                <w:rFonts w:hint="eastAsia" w:ascii="宋体" w:hAnsi="宋体" w:cs="宋体"/>
                <w:color w:val="000000"/>
                <w:kern w:val="0"/>
                <w:szCs w:val="21"/>
              </w:rPr>
              <w:t>课课练英语必修</w:t>
            </w:r>
            <w:r>
              <w:rPr>
                <w:rFonts w:ascii="宋体" w:hAnsi="宋体" w:cs="宋体"/>
                <w:color w:val="000000"/>
                <w:kern w:val="0"/>
                <w:szCs w:val="21"/>
              </w:rPr>
              <w:t>3</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江苏译林</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12.33</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牛津高中英语</w:t>
            </w:r>
            <w:r>
              <w:rPr>
                <w:rFonts w:ascii="宋体" w:cs="宋体"/>
                <w:color w:val="000000"/>
                <w:kern w:val="0"/>
                <w:szCs w:val="21"/>
              </w:rPr>
              <w:t>.</w:t>
            </w:r>
            <w:r>
              <w:rPr>
                <w:rFonts w:hint="eastAsia" w:ascii="宋体" w:hAnsi="宋体" w:cs="宋体"/>
                <w:color w:val="000000"/>
                <w:kern w:val="0"/>
                <w:szCs w:val="21"/>
              </w:rPr>
              <w:t>课课练英语必修</w:t>
            </w:r>
            <w:r>
              <w:rPr>
                <w:rFonts w:ascii="宋体" w:hAnsi="宋体" w:cs="宋体"/>
                <w:color w:val="000000"/>
                <w:kern w:val="0"/>
                <w:szCs w:val="21"/>
              </w:rPr>
              <w:t>4</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江苏译林</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12.33</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牛津高中英语</w:t>
            </w:r>
            <w:r>
              <w:rPr>
                <w:rFonts w:ascii="宋体" w:cs="宋体"/>
                <w:color w:val="000000"/>
                <w:kern w:val="0"/>
                <w:szCs w:val="21"/>
              </w:rPr>
              <w:t>.</w:t>
            </w:r>
            <w:r>
              <w:rPr>
                <w:rFonts w:hint="eastAsia" w:ascii="宋体" w:hAnsi="宋体" w:cs="宋体"/>
                <w:color w:val="000000"/>
                <w:kern w:val="0"/>
                <w:szCs w:val="21"/>
              </w:rPr>
              <w:t>课课练英语必修</w:t>
            </w:r>
            <w:r>
              <w:rPr>
                <w:rFonts w:ascii="宋体" w:hAnsi="宋体" w:cs="宋体"/>
                <w:color w:val="000000"/>
                <w:kern w:val="0"/>
                <w:szCs w:val="21"/>
              </w:rPr>
              <w:t>5</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江苏译林</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12.33</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restart"/>
            <w:vAlign w:val="center"/>
          </w:tcPr>
          <w:p>
            <w:pPr>
              <w:spacing w:line="280" w:lineRule="exact"/>
              <w:jc w:val="center"/>
              <w:rPr>
                <w:rFonts w:ascii="宋体" w:cs="宋体"/>
                <w:color w:val="000000"/>
                <w:kern w:val="0"/>
                <w:szCs w:val="21"/>
              </w:rPr>
            </w:pPr>
            <w:r>
              <w:rPr>
                <w:rFonts w:hint="eastAsia" w:ascii="宋体" w:hAnsi="宋体" w:cs="宋体"/>
                <w:color w:val="000000"/>
                <w:kern w:val="0"/>
                <w:szCs w:val="21"/>
              </w:rPr>
              <w:t>同</w:t>
            </w:r>
          </w:p>
          <w:p>
            <w:pPr>
              <w:spacing w:line="280" w:lineRule="exact"/>
              <w:jc w:val="center"/>
              <w:rPr>
                <w:rFonts w:ascii="宋体" w:cs="宋体"/>
                <w:color w:val="000000"/>
                <w:kern w:val="0"/>
                <w:szCs w:val="21"/>
              </w:rPr>
            </w:pPr>
            <w:r>
              <w:rPr>
                <w:rFonts w:hint="eastAsia" w:ascii="宋体" w:hAnsi="宋体" w:cs="宋体"/>
                <w:color w:val="000000"/>
                <w:kern w:val="0"/>
                <w:szCs w:val="21"/>
              </w:rPr>
              <w:t>步</w:t>
            </w:r>
          </w:p>
          <w:p>
            <w:pPr>
              <w:spacing w:line="280" w:lineRule="exact"/>
              <w:jc w:val="center"/>
              <w:rPr>
                <w:rFonts w:ascii="宋体" w:cs="宋体"/>
                <w:color w:val="000000"/>
                <w:kern w:val="0"/>
                <w:szCs w:val="21"/>
              </w:rPr>
            </w:pPr>
            <w:r>
              <w:rPr>
                <w:rFonts w:hint="eastAsia" w:ascii="宋体" w:hAnsi="宋体" w:cs="宋体"/>
                <w:color w:val="000000"/>
                <w:kern w:val="0"/>
                <w:szCs w:val="21"/>
              </w:rPr>
              <w:t>练</w:t>
            </w:r>
          </w:p>
          <w:p>
            <w:pPr>
              <w:spacing w:line="280" w:lineRule="exact"/>
              <w:jc w:val="center"/>
              <w:rPr>
                <w:rFonts w:ascii="宋体" w:cs="宋体"/>
                <w:color w:val="000000"/>
                <w:kern w:val="0"/>
                <w:szCs w:val="21"/>
              </w:rPr>
            </w:pPr>
            <w:r>
              <w:rPr>
                <w:rFonts w:hint="eastAsia" w:ascii="宋体" w:hAnsi="宋体" w:cs="宋体"/>
                <w:color w:val="000000"/>
                <w:kern w:val="0"/>
                <w:szCs w:val="21"/>
              </w:rPr>
              <w:t>习</w:t>
            </w: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牛津高中英语</w:t>
            </w:r>
            <w:r>
              <w:rPr>
                <w:rFonts w:ascii="宋体" w:cs="宋体"/>
                <w:color w:val="000000"/>
                <w:kern w:val="0"/>
                <w:szCs w:val="21"/>
              </w:rPr>
              <w:t>.</w:t>
            </w:r>
            <w:r>
              <w:rPr>
                <w:rFonts w:hint="eastAsia" w:ascii="宋体" w:hAnsi="宋体" w:cs="宋体"/>
                <w:color w:val="000000"/>
                <w:kern w:val="0"/>
                <w:szCs w:val="21"/>
              </w:rPr>
              <w:t>课课练英语选修</w:t>
            </w:r>
            <w:r>
              <w:rPr>
                <w:rFonts w:ascii="宋体" w:hAnsi="宋体" w:cs="宋体"/>
                <w:color w:val="000000"/>
                <w:kern w:val="0"/>
                <w:szCs w:val="21"/>
              </w:rPr>
              <w:t>6</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江苏译林</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12.33</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牛津高中英语</w:t>
            </w:r>
            <w:r>
              <w:rPr>
                <w:rFonts w:ascii="宋体" w:cs="宋体"/>
                <w:color w:val="000000"/>
                <w:kern w:val="0"/>
                <w:szCs w:val="21"/>
              </w:rPr>
              <w:t>.</w:t>
            </w:r>
            <w:r>
              <w:rPr>
                <w:rFonts w:hint="eastAsia" w:ascii="宋体" w:hAnsi="宋体" w:cs="宋体"/>
                <w:color w:val="000000"/>
                <w:kern w:val="0"/>
                <w:szCs w:val="21"/>
              </w:rPr>
              <w:t>课课练英语选修</w:t>
            </w:r>
            <w:r>
              <w:rPr>
                <w:rFonts w:ascii="宋体" w:hAnsi="宋体" w:cs="宋体"/>
                <w:color w:val="000000"/>
                <w:kern w:val="0"/>
                <w:szCs w:val="21"/>
              </w:rPr>
              <w:t>7</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江苏译林</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12.33</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textDirection w:val="tbRlV"/>
            <w:vAlign w:val="center"/>
          </w:tcPr>
          <w:p>
            <w:pPr>
              <w:widowControl/>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牛津高中英语</w:t>
            </w:r>
            <w:r>
              <w:rPr>
                <w:rFonts w:ascii="宋体" w:cs="宋体"/>
                <w:color w:val="000000"/>
                <w:kern w:val="0"/>
                <w:szCs w:val="21"/>
              </w:rPr>
              <w:t>.</w:t>
            </w:r>
            <w:r>
              <w:rPr>
                <w:rFonts w:hint="eastAsia" w:ascii="宋体" w:hAnsi="宋体" w:cs="宋体"/>
                <w:color w:val="000000"/>
                <w:kern w:val="0"/>
                <w:szCs w:val="21"/>
              </w:rPr>
              <w:t>课课练英语选修</w:t>
            </w:r>
            <w:r>
              <w:rPr>
                <w:rFonts w:ascii="宋体" w:hAnsi="宋体" w:cs="宋体"/>
                <w:color w:val="000000"/>
                <w:kern w:val="0"/>
                <w:szCs w:val="21"/>
              </w:rPr>
              <w:t>8</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江苏译林</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12.33</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牛津高中英语</w:t>
            </w:r>
            <w:r>
              <w:rPr>
                <w:rFonts w:ascii="宋体" w:cs="宋体"/>
                <w:color w:val="000000"/>
                <w:kern w:val="0"/>
                <w:szCs w:val="21"/>
              </w:rPr>
              <w:t>.</w:t>
            </w:r>
            <w:r>
              <w:rPr>
                <w:rFonts w:hint="eastAsia" w:ascii="宋体" w:hAnsi="宋体" w:cs="宋体"/>
                <w:color w:val="000000"/>
                <w:kern w:val="0"/>
                <w:szCs w:val="21"/>
              </w:rPr>
              <w:t>课课练英语选修</w:t>
            </w:r>
            <w:r>
              <w:rPr>
                <w:rFonts w:ascii="宋体" w:hAnsi="宋体" w:cs="宋体"/>
                <w:color w:val="000000"/>
                <w:kern w:val="0"/>
                <w:szCs w:val="21"/>
              </w:rPr>
              <w:t>9</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江苏译林</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12.33</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牛津高中英语</w:t>
            </w:r>
            <w:r>
              <w:rPr>
                <w:rFonts w:ascii="宋体" w:cs="宋体"/>
                <w:color w:val="000000"/>
                <w:kern w:val="0"/>
                <w:szCs w:val="21"/>
              </w:rPr>
              <w:t>.</w:t>
            </w:r>
            <w:r>
              <w:rPr>
                <w:rFonts w:hint="eastAsia" w:ascii="宋体" w:hAnsi="宋体" w:cs="宋体"/>
                <w:color w:val="000000"/>
                <w:kern w:val="0"/>
                <w:szCs w:val="21"/>
              </w:rPr>
              <w:t>课课练英语选修</w:t>
            </w:r>
            <w:r>
              <w:rPr>
                <w:rFonts w:ascii="宋体" w:hAnsi="宋体" w:cs="宋体"/>
                <w:color w:val="000000"/>
                <w:kern w:val="0"/>
                <w:szCs w:val="21"/>
              </w:rPr>
              <w:t>10</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江苏译林</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12.33</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牛津高中英语</w:t>
            </w:r>
            <w:r>
              <w:rPr>
                <w:rFonts w:ascii="宋体" w:cs="宋体"/>
                <w:color w:val="000000"/>
                <w:kern w:val="0"/>
                <w:szCs w:val="21"/>
              </w:rPr>
              <w:t>.</w:t>
            </w:r>
            <w:r>
              <w:rPr>
                <w:rFonts w:hint="eastAsia" w:ascii="宋体" w:hAnsi="宋体" w:cs="宋体"/>
                <w:color w:val="000000"/>
                <w:kern w:val="0"/>
                <w:szCs w:val="21"/>
              </w:rPr>
              <w:t>课课练英语选修</w:t>
            </w:r>
            <w:r>
              <w:rPr>
                <w:rFonts w:ascii="宋体" w:hAnsi="宋体" w:cs="宋体"/>
                <w:color w:val="000000"/>
                <w:kern w:val="0"/>
                <w:szCs w:val="21"/>
              </w:rPr>
              <w:t>11</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江苏译林</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12.33</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高中同步导练物理必修</w:t>
            </w:r>
            <w:r>
              <w:rPr>
                <w:rFonts w:ascii="宋体" w:hAnsi="宋体" w:cs="宋体"/>
                <w:color w:val="000000"/>
                <w:kern w:val="0"/>
                <w:szCs w:val="21"/>
              </w:rPr>
              <w:t>1</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首都师大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10.90</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高中同步导练物理必修</w:t>
            </w:r>
            <w:r>
              <w:rPr>
                <w:rFonts w:ascii="宋体" w:hAnsi="宋体" w:cs="宋体"/>
                <w:color w:val="000000"/>
                <w:kern w:val="0"/>
                <w:szCs w:val="21"/>
              </w:rPr>
              <w:t>2</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首都师大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10.90</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高中同步导练物理</w:t>
            </w:r>
            <w:r>
              <w:rPr>
                <w:rFonts w:ascii="宋体" w:hAnsi="宋体" w:cs="宋体"/>
                <w:color w:val="000000"/>
                <w:kern w:val="0"/>
                <w:szCs w:val="21"/>
              </w:rPr>
              <w:t>1-1</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首都师大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7.40</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高中同步导练物理</w:t>
            </w:r>
            <w:r>
              <w:rPr>
                <w:rFonts w:ascii="宋体" w:hAnsi="宋体" w:cs="宋体"/>
                <w:color w:val="000000"/>
                <w:kern w:val="0"/>
                <w:szCs w:val="21"/>
              </w:rPr>
              <w:t>3-1</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首都师大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7.40</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高中同步导练物理</w:t>
            </w:r>
            <w:r>
              <w:rPr>
                <w:rFonts w:ascii="宋体" w:hAnsi="宋体" w:cs="宋体"/>
                <w:color w:val="000000"/>
                <w:kern w:val="0"/>
                <w:szCs w:val="21"/>
              </w:rPr>
              <w:t>3-2</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首都师大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7.40</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高中同步导练物理</w:t>
            </w:r>
            <w:r>
              <w:rPr>
                <w:rFonts w:ascii="宋体" w:hAnsi="宋体" w:cs="宋体"/>
                <w:color w:val="000000"/>
                <w:kern w:val="0"/>
                <w:szCs w:val="21"/>
              </w:rPr>
              <w:t>3-3</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首都师大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7.40</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高中同步导练物理</w:t>
            </w:r>
            <w:r>
              <w:rPr>
                <w:rFonts w:ascii="宋体" w:hAnsi="宋体" w:cs="宋体"/>
                <w:color w:val="000000"/>
                <w:kern w:val="0"/>
                <w:szCs w:val="21"/>
              </w:rPr>
              <w:t>3-4</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首都师大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7.40</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高中同步导练物理</w:t>
            </w:r>
            <w:r>
              <w:rPr>
                <w:rFonts w:ascii="宋体" w:hAnsi="宋体" w:cs="宋体"/>
                <w:color w:val="000000"/>
                <w:kern w:val="0"/>
                <w:szCs w:val="21"/>
              </w:rPr>
              <w:t>3-5</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首都师大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7.40</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高中同步导练化学必修</w:t>
            </w:r>
            <w:r>
              <w:rPr>
                <w:rFonts w:ascii="宋体" w:hAnsi="宋体" w:cs="宋体"/>
                <w:color w:val="000000"/>
                <w:kern w:val="0"/>
                <w:szCs w:val="21"/>
              </w:rPr>
              <w:t>1</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首都师大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10.90</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高中同步导练化学必修</w:t>
            </w:r>
            <w:r>
              <w:rPr>
                <w:rFonts w:ascii="宋体" w:hAnsi="宋体" w:cs="宋体"/>
                <w:color w:val="000000"/>
                <w:kern w:val="0"/>
                <w:szCs w:val="21"/>
              </w:rPr>
              <w:t>2</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首都师大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10.90</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高中同步导练化学与生活（选修</w:t>
            </w:r>
            <w:r>
              <w:rPr>
                <w:rFonts w:ascii="宋体" w:hAnsi="宋体" w:cs="宋体"/>
                <w:color w:val="000000"/>
                <w:kern w:val="0"/>
                <w:szCs w:val="21"/>
              </w:rPr>
              <w:t>1</w:t>
            </w:r>
            <w:r>
              <w:rPr>
                <w:rFonts w:hint="eastAsia" w:ascii="宋体" w:hAnsi="宋体" w:cs="宋体"/>
                <w:color w:val="000000"/>
                <w:kern w:val="0"/>
                <w:szCs w:val="21"/>
              </w:rPr>
              <w:t>）</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首都师大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7.40</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高中同步导练化学与技术（选修</w:t>
            </w:r>
            <w:r>
              <w:rPr>
                <w:rFonts w:ascii="宋体" w:hAnsi="宋体" w:cs="宋体"/>
                <w:color w:val="000000"/>
                <w:kern w:val="0"/>
                <w:szCs w:val="21"/>
              </w:rPr>
              <w:t>2</w:t>
            </w:r>
            <w:r>
              <w:rPr>
                <w:rFonts w:hint="eastAsia" w:ascii="宋体" w:hAnsi="宋体" w:cs="宋体"/>
                <w:color w:val="000000"/>
                <w:kern w:val="0"/>
                <w:szCs w:val="21"/>
              </w:rPr>
              <w:t>）</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首都师大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7.40</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高中同步导练物质结构与性质（选修</w:t>
            </w:r>
            <w:r>
              <w:rPr>
                <w:rFonts w:ascii="宋体" w:hAnsi="宋体" w:cs="宋体"/>
                <w:color w:val="000000"/>
                <w:kern w:val="0"/>
                <w:szCs w:val="21"/>
              </w:rPr>
              <w:t>3</w:t>
            </w:r>
            <w:r>
              <w:rPr>
                <w:rFonts w:hint="eastAsia" w:ascii="宋体" w:hAnsi="宋体" w:cs="宋体"/>
                <w:color w:val="000000"/>
                <w:kern w:val="0"/>
                <w:szCs w:val="21"/>
              </w:rPr>
              <w:t>）</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首都师大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7.40</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高中同步导练化学反应原理（选修</w:t>
            </w:r>
            <w:r>
              <w:rPr>
                <w:rFonts w:ascii="宋体" w:hAnsi="宋体" w:cs="宋体"/>
                <w:color w:val="000000"/>
                <w:kern w:val="0"/>
                <w:szCs w:val="21"/>
              </w:rPr>
              <w:t>4</w:t>
            </w:r>
            <w:r>
              <w:rPr>
                <w:rFonts w:hint="eastAsia" w:ascii="宋体" w:hAnsi="宋体" w:cs="宋体"/>
                <w:color w:val="000000"/>
                <w:kern w:val="0"/>
                <w:szCs w:val="21"/>
              </w:rPr>
              <w:t>）</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首都师大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7.40</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高中同步导练有机化学基础（选修</w:t>
            </w:r>
            <w:r>
              <w:rPr>
                <w:rFonts w:ascii="宋体" w:hAnsi="宋体" w:cs="宋体"/>
                <w:color w:val="000000"/>
                <w:kern w:val="0"/>
                <w:szCs w:val="21"/>
              </w:rPr>
              <w:t>5</w:t>
            </w:r>
            <w:r>
              <w:rPr>
                <w:rFonts w:hint="eastAsia" w:ascii="宋体" w:hAnsi="宋体" w:cs="宋体"/>
                <w:color w:val="000000"/>
                <w:kern w:val="0"/>
                <w:szCs w:val="21"/>
              </w:rPr>
              <w:t>）</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首都师大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7.40</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高中新课程同步导学练测政治必修</w:t>
            </w:r>
            <w:r>
              <w:rPr>
                <w:rFonts w:ascii="宋体" w:hAnsi="宋体" w:cs="宋体"/>
                <w:color w:val="000000"/>
                <w:kern w:val="0"/>
                <w:szCs w:val="21"/>
              </w:rPr>
              <w:t>1</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北师大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14.17</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高中新课程同步导学练测政治必修</w:t>
            </w:r>
            <w:r>
              <w:rPr>
                <w:rFonts w:ascii="宋体" w:hAnsi="宋体" w:cs="宋体"/>
                <w:color w:val="000000"/>
                <w:kern w:val="0"/>
                <w:szCs w:val="21"/>
              </w:rPr>
              <w:t>2</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北师大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14.17</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高中新课程同步导学练测政治必修</w:t>
            </w:r>
            <w:r>
              <w:rPr>
                <w:rFonts w:ascii="宋体" w:hAnsi="宋体" w:cs="宋体"/>
                <w:color w:val="000000"/>
                <w:kern w:val="0"/>
                <w:szCs w:val="21"/>
              </w:rPr>
              <w:t>3</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北师大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14.17</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高中新课程同步导学练测政治必修</w:t>
            </w:r>
            <w:r>
              <w:rPr>
                <w:rFonts w:ascii="宋体" w:hAnsi="宋体" w:cs="宋体"/>
                <w:color w:val="000000"/>
                <w:kern w:val="0"/>
                <w:szCs w:val="21"/>
              </w:rPr>
              <w:t>4</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北师大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14.17</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高中新课程同步导学练测国家与国际组织常识（选修</w:t>
            </w:r>
            <w:r>
              <w:rPr>
                <w:rFonts w:ascii="宋体" w:hAnsi="宋体" w:cs="宋体"/>
                <w:color w:val="000000"/>
                <w:kern w:val="0"/>
                <w:szCs w:val="21"/>
              </w:rPr>
              <w:t>3</w:t>
            </w:r>
            <w:r>
              <w:rPr>
                <w:rFonts w:hint="eastAsia" w:ascii="宋体" w:hAnsi="宋体" w:cs="宋体"/>
                <w:color w:val="000000"/>
                <w:kern w:val="0"/>
                <w:szCs w:val="21"/>
              </w:rPr>
              <w:t>）</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北师大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11.50</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高中新课程同步导学练测生活中的法律常识（选修</w:t>
            </w:r>
            <w:r>
              <w:rPr>
                <w:rFonts w:ascii="宋体" w:hAnsi="宋体" w:cs="宋体"/>
                <w:color w:val="000000"/>
                <w:kern w:val="0"/>
                <w:szCs w:val="21"/>
              </w:rPr>
              <w:t>5</w:t>
            </w:r>
            <w:r>
              <w:rPr>
                <w:rFonts w:hint="eastAsia" w:ascii="宋体" w:hAnsi="宋体" w:cs="宋体"/>
                <w:color w:val="000000"/>
                <w:kern w:val="0"/>
                <w:szCs w:val="21"/>
              </w:rPr>
              <w:t>）</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北师大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11.50</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高中新课程同步导学练测历史必修</w:t>
            </w:r>
            <w:r>
              <w:rPr>
                <w:rFonts w:ascii="宋体" w:hAnsi="宋体" w:cs="宋体"/>
                <w:color w:val="000000"/>
                <w:kern w:val="0"/>
                <w:szCs w:val="21"/>
              </w:rPr>
              <w:t>1</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北师大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14.76</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高中新课程同步导学练测历史必修</w:t>
            </w:r>
            <w:r>
              <w:rPr>
                <w:rFonts w:ascii="宋体" w:hAnsi="宋体" w:cs="宋体"/>
                <w:color w:val="000000"/>
                <w:kern w:val="0"/>
                <w:szCs w:val="21"/>
              </w:rPr>
              <w:t>2</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北师大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14.17</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高中新课程同步导学练测历史必修</w:t>
            </w:r>
            <w:r>
              <w:rPr>
                <w:rFonts w:ascii="宋体" w:hAnsi="宋体" w:cs="宋体"/>
                <w:color w:val="000000"/>
                <w:kern w:val="0"/>
                <w:szCs w:val="21"/>
              </w:rPr>
              <w:t>3</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北师大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14.76</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高中新课程同步导学练测历史上重大改革（选修</w:t>
            </w:r>
            <w:r>
              <w:rPr>
                <w:rFonts w:ascii="宋体" w:hAnsi="宋体" w:cs="宋体"/>
                <w:color w:val="000000"/>
                <w:kern w:val="0"/>
                <w:szCs w:val="21"/>
              </w:rPr>
              <w:t>1</w:t>
            </w:r>
            <w:r>
              <w:rPr>
                <w:rFonts w:hint="eastAsia" w:ascii="宋体" w:hAnsi="宋体" w:cs="宋体"/>
                <w:color w:val="000000"/>
                <w:kern w:val="0"/>
                <w:szCs w:val="21"/>
              </w:rPr>
              <w:t>）</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北师大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13.28</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restart"/>
            <w:vAlign w:val="center"/>
          </w:tcPr>
          <w:p>
            <w:pPr>
              <w:spacing w:line="280" w:lineRule="exact"/>
              <w:jc w:val="center"/>
              <w:rPr>
                <w:rFonts w:ascii="宋体" w:cs="宋体"/>
                <w:color w:val="000000"/>
                <w:kern w:val="0"/>
                <w:szCs w:val="21"/>
              </w:rPr>
            </w:pPr>
            <w:r>
              <w:rPr>
                <w:rFonts w:hint="eastAsia" w:ascii="宋体" w:hAnsi="宋体" w:cs="宋体"/>
                <w:color w:val="000000"/>
                <w:kern w:val="0"/>
                <w:szCs w:val="21"/>
              </w:rPr>
              <w:t>同</w:t>
            </w:r>
          </w:p>
          <w:p>
            <w:pPr>
              <w:spacing w:line="280" w:lineRule="exact"/>
              <w:jc w:val="center"/>
              <w:rPr>
                <w:rFonts w:ascii="宋体" w:cs="宋体"/>
                <w:color w:val="000000"/>
                <w:kern w:val="0"/>
                <w:szCs w:val="21"/>
              </w:rPr>
            </w:pPr>
            <w:r>
              <w:rPr>
                <w:rFonts w:hint="eastAsia" w:ascii="宋体" w:hAnsi="宋体" w:cs="宋体"/>
                <w:color w:val="000000"/>
                <w:kern w:val="0"/>
                <w:szCs w:val="21"/>
              </w:rPr>
              <w:t>步</w:t>
            </w:r>
          </w:p>
          <w:p>
            <w:pPr>
              <w:spacing w:line="280" w:lineRule="exact"/>
              <w:jc w:val="center"/>
              <w:rPr>
                <w:rFonts w:ascii="宋体" w:cs="宋体"/>
                <w:color w:val="000000"/>
                <w:kern w:val="0"/>
                <w:szCs w:val="21"/>
              </w:rPr>
            </w:pPr>
            <w:r>
              <w:rPr>
                <w:rFonts w:hint="eastAsia" w:ascii="宋体" w:hAnsi="宋体" w:cs="宋体"/>
                <w:color w:val="000000"/>
                <w:kern w:val="0"/>
                <w:szCs w:val="21"/>
              </w:rPr>
              <w:t>练</w:t>
            </w:r>
          </w:p>
          <w:p>
            <w:pPr>
              <w:spacing w:line="280" w:lineRule="exact"/>
              <w:jc w:val="center"/>
              <w:rPr>
                <w:rFonts w:ascii="宋体" w:cs="宋体"/>
                <w:color w:val="000000"/>
                <w:kern w:val="0"/>
                <w:szCs w:val="21"/>
              </w:rPr>
            </w:pPr>
            <w:r>
              <w:rPr>
                <w:rFonts w:hint="eastAsia" w:ascii="宋体" w:hAnsi="宋体" w:cs="宋体"/>
                <w:color w:val="000000"/>
                <w:kern w:val="0"/>
                <w:szCs w:val="21"/>
              </w:rPr>
              <w:t>习</w:t>
            </w:r>
          </w:p>
        </w:tc>
        <w:tc>
          <w:tcPr>
            <w:tcW w:w="5609" w:type="dxa"/>
            <w:vAlign w:val="center"/>
          </w:tcPr>
          <w:p>
            <w:pPr>
              <w:widowControl/>
              <w:spacing w:line="320" w:lineRule="exact"/>
              <w:jc w:val="left"/>
              <w:rPr>
                <w:rFonts w:ascii="宋体" w:cs="宋体"/>
                <w:color w:val="000000"/>
                <w:spacing w:val="-12"/>
                <w:kern w:val="0"/>
                <w:szCs w:val="21"/>
              </w:rPr>
            </w:pPr>
            <w:r>
              <w:rPr>
                <w:rFonts w:hint="eastAsia" w:ascii="宋体" w:hAnsi="宋体" w:cs="宋体"/>
                <w:color w:val="000000"/>
                <w:spacing w:val="-12"/>
                <w:kern w:val="0"/>
                <w:szCs w:val="21"/>
              </w:rPr>
              <w:t>高中新课程同步导学练测近代社会的民主思想与实践（选修</w:t>
            </w:r>
            <w:r>
              <w:rPr>
                <w:rFonts w:ascii="宋体" w:hAnsi="宋体" w:cs="宋体"/>
                <w:color w:val="000000"/>
                <w:spacing w:val="-12"/>
                <w:kern w:val="0"/>
                <w:szCs w:val="21"/>
              </w:rPr>
              <w:t>2</w:t>
            </w:r>
            <w:r>
              <w:rPr>
                <w:rFonts w:hint="eastAsia" w:ascii="宋体" w:hAnsi="宋体" w:cs="宋体"/>
                <w:color w:val="000000"/>
                <w:spacing w:val="-12"/>
                <w:kern w:val="0"/>
                <w:szCs w:val="21"/>
              </w:rPr>
              <w:t>）</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北师大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7.35</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高中新课程同步导学练测</w:t>
            </w:r>
            <w:r>
              <w:rPr>
                <w:rFonts w:ascii="宋体" w:hAnsi="宋体" w:cs="宋体"/>
                <w:color w:val="000000"/>
                <w:kern w:val="0"/>
                <w:szCs w:val="21"/>
              </w:rPr>
              <w:t xml:space="preserve"> 20</w:t>
            </w:r>
            <w:r>
              <w:rPr>
                <w:rFonts w:hint="eastAsia" w:ascii="宋体" w:hAnsi="宋体" w:cs="宋体"/>
                <w:color w:val="000000"/>
                <w:kern w:val="0"/>
                <w:szCs w:val="21"/>
              </w:rPr>
              <w:t>世纪的战争与和平（选修</w:t>
            </w:r>
            <w:r>
              <w:rPr>
                <w:rFonts w:ascii="宋体" w:hAnsi="宋体" w:cs="宋体"/>
                <w:color w:val="000000"/>
                <w:kern w:val="0"/>
                <w:szCs w:val="21"/>
              </w:rPr>
              <w:t>3</w:t>
            </w:r>
            <w:r>
              <w:rPr>
                <w:rFonts w:hint="eastAsia" w:ascii="宋体" w:hAnsi="宋体" w:cs="宋体"/>
                <w:color w:val="000000"/>
                <w:kern w:val="0"/>
                <w:szCs w:val="21"/>
              </w:rPr>
              <w:t>）</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北师大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12.69</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高中新课程同步导学练测中外历史人物评说（选修</w:t>
            </w:r>
            <w:r>
              <w:rPr>
                <w:rFonts w:ascii="宋体" w:hAnsi="宋体" w:cs="宋体"/>
                <w:color w:val="000000"/>
                <w:kern w:val="0"/>
                <w:szCs w:val="21"/>
              </w:rPr>
              <w:t>4</w:t>
            </w:r>
            <w:r>
              <w:rPr>
                <w:rFonts w:hint="eastAsia" w:ascii="宋体" w:hAnsi="宋体" w:cs="宋体"/>
                <w:color w:val="000000"/>
                <w:kern w:val="0"/>
                <w:szCs w:val="21"/>
              </w:rPr>
              <w:t>）</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北师大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7.94</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高中新课程同步导学练测地理必修</w:t>
            </w:r>
            <w:r>
              <w:rPr>
                <w:rFonts w:ascii="宋体" w:hAnsi="宋体" w:cs="宋体"/>
                <w:color w:val="000000"/>
                <w:kern w:val="0"/>
                <w:szCs w:val="21"/>
              </w:rPr>
              <w:t>1</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北师大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14.17</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高中新课程同步导学练测地理必修</w:t>
            </w:r>
            <w:r>
              <w:rPr>
                <w:rFonts w:ascii="宋体" w:hAnsi="宋体" w:cs="宋体"/>
                <w:color w:val="000000"/>
                <w:kern w:val="0"/>
                <w:szCs w:val="21"/>
              </w:rPr>
              <w:t>2</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北师大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13.28</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textDirection w:val="tbRlV"/>
            <w:vAlign w:val="center"/>
          </w:tcPr>
          <w:p>
            <w:pPr>
              <w:widowControl/>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高中新课程同步导学练测地理必修</w:t>
            </w:r>
            <w:r>
              <w:rPr>
                <w:rFonts w:ascii="宋体" w:hAnsi="宋体" w:cs="宋体"/>
                <w:color w:val="000000"/>
                <w:kern w:val="0"/>
                <w:szCs w:val="21"/>
              </w:rPr>
              <w:t>3</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北师大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13.28</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高中新课程同步导学练测旅游地理（选修</w:t>
            </w:r>
            <w:r>
              <w:rPr>
                <w:rFonts w:ascii="宋体" w:hAnsi="宋体" w:cs="宋体"/>
                <w:color w:val="000000"/>
                <w:kern w:val="0"/>
                <w:szCs w:val="21"/>
              </w:rPr>
              <w:t>3</w:t>
            </w:r>
            <w:r>
              <w:rPr>
                <w:rFonts w:hint="eastAsia" w:ascii="宋体" w:hAnsi="宋体" w:cs="宋体"/>
                <w:color w:val="000000"/>
                <w:kern w:val="0"/>
                <w:szCs w:val="21"/>
              </w:rPr>
              <w:t>）</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北师大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11.20</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高中新课程同步导学练测自然灾害与防治（选修</w:t>
            </w:r>
            <w:r>
              <w:rPr>
                <w:rFonts w:ascii="宋体" w:hAnsi="宋体" w:cs="宋体"/>
                <w:color w:val="000000"/>
                <w:kern w:val="0"/>
                <w:szCs w:val="21"/>
              </w:rPr>
              <w:t>5</w:t>
            </w:r>
            <w:r>
              <w:rPr>
                <w:rFonts w:hint="eastAsia" w:ascii="宋体" w:hAnsi="宋体" w:cs="宋体"/>
                <w:color w:val="000000"/>
                <w:kern w:val="0"/>
                <w:szCs w:val="21"/>
              </w:rPr>
              <w:t>）</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北师大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12.39</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高中新课程同步导学练测环境保护（选修</w:t>
            </w:r>
            <w:r>
              <w:rPr>
                <w:rFonts w:ascii="宋体" w:hAnsi="宋体" w:cs="宋体"/>
                <w:color w:val="000000"/>
                <w:kern w:val="0"/>
                <w:szCs w:val="21"/>
              </w:rPr>
              <w:t>6</w:t>
            </w:r>
            <w:r>
              <w:rPr>
                <w:rFonts w:hint="eastAsia" w:ascii="宋体" w:hAnsi="宋体" w:cs="宋体"/>
                <w:color w:val="000000"/>
                <w:kern w:val="0"/>
                <w:szCs w:val="21"/>
              </w:rPr>
              <w:t>）</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北师大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8.24</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新优化设计</w:t>
            </w:r>
            <w:r>
              <w:rPr>
                <w:rFonts w:ascii="宋体" w:cs="宋体"/>
                <w:color w:val="000000"/>
                <w:kern w:val="0"/>
                <w:szCs w:val="21"/>
              </w:rPr>
              <w:t>.</w:t>
            </w:r>
            <w:r>
              <w:rPr>
                <w:rFonts w:hint="eastAsia" w:ascii="宋体" w:hAnsi="宋体" w:cs="宋体"/>
                <w:color w:val="000000"/>
                <w:kern w:val="0"/>
                <w:szCs w:val="21"/>
              </w:rPr>
              <w:t>高中课时学练测生物必修</w:t>
            </w:r>
            <w:r>
              <w:rPr>
                <w:rFonts w:ascii="宋体" w:hAnsi="宋体" w:cs="宋体"/>
                <w:color w:val="000000"/>
                <w:kern w:val="0"/>
                <w:szCs w:val="21"/>
              </w:rPr>
              <w:t>1</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海南</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13.58</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新优化设计</w:t>
            </w:r>
            <w:r>
              <w:rPr>
                <w:rFonts w:ascii="宋体" w:cs="宋体"/>
                <w:color w:val="000000"/>
                <w:kern w:val="0"/>
                <w:szCs w:val="21"/>
              </w:rPr>
              <w:t>.</w:t>
            </w:r>
            <w:r>
              <w:rPr>
                <w:rFonts w:hint="eastAsia" w:ascii="宋体" w:hAnsi="宋体" w:cs="宋体"/>
                <w:color w:val="000000"/>
                <w:kern w:val="0"/>
                <w:szCs w:val="21"/>
              </w:rPr>
              <w:t>高中课时学练测生物必修</w:t>
            </w:r>
            <w:r>
              <w:rPr>
                <w:rFonts w:ascii="宋体" w:hAnsi="宋体" w:cs="宋体"/>
                <w:color w:val="000000"/>
                <w:kern w:val="0"/>
                <w:szCs w:val="21"/>
              </w:rPr>
              <w:t>2</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海南</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16.18</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新优化设计</w:t>
            </w:r>
            <w:r>
              <w:rPr>
                <w:rFonts w:ascii="宋体" w:cs="宋体"/>
                <w:color w:val="000000"/>
                <w:kern w:val="0"/>
                <w:szCs w:val="21"/>
              </w:rPr>
              <w:t>.</w:t>
            </w:r>
            <w:r>
              <w:rPr>
                <w:rFonts w:hint="eastAsia" w:ascii="宋体" w:hAnsi="宋体" w:cs="宋体"/>
                <w:color w:val="000000"/>
                <w:kern w:val="0"/>
                <w:szCs w:val="21"/>
              </w:rPr>
              <w:t>高中课时学练测生物必修</w:t>
            </w:r>
            <w:r>
              <w:rPr>
                <w:rFonts w:ascii="宋体" w:hAnsi="宋体" w:cs="宋体"/>
                <w:color w:val="000000"/>
                <w:kern w:val="0"/>
                <w:szCs w:val="21"/>
              </w:rPr>
              <w:t>3</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海南</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14.43</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新优化设计</w:t>
            </w:r>
            <w:r>
              <w:rPr>
                <w:rFonts w:ascii="宋体" w:cs="宋体"/>
                <w:color w:val="000000"/>
                <w:kern w:val="0"/>
                <w:szCs w:val="21"/>
              </w:rPr>
              <w:t>.</w:t>
            </w:r>
            <w:r>
              <w:rPr>
                <w:rFonts w:hint="eastAsia" w:ascii="宋体" w:hAnsi="宋体" w:cs="宋体"/>
                <w:color w:val="000000"/>
                <w:kern w:val="0"/>
                <w:szCs w:val="21"/>
              </w:rPr>
              <w:t>高中课时学练测生物技术与实践（选修</w:t>
            </w:r>
            <w:r>
              <w:rPr>
                <w:rFonts w:ascii="宋体" w:hAnsi="宋体" w:cs="宋体"/>
                <w:color w:val="000000"/>
                <w:kern w:val="0"/>
                <w:szCs w:val="21"/>
              </w:rPr>
              <w:t>1</w:t>
            </w:r>
            <w:r>
              <w:rPr>
                <w:rFonts w:hint="eastAsia" w:ascii="宋体" w:hAnsi="宋体" w:cs="宋体"/>
                <w:color w:val="000000"/>
                <w:kern w:val="0"/>
                <w:szCs w:val="21"/>
              </w:rPr>
              <w:t>）</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海南</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12.39</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新优化设计</w:t>
            </w:r>
            <w:r>
              <w:rPr>
                <w:rFonts w:ascii="宋体" w:cs="宋体"/>
                <w:color w:val="000000"/>
                <w:kern w:val="0"/>
                <w:szCs w:val="21"/>
              </w:rPr>
              <w:t>.</w:t>
            </w:r>
            <w:r>
              <w:rPr>
                <w:rFonts w:hint="eastAsia" w:ascii="宋体" w:hAnsi="宋体" w:cs="宋体"/>
                <w:color w:val="000000"/>
                <w:kern w:val="0"/>
                <w:szCs w:val="21"/>
              </w:rPr>
              <w:t>高中课时学练测现代生物科技专题（选修</w:t>
            </w:r>
            <w:r>
              <w:rPr>
                <w:rFonts w:ascii="宋体" w:hAnsi="宋体" w:cs="宋体"/>
                <w:color w:val="000000"/>
                <w:kern w:val="0"/>
                <w:szCs w:val="21"/>
              </w:rPr>
              <w:t>3</w:t>
            </w:r>
            <w:r>
              <w:rPr>
                <w:rFonts w:hint="eastAsia" w:ascii="宋体" w:hAnsi="宋体" w:cs="宋体"/>
                <w:color w:val="000000"/>
                <w:kern w:val="0"/>
                <w:szCs w:val="21"/>
              </w:rPr>
              <w:t>）</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海南</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12.39</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新优化设计</w:t>
            </w:r>
            <w:r>
              <w:rPr>
                <w:rFonts w:ascii="宋体" w:cs="宋体"/>
                <w:color w:val="000000"/>
                <w:kern w:val="0"/>
                <w:szCs w:val="21"/>
              </w:rPr>
              <w:t>.</w:t>
            </w:r>
            <w:r>
              <w:rPr>
                <w:rFonts w:hint="eastAsia" w:ascii="宋体" w:hAnsi="宋体" w:cs="宋体"/>
                <w:color w:val="000000"/>
                <w:kern w:val="0"/>
                <w:szCs w:val="21"/>
              </w:rPr>
              <w:t>高中课时学练测生物科学与社会（选修</w:t>
            </w:r>
            <w:r>
              <w:rPr>
                <w:rFonts w:ascii="宋体" w:hAnsi="宋体" w:cs="宋体"/>
                <w:color w:val="000000"/>
                <w:kern w:val="0"/>
                <w:szCs w:val="21"/>
              </w:rPr>
              <w:t>2</w:t>
            </w:r>
            <w:r>
              <w:rPr>
                <w:rFonts w:hint="eastAsia" w:ascii="宋体" w:hAnsi="宋体" w:cs="宋体"/>
                <w:color w:val="000000"/>
                <w:kern w:val="0"/>
                <w:szCs w:val="21"/>
              </w:rPr>
              <w:t>）</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海南</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14.43</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restart"/>
            <w:textDirection w:val="tbRlV"/>
            <w:vAlign w:val="center"/>
          </w:tcPr>
          <w:p>
            <w:pPr>
              <w:widowControl/>
              <w:spacing w:line="280" w:lineRule="exact"/>
              <w:ind w:left="113" w:right="113"/>
              <w:jc w:val="center"/>
              <w:rPr>
                <w:rFonts w:ascii="宋体" w:cs="宋体"/>
                <w:color w:val="000000"/>
                <w:kern w:val="0"/>
                <w:szCs w:val="21"/>
              </w:rPr>
            </w:pPr>
            <w:r>
              <w:rPr>
                <w:rFonts w:hint="eastAsia" w:ascii="宋体" w:hAnsi="宋体" w:cs="宋体"/>
                <w:color w:val="000000"/>
                <w:kern w:val="0"/>
                <w:szCs w:val="21"/>
              </w:rPr>
              <w:t>寒暑假作业</w:t>
            </w: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系统集成</w:t>
            </w:r>
            <w:r>
              <w:rPr>
                <w:rFonts w:ascii="宋体" w:cs="宋体"/>
                <w:color w:val="000000"/>
                <w:kern w:val="0"/>
                <w:szCs w:val="21"/>
              </w:rPr>
              <w:t>.</w:t>
            </w:r>
            <w:r>
              <w:rPr>
                <w:rFonts w:hint="eastAsia" w:ascii="宋体" w:hAnsi="宋体" w:cs="宋体"/>
                <w:color w:val="000000"/>
                <w:kern w:val="0"/>
                <w:szCs w:val="21"/>
              </w:rPr>
              <w:t>寒暑假生活语文高一</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北师大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6.76</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ind w:left="113" w:right="113"/>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系统集成</w:t>
            </w:r>
            <w:r>
              <w:rPr>
                <w:rFonts w:ascii="宋体" w:cs="宋体"/>
                <w:color w:val="000000"/>
                <w:kern w:val="0"/>
                <w:szCs w:val="21"/>
              </w:rPr>
              <w:t>.</w:t>
            </w:r>
            <w:r>
              <w:rPr>
                <w:rFonts w:hint="eastAsia" w:ascii="宋体" w:hAnsi="宋体" w:cs="宋体"/>
                <w:color w:val="000000"/>
                <w:kern w:val="0"/>
                <w:szCs w:val="21"/>
              </w:rPr>
              <w:t>寒暑假生活历史高一</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北师大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6.27</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ind w:left="113" w:right="113"/>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系统集成</w:t>
            </w:r>
            <w:r>
              <w:rPr>
                <w:rFonts w:ascii="宋体" w:cs="宋体"/>
                <w:color w:val="000000"/>
                <w:kern w:val="0"/>
                <w:szCs w:val="21"/>
              </w:rPr>
              <w:t>.</w:t>
            </w:r>
            <w:r>
              <w:rPr>
                <w:rFonts w:hint="eastAsia" w:ascii="宋体" w:hAnsi="宋体" w:cs="宋体"/>
                <w:color w:val="000000"/>
                <w:kern w:val="0"/>
                <w:szCs w:val="21"/>
              </w:rPr>
              <w:t>寒暑假生活思想政治高一</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北师大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6.27</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ind w:left="113" w:right="113"/>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寒暑假加油站物理高一</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首都师大</w:t>
            </w:r>
          </w:p>
        </w:tc>
        <w:tc>
          <w:tcPr>
            <w:tcW w:w="880" w:type="dxa"/>
            <w:vMerge w:val="restart"/>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4.30</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ind w:left="113" w:right="113"/>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寒暑假加油站化学高一</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首都师大</w:t>
            </w:r>
          </w:p>
        </w:tc>
        <w:tc>
          <w:tcPr>
            <w:tcW w:w="880" w:type="dxa"/>
            <w:vMerge w:val="continue"/>
            <w:vAlign w:val="center"/>
          </w:tcPr>
          <w:p>
            <w:pPr>
              <w:widowControl/>
              <w:spacing w:line="320" w:lineRule="exact"/>
              <w:jc w:val="left"/>
              <w:rPr>
                <w:rFonts w:ascii="宋体" w:cs="宋体"/>
                <w:color w:val="000000"/>
                <w:kern w:val="0"/>
                <w:szCs w:val="21"/>
              </w:rPr>
            </w:pP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ind w:left="113" w:right="113"/>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寒暑假加油站生物高一</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首都师大</w:t>
            </w:r>
          </w:p>
        </w:tc>
        <w:tc>
          <w:tcPr>
            <w:tcW w:w="880" w:type="dxa"/>
            <w:vMerge w:val="continue"/>
            <w:vAlign w:val="center"/>
          </w:tcPr>
          <w:p>
            <w:pPr>
              <w:widowControl/>
              <w:spacing w:line="320" w:lineRule="exact"/>
              <w:jc w:val="left"/>
              <w:rPr>
                <w:rFonts w:ascii="宋体" w:cs="宋体"/>
                <w:color w:val="000000"/>
                <w:kern w:val="0"/>
                <w:szCs w:val="21"/>
              </w:rPr>
            </w:pP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ind w:left="113" w:right="113"/>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寒暑假生活数学高一</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湘少</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8.58</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ind w:left="113" w:right="113"/>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新优化设计</w:t>
            </w:r>
            <w:r>
              <w:rPr>
                <w:rFonts w:ascii="宋体" w:cs="宋体"/>
                <w:color w:val="000000"/>
                <w:kern w:val="0"/>
                <w:szCs w:val="21"/>
              </w:rPr>
              <w:t>.</w:t>
            </w:r>
            <w:r>
              <w:rPr>
                <w:rFonts w:hint="eastAsia" w:ascii="宋体" w:hAnsi="宋体" w:cs="宋体"/>
                <w:color w:val="000000"/>
                <w:kern w:val="0"/>
                <w:szCs w:val="21"/>
              </w:rPr>
              <w:t>假期作业英语高一</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首都师大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6.76</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ind w:left="113" w:right="113"/>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新优化设计</w:t>
            </w:r>
            <w:r>
              <w:rPr>
                <w:rFonts w:ascii="宋体" w:cs="宋体"/>
                <w:color w:val="000000"/>
                <w:kern w:val="0"/>
                <w:szCs w:val="21"/>
              </w:rPr>
              <w:t>.</w:t>
            </w:r>
            <w:r>
              <w:rPr>
                <w:rFonts w:hint="eastAsia" w:ascii="宋体" w:hAnsi="宋体" w:cs="宋体"/>
                <w:color w:val="000000"/>
                <w:kern w:val="0"/>
                <w:szCs w:val="21"/>
              </w:rPr>
              <w:t>假期作业地理高一</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北师大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6.76</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ind w:left="113" w:right="113"/>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系统集成</w:t>
            </w:r>
            <w:r>
              <w:rPr>
                <w:rFonts w:ascii="宋体" w:cs="宋体"/>
                <w:color w:val="000000"/>
                <w:kern w:val="0"/>
                <w:szCs w:val="21"/>
              </w:rPr>
              <w:t>.</w:t>
            </w:r>
            <w:r>
              <w:rPr>
                <w:rFonts w:hint="eastAsia" w:ascii="宋体" w:hAnsi="宋体" w:cs="宋体"/>
                <w:color w:val="000000"/>
                <w:kern w:val="0"/>
                <w:szCs w:val="21"/>
              </w:rPr>
              <w:t>寒暑假生活语文高二</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北师大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8.70</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ind w:left="113" w:right="113"/>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系统集成</w:t>
            </w:r>
            <w:r>
              <w:rPr>
                <w:rFonts w:ascii="宋体" w:cs="宋体"/>
                <w:color w:val="000000"/>
                <w:kern w:val="0"/>
                <w:szCs w:val="21"/>
              </w:rPr>
              <w:t>.</w:t>
            </w:r>
            <w:r>
              <w:rPr>
                <w:rFonts w:hint="eastAsia" w:ascii="宋体" w:hAnsi="宋体" w:cs="宋体"/>
                <w:color w:val="000000"/>
                <w:kern w:val="0"/>
                <w:szCs w:val="21"/>
              </w:rPr>
              <w:t>寒暑假生活历史高二</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北师大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8.22</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ind w:left="113" w:right="113"/>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系统集成</w:t>
            </w:r>
            <w:r>
              <w:rPr>
                <w:rFonts w:ascii="宋体" w:cs="宋体"/>
                <w:color w:val="000000"/>
                <w:kern w:val="0"/>
                <w:szCs w:val="21"/>
              </w:rPr>
              <w:t>.</w:t>
            </w:r>
            <w:r>
              <w:rPr>
                <w:rFonts w:hint="eastAsia" w:ascii="宋体" w:hAnsi="宋体" w:cs="宋体"/>
                <w:color w:val="000000"/>
                <w:kern w:val="0"/>
                <w:szCs w:val="21"/>
              </w:rPr>
              <w:t>寒暑假生活思想政治高二</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北师大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8.22</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ind w:left="113" w:right="113"/>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寒暑假加油站物理高二</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首都师大</w:t>
            </w:r>
          </w:p>
        </w:tc>
        <w:tc>
          <w:tcPr>
            <w:tcW w:w="880" w:type="dxa"/>
            <w:vMerge w:val="restart"/>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4.30</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1058" w:type="dxa"/>
            <w:vMerge w:val="restart"/>
            <w:vAlign w:val="center"/>
          </w:tcPr>
          <w:p>
            <w:pPr>
              <w:widowControl/>
              <w:spacing w:line="280" w:lineRule="exact"/>
              <w:ind w:left="113" w:right="113"/>
              <w:jc w:val="center"/>
              <w:rPr>
                <w:rFonts w:ascii="宋体" w:cs="宋体"/>
                <w:color w:val="000000"/>
                <w:kern w:val="0"/>
                <w:szCs w:val="21"/>
              </w:rPr>
            </w:pPr>
            <w:r>
              <w:rPr>
                <w:rFonts w:hint="eastAsia" w:ascii="宋体" w:hAnsi="宋体" w:cs="宋体"/>
                <w:color w:val="000000"/>
                <w:kern w:val="0"/>
                <w:szCs w:val="21"/>
              </w:rPr>
              <w:t>寒暑假作业</w:t>
            </w:r>
          </w:p>
          <w:p>
            <w:pPr>
              <w:widowControl/>
              <w:spacing w:line="280" w:lineRule="exact"/>
              <w:ind w:left="113" w:right="113"/>
              <w:jc w:val="center"/>
              <w:rPr>
                <w:rFonts w:ascii="宋体" w:cs="宋体"/>
                <w:color w:val="000000"/>
                <w:kern w:val="0"/>
                <w:szCs w:val="21"/>
              </w:rPr>
            </w:pPr>
          </w:p>
          <w:p>
            <w:pPr>
              <w:widowControl/>
              <w:spacing w:line="280" w:lineRule="exact"/>
              <w:ind w:left="113" w:right="113"/>
              <w:jc w:val="center"/>
              <w:rPr>
                <w:rFonts w:ascii="宋体" w:cs="宋体"/>
                <w:color w:val="000000"/>
                <w:kern w:val="0"/>
                <w:szCs w:val="21"/>
              </w:rPr>
            </w:pPr>
          </w:p>
          <w:p>
            <w:pPr>
              <w:widowControl/>
              <w:spacing w:line="280" w:lineRule="exact"/>
              <w:ind w:left="113" w:right="113"/>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寒暑假加油站化学高二</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首都师大</w:t>
            </w:r>
          </w:p>
        </w:tc>
        <w:tc>
          <w:tcPr>
            <w:tcW w:w="880" w:type="dxa"/>
            <w:vMerge w:val="continue"/>
            <w:vAlign w:val="center"/>
          </w:tcPr>
          <w:p>
            <w:pPr>
              <w:widowControl/>
              <w:spacing w:line="320" w:lineRule="exact"/>
              <w:jc w:val="left"/>
              <w:rPr>
                <w:rFonts w:ascii="宋体" w:cs="宋体"/>
                <w:color w:val="000000"/>
                <w:kern w:val="0"/>
                <w:szCs w:val="21"/>
              </w:rPr>
            </w:pP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 w:hRule="atLeast"/>
        </w:trPr>
        <w:tc>
          <w:tcPr>
            <w:tcW w:w="1058" w:type="dxa"/>
            <w:vMerge w:val="continue"/>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寒暑假加油站生物高二</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首都师大</w:t>
            </w:r>
          </w:p>
        </w:tc>
        <w:tc>
          <w:tcPr>
            <w:tcW w:w="880" w:type="dxa"/>
            <w:vMerge w:val="continue"/>
            <w:vAlign w:val="center"/>
          </w:tcPr>
          <w:p>
            <w:pPr>
              <w:widowControl/>
              <w:spacing w:line="320" w:lineRule="exact"/>
              <w:jc w:val="left"/>
              <w:rPr>
                <w:rFonts w:ascii="宋体" w:cs="宋体"/>
                <w:color w:val="000000"/>
                <w:kern w:val="0"/>
                <w:szCs w:val="21"/>
              </w:rPr>
            </w:pP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寒暑假生活数学高二</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湘少</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8.58</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新优化设计</w:t>
            </w:r>
            <w:r>
              <w:rPr>
                <w:rFonts w:ascii="宋体" w:cs="宋体"/>
                <w:color w:val="000000"/>
                <w:kern w:val="0"/>
                <w:szCs w:val="21"/>
              </w:rPr>
              <w:t>.</w:t>
            </w:r>
            <w:r>
              <w:rPr>
                <w:rFonts w:hint="eastAsia" w:ascii="宋体" w:hAnsi="宋体" w:cs="宋体"/>
                <w:color w:val="000000"/>
                <w:kern w:val="0"/>
                <w:szCs w:val="21"/>
              </w:rPr>
              <w:t>假期作业英语高二</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首都师大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8.70</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新优化设计</w:t>
            </w:r>
            <w:r>
              <w:rPr>
                <w:rFonts w:ascii="宋体" w:cs="宋体"/>
                <w:color w:val="000000"/>
                <w:kern w:val="0"/>
                <w:szCs w:val="21"/>
              </w:rPr>
              <w:t>.</w:t>
            </w:r>
            <w:r>
              <w:rPr>
                <w:rFonts w:hint="eastAsia" w:ascii="宋体" w:hAnsi="宋体" w:cs="宋体"/>
                <w:color w:val="000000"/>
                <w:kern w:val="0"/>
                <w:szCs w:val="21"/>
              </w:rPr>
              <w:t>假期作业地理高二</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北师大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8.22</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系统集成</w:t>
            </w:r>
            <w:r>
              <w:rPr>
                <w:rFonts w:ascii="宋体" w:cs="宋体"/>
                <w:color w:val="000000"/>
                <w:kern w:val="0"/>
                <w:szCs w:val="21"/>
              </w:rPr>
              <w:t>.</w:t>
            </w:r>
            <w:r>
              <w:rPr>
                <w:rFonts w:hint="eastAsia" w:ascii="宋体" w:hAnsi="宋体" w:cs="宋体"/>
                <w:color w:val="000000"/>
                <w:kern w:val="0"/>
                <w:szCs w:val="21"/>
              </w:rPr>
              <w:t>寒假生活语文高三</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北师大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7.24</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系统集成</w:t>
            </w:r>
            <w:r>
              <w:rPr>
                <w:rFonts w:ascii="宋体" w:cs="宋体"/>
                <w:color w:val="000000"/>
                <w:kern w:val="0"/>
                <w:szCs w:val="21"/>
              </w:rPr>
              <w:t>.</w:t>
            </w:r>
            <w:r>
              <w:rPr>
                <w:rFonts w:hint="eastAsia" w:ascii="宋体" w:hAnsi="宋体" w:cs="宋体"/>
                <w:color w:val="000000"/>
                <w:kern w:val="0"/>
                <w:szCs w:val="21"/>
              </w:rPr>
              <w:t>寒假生活历史高三</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北师大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6.76</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系统集成</w:t>
            </w:r>
            <w:r>
              <w:rPr>
                <w:rFonts w:ascii="宋体" w:cs="宋体"/>
                <w:color w:val="000000"/>
                <w:kern w:val="0"/>
                <w:szCs w:val="21"/>
              </w:rPr>
              <w:t>.</w:t>
            </w:r>
            <w:r>
              <w:rPr>
                <w:rFonts w:hint="eastAsia" w:ascii="宋体" w:hAnsi="宋体" w:cs="宋体"/>
                <w:color w:val="000000"/>
                <w:kern w:val="0"/>
                <w:szCs w:val="21"/>
              </w:rPr>
              <w:t>寒假生活思想政治高三</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北师大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6.76</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寒假加油站物理高三</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首都师大</w:t>
            </w:r>
          </w:p>
        </w:tc>
        <w:tc>
          <w:tcPr>
            <w:tcW w:w="880" w:type="dxa"/>
            <w:vMerge w:val="restart"/>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4.30</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寒假加油站化学高三</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首都师大</w:t>
            </w:r>
          </w:p>
        </w:tc>
        <w:tc>
          <w:tcPr>
            <w:tcW w:w="880" w:type="dxa"/>
            <w:vMerge w:val="continue"/>
            <w:vAlign w:val="center"/>
          </w:tcPr>
          <w:p>
            <w:pPr>
              <w:widowControl/>
              <w:spacing w:line="320" w:lineRule="exact"/>
              <w:jc w:val="left"/>
              <w:rPr>
                <w:rFonts w:ascii="宋体" w:cs="宋体"/>
                <w:color w:val="000000"/>
                <w:kern w:val="0"/>
                <w:szCs w:val="21"/>
              </w:rPr>
            </w:pP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寒假加油站生物高三</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首都师大</w:t>
            </w:r>
          </w:p>
        </w:tc>
        <w:tc>
          <w:tcPr>
            <w:tcW w:w="880" w:type="dxa"/>
            <w:vMerge w:val="continue"/>
            <w:vAlign w:val="center"/>
          </w:tcPr>
          <w:p>
            <w:pPr>
              <w:widowControl/>
              <w:spacing w:line="320" w:lineRule="exact"/>
              <w:jc w:val="left"/>
              <w:rPr>
                <w:rFonts w:ascii="宋体" w:cs="宋体"/>
                <w:color w:val="000000"/>
                <w:kern w:val="0"/>
                <w:szCs w:val="21"/>
              </w:rPr>
            </w:pP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寒假生活数学高三</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湘少</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8.58</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新优化设计</w:t>
            </w:r>
            <w:r>
              <w:rPr>
                <w:rFonts w:ascii="宋体" w:cs="宋体"/>
                <w:color w:val="000000"/>
                <w:kern w:val="0"/>
                <w:szCs w:val="21"/>
              </w:rPr>
              <w:t>.</w:t>
            </w:r>
            <w:r>
              <w:rPr>
                <w:rFonts w:hint="eastAsia" w:ascii="宋体" w:hAnsi="宋体" w:cs="宋体"/>
                <w:color w:val="000000"/>
                <w:kern w:val="0"/>
                <w:szCs w:val="21"/>
              </w:rPr>
              <w:t>假期作业英语高三</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首都师大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7.24</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新优化设计</w:t>
            </w:r>
            <w:r>
              <w:rPr>
                <w:rFonts w:ascii="宋体" w:cs="宋体"/>
                <w:color w:val="000000"/>
                <w:kern w:val="0"/>
                <w:szCs w:val="21"/>
              </w:rPr>
              <w:t>.</w:t>
            </w:r>
            <w:r>
              <w:rPr>
                <w:rFonts w:hint="eastAsia" w:ascii="宋体" w:hAnsi="宋体" w:cs="宋体"/>
                <w:color w:val="000000"/>
                <w:kern w:val="0"/>
                <w:szCs w:val="21"/>
              </w:rPr>
              <w:t>假期作业地理高三</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北师大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6.76</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restart"/>
            <w:vAlign w:val="center"/>
          </w:tcPr>
          <w:p>
            <w:pPr>
              <w:widowControl/>
              <w:spacing w:line="280" w:lineRule="exact"/>
              <w:jc w:val="center"/>
              <w:rPr>
                <w:rFonts w:ascii="宋体" w:cs="宋体"/>
                <w:color w:val="000000"/>
                <w:kern w:val="0"/>
                <w:szCs w:val="21"/>
              </w:rPr>
            </w:pPr>
            <w:r>
              <w:rPr>
                <w:rFonts w:hint="eastAsia" w:ascii="宋体" w:hAnsi="宋体" w:cs="宋体"/>
                <w:color w:val="000000"/>
                <w:kern w:val="0"/>
                <w:szCs w:val="21"/>
              </w:rPr>
              <w:t>国防</w:t>
            </w:r>
          </w:p>
          <w:p>
            <w:pPr>
              <w:widowControl/>
              <w:spacing w:line="280" w:lineRule="exact"/>
              <w:jc w:val="center"/>
              <w:rPr>
                <w:rFonts w:ascii="宋体" w:cs="宋体"/>
                <w:color w:val="000000"/>
                <w:kern w:val="0"/>
                <w:szCs w:val="21"/>
              </w:rPr>
            </w:pPr>
            <w:r>
              <w:rPr>
                <w:rFonts w:hint="eastAsia" w:ascii="宋体" w:hAnsi="宋体" w:cs="宋体"/>
                <w:color w:val="000000"/>
                <w:kern w:val="0"/>
                <w:szCs w:val="21"/>
              </w:rPr>
              <w:t>教育</w:t>
            </w: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国防教育高一</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湘人</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18.00</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国防教育高二</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湘人</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18.00</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restart"/>
            <w:textDirection w:val="tbRlV"/>
            <w:vAlign w:val="center"/>
          </w:tcPr>
          <w:p>
            <w:pPr>
              <w:widowControl/>
              <w:spacing w:line="280" w:lineRule="exact"/>
              <w:jc w:val="center"/>
              <w:rPr>
                <w:rFonts w:ascii="宋体" w:cs="宋体"/>
                <w:color w:val="000000"/>
                <w:kern w:val="0"/>
                <w:szCs w:val="21"/>
              </w:rPr>
            </w:pPr>
            <w:r>
              <w:rPr>
                <w:rFonts w:hint="eastAsia" w:ascii="宋体" w:hAnsi="宋体" w:cs="宋体"/>
                <w:color w:val="000000"/>
                <w:kern w:val="0"/>
                <w:szCs w:val="21"/>
              </w:rPr>
              <w:t>图册</w:t>
            </w: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历史地图册必修</w:t>
            </w:r>
            <w:r>
              <w:rPr>
                <w:rFonts w:ascii="宋体" w:hAnsi="宋体" w:cs="宋体"/>
                <w:color w:val="000000"/>
                <w:kern w:val="0"/>
                <w:szCs w:val="21"/>
              </w:rPr>
              <w:t>1</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星球</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8.00</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历史地图册必修</w:t>
            </w:r>
            <w:r>
              <w:rPr>
                <w:rFonts w:ascii="宋体" w:hAnsi="宋体" w:cs="宋体"/>
                <w:color w:val="000000"/>
                <w:kern w:val="0"/>
                <w:szCs w:val="21"/>
              </w:rPr>
              <w:t>2</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星球</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6.10</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历史地图册必修</w:t>
            </w:r>
            <w:r>
              <w:rPr>
                <w:rFonts w:ascii="宋体" w:hAnsi="宋体" w:cs="宋体"/>
                <w:color w:val="000000"/>
                <w:kern w:val="0"/>
                <w:szCs w:val="21"/>
              </w:rPr>
              <w:t>3</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星球</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6.10</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历史地图册（选修</w:t>
            </w:r>
            <w:r>
              <w:rPr>
                <w:rFonts w:ascii="宋体" w:hAnsi="宋体" w:cs="宋体"/>
                <w:color w:val="000000"/>
                <w:kern w:val="0"/>
                <w:szCs w:val="21"/>
              </w:rPr>
              <w:t>1</w:t>
            </w:r>
            <w:r>
              <w:rPr>
                <w:rFonts w:hint="eastAsia" w:ascii="宋体" w:hAnsi="宋体" w:cs="宋体"/>
                <w:color w:val="000000"/>
                <w:kern w:val="0"/>
                <w:szCs w:val="21"/>
              </w:rPr>
              <w:t>）</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星球</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5.40</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历史地图册（选修</w:t>
            </w:r>
            <w:r>
              <w:rPr>
                <w:rFonts w:ascii="宋体" w:hAnsi="宋体" w:cs="宋体"/>
                <w:color w:val="000000"/>
                <w:kern w:val="0"/>
                <w:szCs w:val="21"/>
              </w:rPr>
              <w:t>2</w:t>
            </w:r>
            <w:r>
              <w:rPr>
                <w:rFonts w:hint="eastAsia" w:ascii="宋体" w:hAnsi="宋体" w:cs="宋体"/>
                <w:color w:val="000000"/>
                <w:kern w:val="0"/>
                <w:szCs w:val="21"/>
              </w:rPr>
              <w:t>）</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星球</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5.40</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历史地图册（选修</w:t>
            </w:r>
            <w:r>
              <w:rPr>
                <w:rFonts w:ascii="宋体" w:hAnsi="宋体" w:cs="宋体"/>
                <w:color w:val="000000"/>
                <w:kern w:val="0"/>
                <w:szCs w:val="21"/>
              </w:rPr>
              <w:t>3</w:t>
            </w:r>
            <w:r>
              <w:rPr>
                <w:rFonts w:hint="eastAsia" w:ascii="宋体" w:hAnsi="宋体" w:cs="宋体"/>
                <w:color w:val="000000"/>
                <w:kern w:val="0"/>
                <w:szCs w:val="21"/>
              </w:rPr>
              <w:t>）</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星球</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5.40</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历史地图册（选修</w:t>
            </w:r>
            <w:r>
              <w:rPr>
                <w:rFonts w:ascii="宋体" w:hAnsi="宋体" w:cs="宋体"/>
                <w:color w:val="000000"/>
                <w:kern w:val="0"/>
                <w:szCs w:val="21"/>
              </w:rPr>
              <w:t>4</w:t>
            </w:r>
            <w:r>
              <w:rPr>
                <w:rFonts w:hint="eastAsia" w:ascii="宋体" w:hAnsi="宋体" w:cs="宋体"/>
                <w:color w:val="000000"/>
                <w:kern w:val="0"/>
                <w:szCs w:val="21"/>
              </w:rPr>
              <w:t>）</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星球</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5.40</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历史填充图册（必修</w:t>
            </w:r>
            <w:r>
              <w:rPr>
                <w:rFonts w:ascii="宋体" w:hAnsi="宋体" w:cs="宋体"/>
                <w:color w:val="000000"/>
                <w:kern w:val="0"/>
                <w:szCs w:val="21"/>
              </w:rPr>
              <w:t>1</w:t>
            </w:r>
            <w:r>
              <w:rPr>
                <w:rFonts w:hint="eastAsia" w:ascii="宋体" w:hAnsi="宋体" w:cs="宋体"/>
                <w:color w:val="000000"/>
                <w:kern w:val="0"/>
                <w:szCs w:val="21"/>
              </w:rPr>
              <w:t>）</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星球</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6.10</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历史填充图册（必修</w:t>
            </w:r>
            <w:r>
              <w:rPr>
                <w:rFonts w:ascii="宋体" w:hAnsi="宋体" w:cs="宋体"/>
                <w:color w:val="000000"/>
                <w:kern w:val="0"/>
                <w:szCs w:val="21"/>
              </w:rPr>
              <w:t>2</w:t>
            </w:r>
            <w:r>
              <w:rPr>
                <w:rFonts w:hint="eastAsia" w:ascii="宋体" w:hAnsi="宋体" w:cs="宋体"/>
                <w:color w:val="000000"/>
                <w:kern w:val="0"/>
                <w:szCs w:val="21"/>
              </w:rPr>
              <w:t>）</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星球</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6.10</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历史填充图册（必修</w:t>
            </w:r>
            <w:r>
              <w:rPr>
                <w:rFonts w:ascii="宋体" w:hAnsi="宋体" w:cs="宋体"/>
                <w:color w:val="000000"/>
                <w:kern w:val="0"/>
                <w:szCs w:val="21"/>
              </w:rPr>
              <w:t>3</w:t>
            </w:r>
            <w:r>
              <w:rPr>
                <w:rFonts w:hint="eastAsia" w:ascii="宋体" w:hAnsi="宋体" w:cs="宋体"/>
                <w:color w:val="000000"/>
                <w:kern w:val="0"/>
                <w:szCs w:val="21"/>
              </w:rPr>
              <w:t>）</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星球</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6.10</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历史填充图册（选修</w:t>
            </w:r>
            <w:r>
              <w:rPr>
                <w:rFonts w:ascii="宋体" w:hAnsi="宋体" w:cs="宋体"/>
                <w:color w:val="000000"/>
                <w:kern w:val="0"/>
                <w:szCs w:val="21"/>
              </w:rPr>
              <w:t>1</w:t>
            </w:r>
            <w:r>
              <w:rPr>
                <w:rFonts w:hint="eastAsia" w:ascii="宋体" w:hAnsi="宋体" w:cs="宋体"/>
                <w:color w:val="000000"/>
                <w:kern w:val="0"/>
                <w:szCs w:val="21"/>
              </w:rPr>
              <w:t>）</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星球</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4.00</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历史填充图册（选修</w:t>
            </w:r>
            <w:r>
              <w:rPr>
                <w:rFonts w:ascii="宋体" w:hAnsi="宋体" w:cs="宋体"/>
                <w:color w:val="000000"/>
                <w:kern w:val="0"/>
                <w:szCs w:val="21"/>
              </w:rPr>
              <w:t>2</w:t>
            </w:r>
            <w:r>
              <w:rPr>
                <w:rFonts w:hint="eastAsia" w:ascii="宋体" w:hAnsi="宋体" w:cs="宋体"/>
                <w:color w:val="000000"/>
                <w:kern w:val="0"/>
                <w:szCs w:val="21"/>
              </w:rPr>
              <w:t>）</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星球</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4.00</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历史填充图册（选修</w:t>
            </w:r>
            <w:r>
              <w:rPr>
                <w:rFonts w:ascii="宋体" w:hAnsi="宋体" w:cs="宋体"/>
                <w:color w:val="000000"/>
                <w:kern w:val="0"/>
                <w:szCs w:val="21"/>
              </w:rPr>
              <w:t>3</w:t>
            </w:r>
            <w:r>
              <w:rPr>
                <w:rFonts w:hint="eastAsia" w:ascii="宋体" w:hAnsi="宋体" w:cs="宋体"/>
                <w:color w:val="000000"/>
                <w:kern w:val="0"/>
                <w:szCs w:val="21"/>
              </w:rPr>
              <w:t>）</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星球</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4.00</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历史填充图册（选修</w:t>
            </w:r>
            <w:r>
              <w:rPr>
                <w:rFonts w:ascii="宋体" w:hAnsi="宋体" w:cs="宋体"/>
                <w:color w:val="000000"/>
                <w:kern w:val="0"/>
                <w:szCs w:val="21"/>
              </w:rPr>
              <w:t>4</w:t>
            </w:r>
            <w:r>
              <w:rPr>
                <w:rFonts w:hint="eastAsia" w:ascii="宋体" w:hAnsi="宋体" w:cs="宋体"/>
                <w:color w:val="000000"/>
                <w:kern w:val="0"/>
                <w:szCs w:val="21"/>
              </w:rPr>
              <w:t>）</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星球</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4.00</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地理填充图册（必修</w:t>
            </w:r>
            <w:r>
              <w:rPr>
                <w:rFonts w:ascii="宋体" w:hAnsi="宋体" w:cs="宋体"/>
                <w:color w:val="000000"/>
                <w:kern w:val="0"/>
                <w:szCs w:val="21"/>
              </w:rPr>
              <w:t>1</w:t>
            </w:r>
            <w:r>
              <w:rPr>
                <w:rFonts w:hint="eastAsia" w:ascii="宋体" w:hAnsi="宋体" w:cs="宋体"/>
                <w:color w:val="000000"/>
                <w:kern w:val="0"/>
                <w:szCs w:val="21"/>
              </w:rPr>
              <w:t>）</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星球</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6.10</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地理填充图册（必修</w:t>
            </w:r>
            <w:r>
              <w:rPr>
                <w:rFonts w:ascii="宋体" w:hAnsi="宋体" w:cs="宋体"/>
                <w:color w:val="000000"/>
                <w:kern w:val="0"/>
                <w:szCs w:val="21"/>
              </w:rPr>
              <w:t>2</w:t>
            </w:r>
            <w:r>
              <w:rPr>
                <w:rFonts w:hint="eastAsia" w:ascii="宋体" w:hAnsi="宋体" w:cs="宋体"/>
                <w:color w:val="000000"/>
                <w:kern w:val="0"/>
                <w:szCs w:val="21"/>
              </w:rPr>
              <w:t>）</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星球</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6.10</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 w:hRule="atLeast"/>
        </w:trPr>
        <w:tc>
          <w:tcPr>
            <w:tcW w:w="1058" w:type="dxa"/>
            <w:vMerge w:val="continue"/>
            <w:vAlign w:val="center"/>
          </w:tcPr>
          <w:p>
            <w:pPr>
              <w:widowControl/>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地理填充图册（必修</w:t>
            </w:r>
            <w:r>
              <w:rPr>
                <w:rFonts w:ascii="宋体" w:hAnsi="宋体" w:cs="宋体"/>
                <w:color w:val="000000"/>
                <w:kern w:val="0"/>
                <w:szCs w:val="21"/>
              </w:rPr>
              <w:t>3</w:t>
            </w:r>
            <w:r>
              <w:rPr>
                <w:rFonts w:hint="eastAsia" w:ascii="宋体" w:hAnsi="宋体" w:cs="宋体"/>
                <w:color w:val="000000"/>
                <w:kern w:val="0"/>
                <w:szCs w:val="21"/>
              </w:rPr>
              <w:t>）</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星球</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6.10</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地理填充图册（选修</w:t>
            </w:r>
            <w:r>
              <w:rPr>
                <w:rFonts w:ascii="宋体" w:hAnsi="宋体" w:cs="宋体"/>
                <w:color w:val="000000"/>
                <w:kern w:val="0"/>
                <w:szCs w:val="21"/>
              </w:rPr>
              <w:t>3</w:t>
            </w:r>
            <w:r>
              <w:rPr>
                <w:rFonts w:hint="eastAsia" w:ascii="宋体" w:hAnsi="宋体" w:cs="宋体"/>
                <w:color w:val="000000"/>
                <w:kern w:val="0"/>
                <w:szCs w:val="21"/>
              </w:rPr>
              <w:t>）</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星球</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4.00</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地理填充图册（选修</w:t>
            </w:r>
            <w:r>
              <w:rPr>
                <w:rFonts w:ascii="宋体" w:hAnsi="宋体" w:cs="宋体"/>
                <w:color w:val="000000"/>
                <w:kern w:val="0"/>
                <w:szCs w:val="21"/>
              </w:rPr>
              <w:t>5</w:t>
            </w:r>
            <w:r>
              <w:rPr>
                <w:rFonts w:hint="eastAsia" w:ascii="宋体" w:hAnsi="宋体" w:cs="宋体"/>
                <w:color w:val="000000"/>
                <w:kern w:val="0"/>
                <w:szCs w:val="21"/>
              </w:rPr>
              <w:t>）</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星球</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4.00</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rPr>
                <w:rFonts w:ascii="宋体" w:cs="宋体"/>
                <w:color w:val="000000"/>
                <w:kern w:val="0"/>
                <w:szCs w:val="21"/>
              </w:rPr>
            </w:pPr>
            <w:r>
              <w:rPr>
                <w:rFonts w:hint="eastAsia" w:ascii="宋体" w:hAnsi="宋体" w:cs="宋体"/>
                <w:color w:val="000000"/>
                <w:kern w:val="0"/>
                <w:szCs w:val="21"/>
              </w:rPr>
              <w:t>地理填充图册（选修</w:t>
            </w:r>
            <w:r>
              <w:rPr>
                <w:rFonts w:ascii="宋体" w:hAnsi="宋体" w:cs="宋体"/>
                <w:color w:val="000000"/>
                <w:kern w:val="0"/>
                <w:szCs w:val="21"/>
              </w:rPr>
              <w:t>6</w:t>
            </w:r>
            <w:r>
              <w:rPr>
                <w:rFonts w:hint="eastAsia" w:ascii="宋体" w:hAnsi="宋体" w:cs="宋体"/>
                <w:color w:val="000000"/>
                <w:kern w:val="0"/>
                <w:szCs w:val="21"/>
              </w:rPr>
              <w:t>）</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星球</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4.00</w:t>
            </w:r>
          </w:p>
        </w:tc>
        <w:tc>
          <w:tcPr>
            <w:tcW w:w="734" w:type="dxa"/>
            <w:shd w:val="clear" w:color="000000" w:fill="FFFFFF"/>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trPr>
        <w:tc>
          <w:tcPr>
            <w:tcW w:w="1058" w:type="dxa"/>
            <w:vMerge w:val="restart"/>
            <w:noWrap/>
            <w:textDirection w:val="tbRlV"/>
            <w:vAlign w:val="center"/>
          </w:tcPr>
          <w:p>
            <w:pPr>
              <w:spacing w:line="280" w:lineRule="exact"/>
              <w:jc w:val="center"/>
              <w:rPr>
                <w:rFonts w:ascii="宋体" w:cs="宋体"/>
                <w:color w:val="000000"/>
                <w:kern w:val="0"/>
                <w:szCs w:val="21"/>
              </w:rPr>
            </w:pPr>
            <w:r>
              <w:rPr>
                <w:rFonts w:hint="eastAsia" w:ascii="宋体" w:hAnsi="宋体" w:cs="宋体"/>
                <w:color w:val="000000"/>
                <w:kern w:val="0"/>
                <w:szCs w:val="21"/>
              </w:rPr>
              <w:t>学业水平考试辅导类</w:t>
            </w: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湖南省普通高中学业水平考试重点解读语文</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新世界</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15.13</w:t>
            </w:r>
          </w:p>
        </w:tc>
        <w:tc>
          <w:tcPr>
            <w:tcW w:w="734" w:type="dxa"/>
            <w:shd w:val="clear" w:color="000000" w:fill="FFFFFF"/>
            <w:noWrap/>
            <w:vAlign w:val="center"/>
          </w:tcPr>
          <w:p>
            <w:pPr>
              <w:widowControl/>
              <w:spacing w:line="320" w:lineRule="exact"/>
              <w:jc w:val="left"/>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trPr>
        <w:tc>
          <w:tcPr>
            <w:tcW w:w="1058" w:type="dxa"/>
            <w:vMerge w:val="continue"/>
            <w:noWrap/>
            <w:textDirection w:val="tbRlV"/>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湖南省普通高中学业水平考试重点解读数学</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新世界</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15.13</w:t>
            </w:r>
          </w:p>
        </w:tc>
        <w:tc>
          <w:tcPr>
            <w:tcW w:w="734" w:type="dxa"/>
            <w:shd w:val="clear" w:color="000000" w:fill="FFFFFF"/>
            <w:noWrap/>
            <w:vAlign w:val="center"/>
          </w:tcPr>
          <w:p>
            <w:pPr>
              <w:widowControl/>
              <w:spacing w:line="320" w:lineRule="exact"/>
              <w:jc w:val="left"/>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trPr>
        <w:tc>
          <w:tcPr>
            <w:tcW w:w="1058" w:type="dxa"/>
            <w:vMerge w:val="continue"/>
            <w:noWrap/>
            <w:textDirection w:val="tbRlV"/>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湖南省普通高中学业水平考试重点解读英语</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新世界</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15.13</w:t>
            </w:r>
          </w:p>
        </w:tc>
        <w:tc>
          <w:tcPr>
            <w:tcW w:w="734" w:type="dxa"/>
            <w:shd w:val="clear" w:color="000000" w:fill="FFFFFF"/>
            <w:noWrap/>
            <w:vAlign w:val="center"/>
          </w:tcPr>
          <w:p>
            <w:pPr>
              <w:widowControl/>
              <w:spacing w:line="320" w:lineRule="exact"/>
              <w:jc w:val="left"/>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trPr>
        <w:tc>
          <w:tcPr>
            <w:tcW w:w="1058" w:type="dxa"/>
            <w:vMerge w:val="continue"/>
            <w:noWrap/>
            <w:textDirection w:val="tbRlV"/>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湖南省普通高中学业水平考试重点解读思想政治</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新世界</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12.33</w:t>
            </w:r>
          </w:p>
        </w:tc>
        <w:tc>
          <w:tcPr>
            <w:tcW w:w="734" w:type="dxa"/>
            <w:shd w:val="clear" w:color="000000" w:fill="FFFFFF"/>
            <w:noWrap/>
            <w:vAlign w:val="center"/>
          </w:tcPr>
          <w:p>
            <w:pPr>
              <w:widowControl/>
              <w:spacing w:line="320" w:lineRule="exact"/>
              <w:jc w:val="left"/>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trPr>
        <w:tc>
          <w:tcPr>
            <w:tcW w:w="1058" w:type="dxa"/>
            <w:vMerge w:val="continue"/>
            <w:noWrap/>
            <w:textDirection w:val="tbRlV"/>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湖南省普通高中学业水平考试重点解读历史</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新世界</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12.33</w:t>
            </w:r>
          </w:p>
        </w:tc>
        <w:tc>
          <w:tcPr>
            <w:tcW w:w="734" w:type="dxa"/>
            <w:shd w:val="clear" w:color="000000" w:fill="FFFFFF"/>
            <w:noWrap/>
            <w:vAlign w:val="center"/>
          </w:tcPr>
          <w:p>
            <w:pPr>
              <w:widowControl/>
              <w:spacing w:line="320" w:lineRule="exact"/>
              <w:jc w:val="left"/>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trPr>
        <w:tc>
          <w:tcPr>
            <w:tcW w:w="1058" w:type="dxa"/>
            <w:vMerge w:val="continue"/>
            <w:noWrap/>
            <w:textDirection w:val="tbRlV"/>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湖南省普通高中学业水平考试重点解读地理</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新世界</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12.33</w:t>
            </w:r>
          </w:p>
        </w:tc>
        <w:tc>
          <w:tcPr>
            <w:tcW w:w="734" w:type="dxa"/>
            <w:shd w:val="clear" w:color="000000" w:fill="FFFFFF"/>
            <w:noWrap/>
            <w:vAlign w:val="center"/>
          </w:tcPr>
          <w:p>
            <w:pPr>
              <w:widowControl/>
              <w:spacing w:line="320" w:lineRule="exact"/>
              <w:jc w:val="left"/>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trPr>
        <w:tc>
          <w:tcPr>
            <w:tcW w:w="1058" w:type="dxa"/>
            <w:vMerge w:val="continue"/>
            <w:noWrap/>
            <w:textDirection w:val="tbRlV"/>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湖南省普通高中学业水平考试重点解读生物</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新世界</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12.33</w:t>
            </w:r>
          </w:p>
        </w:tc>
        <w:tc>
          <w:tcPr>
            <w:tcW w:w="734" w:type="dxa"/>
            <w:shd w:val="clear" w:color="000000" w:fill="FFFFFF"/>
            <w:noWrap/>
            <w:vAlign w:val="center"/>
          </w:tcPr>
          <w:p>
            <w:pPr>
              <w:widowControl/>
              <w:spacing w:line="320" w:lineRule="exact"/>
              <w:jc w:val="left"/>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trPr>
        <w:tc>
          <w:tcPr>
            <w:tcW w:w="1058" w:type="dxa"/>
            <w:vMerge w:val="continue"/>
            <w:noWrap/>
            <w:textDirection w:val="tbRlV"/>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湖南省普通高中学业水平考试重点解读物理</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新世界</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12.33</w:t>
            </w:r>
          </w:p>
        </w:tc>
        <w:tc>
          <w:tcPr>
            <w:tcW w:w="734" w:type="dxa"/>
            <w:shd w:val="clear" w:color="000000" w:fill="FFFFFF"/>
            <w:noWrap/>
            <w:vAlign w:val="center"/>
          </w:tcPr>
          <w:p>
            <w:pPr>
              <w:widowControl/>
              <w:spacing w:line="320" w:lineRule="exact"/>
              <w:jc w:val="left"/>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trPr>
        <w:tc>
          <w:tcPr>
            <w:tcW w:w="1058" w:type="dxa"/>
            <w:vMerge w:val="continue"/>
            <w:noWrap/>
            <w:textDirection w:val="tbRlV"/>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湖南省普通高中学业水平考试重点解读化学</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新世界</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12.33</w:t>
            </w:r>
          </w:p>
        </w:tc>
        <w:tc>
          <w:tcPr>
            <w:tcW w:w="734" w:type="dxa"/>
            <w:shd w:val="clear" w:color="000000" w:fill="FFFFFF"/>
            <w:noWrap/>
            <w:vAlign w:val="center"/>
          </w:tcPr>
          <w:p>
            <w:pPr>
              <w:widowControl/>
              <w:spacing w:line="320" w:lineRule="exact"/>
              <w:jc w:val="left"/>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trPr>
        <w:tc>
          <w:tcPr>
            <w:tcW w:w="1058" w:type="dxa"/>
            <w:vMerge w:val="continue"/>
            <w:noWrap/>
            <w:textDirection w:val="tbRlV"/>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湘教考苑高中学业水平考试总复习语文</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湖南教育</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18.63</w:t>
            </w:r>
          </w:p>
        </w:tc>
        <w:tc>
          <w:tcPr>
            <w:tcW w:w="734" w:type="dxa"/>
            <w:shd w:val="clear" w:color="000000" w:fill="FFFFFF"/>
            <w:noWrap/>
            <w:vAlign w:val="center"/>
          </w:tcPr>
          <w:p>
            <w:pPr>
              <w:widowControl/>
              <w:spacing w:line="320" w:lineRule="exact"/>
              <w:jc w:val="left"/>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trPr>
        <w:tc>
          <w:tcPr>
            <w:tcW w:w="1058" w:type="dxa"/>
            <w:vMerge w:val="continue"/>
            <w:noWrap/>
            <w:textDirection w:val="tbRlV"/>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湘教考苑高中学业水平考试总复习数学</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湖南教育</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13.73</w:t>
            </w:r>
          </w:p>
        </w:tc>
        <w:tc>
          <w:tcPr>
            <w:tcW w:w="734" w:type="dxa"/>
            <w:shd w:val="clear" w:color="000000" w:fill="FFFFFF"/>
            <w:noWrap/>
            <w:vAlign w:val="center"/>
          </w:tcPr>
          <w:p>
            <w:pPr>
              <w:widowControl/>
              <w:spacing w:line="320" w:lineRule="exact"/>
              <w:jc w:val="left"/>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trPr>
        <w:tc>
          <w:tcPr>
            <w:tcW w:w="1058" w:type="dxa"/>
            <w:vMerge w:val="continue"/>
            <w:noWrap/>
            <w:textDirection w:val="tbRlV"/>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湘教考苑高中学业水平考试总复习英语</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湖南教育</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15.13</w:t>
            </w:r>
          </w:p>
        </w:tc>
        <w:tc>
          <w:tcPr>
            <w:tcW w:w="734" w:type="dxa"/>
            <w:shd w:val="clear" w:color="000000" w:fill="FFFFFF"/>
            <w:noWrap/>
            <w:vAlign w:val="center"/>
          </w:tcPr>
          <w:p>
            <w:pPr>
              <w:widowControl/>
              <w:spacing w:line="320" w:lineRule="exact"/>
              <w:jc w:val="left"/>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trPr>
        <w:tc>
          <w:tcPr>
            <w:tcW w:w="1058" w:type="dxa"/>
            <w:vMerge w:val="continue"/>
            <w:noWrap/>
            <w:textDirection w:val="tbRlV"/>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湘教考苑高中学业水平考试总复习思想政治</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湖南教育</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10.23</w:t>
            </w:r>
          </w:p>
        </w:tc>
        <w:tc>
          <w:tcPr>
            <w:tcW w:w="734" w:type="dxa"/>
            <w:shd w:val="clear" w:color="000000" w:fill="FFFFFF"/>
            <w:noWrap/>
            <w:vAlign w:val="center"/>
          </w:tcPr>
          <w:p>
            <w:pPr>
              <w:widowControl/>
              <w:spacing w:line="320" w:lineRule="exact"/>
              <w:jc w:val="left"/>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trPr>
        <w:tc>
          <w:tcPr>
            <w:tcW w:w="1058" w:type="dxa"/>
            <w:vMerge w:val="continue"/>
            <w:noWrap/>
            <w:textDirection w:val="tbRlV"/>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湘教考苑高中学业水平考试总复习历史</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湖南教育</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14.43</w:t>
            </w:r>
          </w:p>
        </w:tc>
        <w:tc>
          <w:tcPr>
            <w:tcW w:w="734" w:type="dxa"/>
            <w:shd w:val="clear" w:color="000000" w:fill="FFFFFF"/>
            <w:noWrap/>
            <w:vAlign w:val="center"/>
          </w:tcPr>
          <w:p>
            <w:pPr>
              <w:widowControl/>
              <w:spacing w:line="320" w:lineRule="exact"/>
              <w:jc w:val="left"/>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trPr>
        <w:tc>
          <w:tcPr>
            <w:tcW w:w="1058" w:type="dxa"/>
            <w:vMerge w:val="continue"/>
            <w:noWrap/>
            <w:textDirection w:val="tbRlV"/>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湘教考苑高中学业水平考试总复习地理</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湖南教育</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12.33</w:t>
            </w:r>
          </w:p>
        </w:tc>
        <w:tc>
          <w:tcPr>
            <w:tcW w:w="734" w:type="dxa"/>
            <w:shd w:val="clear" w:color="000000" w:fill="FFFFFF"/>
            <w:noWrap/>
            <w:vAlign w:val="center"/>
          </w:tcPr>
          <w:p>
            <w:pPr>
              <w:widowControl/>
              <w:spacing w:line="320" w:lineRule="exact"/>
              <w:jc w:val="left"/>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trPr>
        <w:tc>
          <w:tcPr>
            <w:tcW w:w="1058" w:type="dxa"/>
            <w:vMerge w:val="continue"/>
            <w:noWrap/>
            <w:textDirection w:val="tbRlV"/>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湘教考苑高中学业水平考试总复习生物</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湖南教育</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11.63</w:t>
            </w:r>
          </w:p>
        </w:tc>
        <w:tc>
          <w:tcPr>
            <w:tcW w:w="734" w:type="dxa"/>
            <w:shd w:val="clear" w:color="000000" w:fill="FFFFFF"/>
            <w:noWrap/>
            <w:vAlign w:val="center"/>
          </w:tcPr>
          <w:p>
            <w:pPr>
              <w:widowControl/>
              <w:spacing w:line="320" w:lineRule="exact"/>
              <w:jc w:val="left"/>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trPr>
        <w:tc>
          <w:tcPr>
            <w:tcW w:w="1058" w:type="dxa"/>
            <w:vMerge w:val="continue"/>
            <w:noWrap/>
            <w:textDirection w:val="tbRlV"/>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湘教考苑高中学业水平考试总复习物理</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湖南教育</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13.03</w:t>
            </w:r>
          </w:p>
        </w:tc>
        <w:tc>
          <w:tcPr>
            <w:tcW w:w="734" w:type="dxa"/>
            <w:shd w:val="clear" w:color="000000" w:fill="FFFFFF"/>
            <w:noWrap/>
            <w:vAlign w:val="center"/>
          </w:tcPr>
          <w:p>
            <w:pPr>
              <w:widowControl/>
              <w:spacing w:line="320" w:lineRule="exact"/>
              <w:jc w:val="left"/>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trPr>
        <w:tc>
          <w:tcPr>
            <w:tcW w:w="1058" w:type="dxa"/>
            <w:vMerge w:val="continue"/>
            <w:noWrap/>
            <w:textDirection w:val="tbRlV"/>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湘教考苑高中学业水平考试总复习化学</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湖南教育</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11.63</w:t>
            </w:r>
          </w:p>
        </w:tc>
        <w:tc>
          <w:tcPr>
            <w:tcW w:w="734" w:type="dxa"/>
            <w:shd w:val="clear" w:color="000000" w:fill="FFFFFF"/>
            <w:noWrap/>
            <w:vAlign w:val="center"/>
          </w:tcPr>
          <w:p>
            <w:pPr>
              <w:widowControl/>
              <w:spacing w:line="320" w:lineRule="exact"/>
              <w:jc w:val="left"/>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trPr>
        <w:tc>
          <w:tcPr>
            <w:tcW w:w="1058" w:type="dxa"/>
            <w:vMerge w:val="continue"/>
            <w:noWrap/>
            <w:textDirection w:val="tbRlV"/>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普通高中学业水平考试过关训练语文</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云南人民</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18.01</w:t>
            </w:r>
          </w:p>
        </w:tc>
        <w:tc>
          <w:tcPr>
            <w:tcW w:w="734" w:type="dxa"/>
            <w:shd w:val="clear" w:color="000000" w:fill="FFFFFF"/>
            <w:noWrap/>
            <w:vAlign w:val="center"/>
          </w:tcPr>
          <w:p>
            <w:pPr>
              <w:widowControl/>
              <w:spacing w:line="320" w:lineRule="exact"/>
              <w:jc w:val="left"/>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trPr>
        <w:tc>
          <w:tcPr>
            <w:tcW w:w="1058" w:type="dxa"/>
            <w:vMerge w:val="continue"/>
            <w:noWrap/>
            <w:textDirection w:val="tbRlV"/>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普通高中学业水平考试过关训练数学</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云南人民</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14.11</w:t>
            </w:r>
          </w:p>
        </w:tc>
        <w:tc>
          <w:tcPr>
            <w:tcW w:w="734" w:type="dxa"/>
            <w:shd w:val="clear" w:color="000000" w:fill="FFFFFF"/>
            <w:noWrap/>
            <w:vAlign w:val="center"/>
          </w:tcPr>
          <w:p>
            <w:pPr>
              <w:widowControl/>
              <w:spacing w:line="320" w:lineRule="exact"/>
              <w:jc w:val="left"/>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trPr>
        <w:tc>
          <w:tcPr>
            <w:tcW w:w="1058" w:type="dxa"/>
            <w:vMerge w:val="continue"/>
            <w:noWrap/>
            <w:textDirection w:val="tbRlV"/>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普通高中学业水平考试过关训练英语</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云南人民</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20.61</w:t>
            </w:r>
          </w:p>
        </w:tc>
        <w:tc>
          <w:tcPr>
            <w:tcW w:w="734" w:type="dxa"/>
            <w:shd w:val="clear" w:color="000000" w:fill="FFFFFF"/>
            <w:noWrap/>
            <w:vAlign w:val="center"/>
          </w:tcPr>
          <w:p>
            <w:pPr>
              <w:widowControl/>
              <w:spacing w:line="320" w:lineRule="exact"/>
              <w:jc w:val="left"/>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trPr>
        <w:tc>
          <w:tcPr>
            <w:tcW w:w="1058" w:type="dxa"/>
            <w:vMerge w:val="continue"/>
            <w:noWrap/>
            <w:textDirection w:val="tbRlV"/>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普通高中学业水平考试过关训练思想政治</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云南人民</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15.41</w:t>
            </w:r>
          </w:p>
        </w:tc>
        <w:tc>
          <w:tcPr>
            <w:tcW w:w="734" w:type="dxa"/>
            <w:shd w:val="clear" w:color="000000" w:fill="FFFFFF"/>
            <w:noWrap/>
            <w:vAlign w:val="center"/>
          </w:tcPr>
          <w:p>
            <w:pPr>
              <w:widowControl/>
              <w:spacing w:line="320" w:lineRule="exact"/>
              <w:jc w:val="left"/>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trPr>
        <w:tc>
          <w:tcPr>
            <w:tcW w:w="1058" w:type="dxa"/>
            <w:vMerge w:val="restart"/>
            <w:noWrap/>
            <w:textDirection w:val="tbRlV"/>
            <w:vAlign w:val="center"/>
          </w:tcPr>
          <w:p>
            <w:pPr>
              <w:spacing w:line="280" w:lineRule="exact"/>
              <w:jc w:val="center"/>
              <w:rPr>
                <w:rFonts w:ascii="宋体" w:cs="宋体"/>
                <w:color w:val="000000"/>
                <w:kern w:val="0"/>
                <w:szCs w:val="21"/>
              </w:rPr>
            </w:pPr>
            <w:r>
              <w:rPr>
                <w:rFonts w:hint="eastAsia" w:ascii="宋体" w:hAnsi="宋体" w:cs="宋体"/>
                <w:color w:val="000000"/>
                <w:kern w:val="0"/>
                <w:szCs w:val="21"/>
              </w:rPr>
              <w:t>学业水平考试辅导类</w:t>
            </w: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普通高中学业水平考试过关训练历史</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云南人民</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15.41</w:t>
            </w:r>
          </w:p>
        </w:tc>
        <w:tc>
          <w:tcPr>
            <w:tcW w:w="734" w:type="dxa"/>
            <w:shd w:val="clear" w:color="000000" w:fill="FFFFFF"/>
            <w:noWrap/>
            <w:vAlign w:val="center"/>
          </w:tcPr>
          <w:p>
            <w:pPr>
              <w:widowControl/>
              <w:spacing w:line="320" w:lineRule="exact"/>
              <w:jc w:val="left"/>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trPr>
        <w:tc>
          <w:tcPr>
            <w:tcW w:w="1058" w:type="dxa"/>
            <w:vMerge w:val="continue"/>
            <w:noWrap/>
            <w:textDirection w:val="tbRlV"/>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普通高中学业水平考试过关训练地理</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云南人民</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14.11</w:t>
            </w:r>
          </w:p>
        </w:tc>
        <w:tc>
          <w:tcPr>
            <w:tcW w:w="734" w:type="dxa"/>
            <w:shd w:val="clear" w:color="000000" w:fill="FFFFFF"/>
            <w:noWrap/>
            <w:vAlign w:val="center"/>
          </w:tcPr>
          <w:p>
            <w:pPr>
              <w:widowControl/>
              <w:spacing w:line="320" w:lineRule="exact"/>
              <w:jc w:val="left"/>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trPr>
        <w:tc>
          <w:tcPr>
            <w:tcW w:w="1058" w:type="dxa"/>
            <w:vMerge w:val="continue"/>
            <w:noWrap/>
            <w:textDirection w:val="tbRlV"/>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普通高中学业水平考试过关训练生物</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云南人民</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14.11</w:t>
            </w:r>
          </w:p>
        </w:tc>
        <w:tc>
          <w:tcPr>
            <w:tcW w:w="734" w:type="dxa"/>
            <w:shd w:val="clear" w:color="000000" w:fill="FFFFFF"/>
            <w:noWrap/>
            <w:vAlign w:val="center"/>
          </w:tcPr>
          <w:p>
            <w:pPr>
              <w:widowControl/>
              <w:spacing w:line="320" w:lineRule="exact"/>
              <w:jc w:val="left"/>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trPr>
        <w:tc>
          <w:tcPr>
            <w:tcW w:w="1058" w:type="dxa"/>
            <w:vMerge w:val="continue"/>
            <w:noWrap/>
            <w:textDirection w:val="tbRlV"/>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普通高中学业水平考试过关训练物理</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云南人民</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14.11</w:t>
            </w:r>
          </w:p>
        </w:tc>
        <w:tc>
          <w:tcPr>
            <w:tcW w:w="734" w:type="dxa"/>
            <w:shd w:val="clear" w:color="000000" w:fill="FFFFFF"/>
            <w:noWrap/>
            <w:vAlign w:val="center"/>
          </w:tcPr>
          <w:p>
            <w:pPr>
              <w:widowControl/>
              <w:spacing w:line="320" w:lineRule="exact"/>
              <w:jc w:val="left"/>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trPr>
        <w:tc>
          <w:tcPr>
            <w:tcW w:w="1058" w:type="dxa"/>
            <w:vMerge w:val="continue"/>
            <w:noWrap/>
            <w:textDirection w:val="tbRlV"/>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普通高中学业水平考试过关训练化学</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云南人民</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14.11</w:t>
            </w:r>
          </w:p>
        </w:tc>
        <w:tc>
          <w:tcPr>
            <w:tcW w:w="734" w:type="dxa"/>
            <w:shd w:val="clear" w:color="000000" w:fill="FFFFFF"/>
            <w:noWrap/>
            <w:vAlign w:val="center"/>
          </w:tcPr>
          <w:p>
            <w:pPr>
              <w:widowControl/>
              <w:spacing w:line="320" w:lineRule="exact"/>
              <w:jc w:val="left"/>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 w:hRule="atLeast"/>
        </w:trPr>
        <w:tc>
          <w:tcPr>
            <w:tcW w:w="1058" w:type="dxa"/>
            <w:vMerge w:val="restart"/>
            <w:noWrap/>
            <w:textDirection w:val="tbRlV"/>
            <w:vAlign w:val="center"/>
          </w:tcPr>
          <w:p>
            <w:pPr>
              <w:spacing w:line="280" w:lineRule="exact"/>
              <w:jc w:val="center"/>
              <w:rPr>
                <w:rFonts w:ascii="宋体" w:cs="宋体"/>
                <w:color w:val="000000"/>
                <w:kern w:val="0"/>
                <w:szCs w:val="21"/>
              </w:rPr>
            </w:pPr>
            <w:r>
              <w:rPr>
                <w:rFonts w:hint="eastAsia" w:ascii="宋体" w:hAnsi="宋体" w:cs="宋体"/>
                <w:color w:val="000000"/>
                <w:kern w:val="0"/>
                <w:szCs w:val="21"/>
              </w:rPr>
              <w:t>高考总复习</w:t>
            </w: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三维设计·语文（第一轮）</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光明日报</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37.99</w:t>
            </w:r>
          </w:p>
        </w:tc>
        <w:tc>
          <w:tcPr>
            <w:tcW w:w="734" w:type="dxa"/>
            <w:shd w:val="clear" w:color="000000" w:fill="FFFFFF"/>
            <w:noWrap/>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三维设计·数学（文）（第一轮）</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光明日报</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34.42</w:t>
            </w:r>
          </w:p>
        </w:tc>
        <w:tc>
          <w:tcPr>
            <w:tcW w:w="734" w:type="dxa"/>
            <w:shd w:val="clear" w:color="000000" w:fill="FFFFFF"/>
            <w:noWrap/>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三维设计·数学（理）（第一轮）</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光明日报</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36.04</w:t>
            </w:r>
          </w:p>
        </w:tc>
        <w:tc>
          <w:tcPr>
            <w:tcW w:w="734" w:type="dxa"/>
            <w:shd w:val="clear" w:color="000000" w:fill="FFFFFF"/>
            <w:noWrap/>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三维设计·英语（第一轮）</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光明日报</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38.32</w:t>
            </w:r>
          </w:p>
        </w:tc>
        <w:tc>
          <w:tcPr>
            <w:tcW w:w="734" w:type="dxa"/>
            <w:shd w:val="clear" w:color="000000" w:fill="FFFFFF"/>
            <w:noWrap/>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三维设计·思想政治（第一轮）</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光明日报</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33.12</w:t>
            </w:r>
          </w:p>
        </w:tc>
        <w:tc>
          <w:tcPr>
            <w:tcW w:w="734" w:type="dxa"/>
            <w:shd w:val="clear" w:color="000000" w:fill="FFFFFF"/>
            <w:noWrap/>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三维设计·历史（第一轮）</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光明日报</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35.39</w:t>
            </w:r>
          </w:p>
        </w:tc>
        <w:tc>
          <w:tcPr>
            <w:tcW w:w="734" w:type="dxa"/>
            <w:shd w:val="clear" w:color="000000" w:fill="FFFFFF"/>
            <w:noWrap/>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三维设计·地理（第一轮）</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光明日报</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34.74</w:t>
            </w:r>
          </w:p>
        </w:tc>
        <w:tc>
          <w:tcPr>
            <w:tcW w:w="734" w:type="dxa"/>
            <w:shd w:val="clear" w:color="000000" w:fill="FFFFFF"/>
            <w:noWrap/>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三维设计·物理（第一轮）</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光明日报</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39.45</w:t>
            </w:r>
          </w:p>
        </w:tc>
        <w:tc>
          <w:tcPr>
            <w:tcW w:w="734" w:type="dxa"/>
            <w:shd w:val="clear" w:color="000000" w:fill="FFFFFF"/>
            <w:noWrap/>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三维设计·化学（第一轮）</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光明日报</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36.69</w:t>
            </w:r>
          </w:p>
        </w:tc>
        <w:tc>
          <w:tcPr>
            <w:tcW w:w="734" w:type="dxa"/>
            <w:shd w:val="clear" w:color="000000" w:fill="FFFFFF"/>
            <w:noWrap/>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noWrap/>
            <w:textDirection w:val="tbRlV"/>
            <w:vAlign w:val="center"/>
          </w:tcPr>
          <w:p>
            <w:pPr>
              <w:widowControl/>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三维设计·生物（第一轮）</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光明日报</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35.39</w:t>
            </w:r>
          </w:p>
        </w:tc>
        <w:tc>
          <w:tcPr>
            <w:tcW w:w="734" w:type="dxa"/>
            <w:shd w:val="clear" w:color="000000" w:fill="FFFFFF"/>
            <w:noWrap/>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高考总复习·语文（高三用书）</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首师大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36.10</w:t>
            </w:r>
          </w:p>
        </w:tc>
        <w:tc>
          <w:tcPr>
            <w:tcW w:w="734" w:type="dxa"/>
            <w:shd w:val="clear" w:color="000000" w:fill="FFFFFF"/>
            <w:noWrap/>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高考总复习·数学（文）（第一轮）</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首师大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36.10</w:t>
            </w:r>
          </w:p>
        </w:tc>
        <w:tc>
          <w:tcPr>
            <w:tcW w:w="734" w:type="dxa"/>
            <w:shd w:val="clear" w:color="000000" w:fill="FFFFFF"/>
            <w:noWrap/>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高考总复习·数学（理）（第一轮）</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首师大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36.10</w:t>
            </w:r>
          </w:p>
        </w:tc>
        <w:tc>
          <w:tcPr>
            <w:tcW w:w="734" w:type="dxa"/>
            <w:shd w:val="clear" w:color="000000" w:fill="FFFFFF"/>
            <w:noWrap/>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高考总复习·英语（第一轮）</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首师大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36.10</w:t>
            </w:r>
          </w:p>
        </w:tc>
        <w:tc>
          <w:tcPr>
            <w:tcW w:w="734" w:type="dxa"/>
            <w:shd w:val="clear" w:color="000000" w:fill="FFFFFF"/>
            <w:noWrap/>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高考总复习·思想政治（第一轮）</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首师大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31.90</w:t>
            </w:r>
          </w:p>
        </w:tc>
        <w:tc>
          <w:tcPr>
            <w:tcW w:w="734" w:type="dxa"/>
            <w:shd w:val="clear" w:color="000000" w:fill="FFFFFF"/>
            <w:noWrap/>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高考总复习·历史（第一轮）</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首师大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31.90</w:t>
            </w:r>
          </w:p>
        </w:tc>
        <w:tc>
          <w:tcPr>
            <w:tcW w:w="734" w:type="dxa"/>
            <w:shd w:val="clear" w:color="000000" w:fill="FFFFFF"/>
            <w:noWrap/>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高考总复习·地理（第一轮）</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首师大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31.90</w:t>
            </w:r>
          </w:p>
        </w:tc>
        <w:tc>
          <w:tcPr>
            <w:tcW w:w="734" w:type="dxa"/>
            <w:shd w:val="clear" w:color="000000" w:fill="FFFFFF"/>
            <w:noWrap/>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高考总复习·物理（第一轮）</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首师大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31.90</w:t>
            </w:r>
          </w:p>
        </w:tc>
        <w:tc>
          <w:tcPr>
            <w:tcW w:w="734" w:type="dxa"/>
            <w:shd w:val="clear" w:color="000000" w:fill="FFFFFF"/>
            <w:noWrap/>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高考总复习·化学（第一轮）</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首师大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31.90</w:t>
            </w:r>
          </w:p>
        </w:tc>
        <w:tc>
          <w:tcPr>
            <w:tcW w:w="734" w:type="dxa"/>
            <w:shd w:val="clear" w:color="000000" w:fill="FFFFFF"/>
            <w:noWrap/>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高考总复习·生物（第一轮）</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首师大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31.90</w:t>
            </w:r>
          </w:p>
        </w:tc>
        <w:tc>
          <w:tcPr>
            <w:tcW w:w="734" w:type="dxa"/>
            <w:shd w:val="clear" w:color="000000" w:fill="FFFFFF"/>
            <w:noWrap/>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系统集成·新课标高考第一轮总复习·语文</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北师大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34.27</w:t>
            </w:r>
          </w:p>
        </w:tc>
        <w:tc>
          <w:tcPr>
            <w:tcW w:w="734" w:type="dxa"/>
            <w:shd w:val="clear" w:color="000000" w:fill="FFFFFF"/>
            <w:noWrap/>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系统集成·新课标高考第一轮总复习·数学（文）</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北师大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30.71</w:t>
            </w:r>
          </w:p>
        </w:tc>
        <w:tc>
          <w:tcPr>
            <w:tcW w:w="734" w:type="dxa"/>
            <w:shd w:val="clear" w:color="000000" w:fill="FFFFFF"/>
            <w:noWrap/>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系统集成·新课标高考第一轮总复习·数学（理）</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北师大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36.05</w:t>
            </w:r>
          </w:p>
        </w:tc>
        <w:tc>
          <w:tcPr>
            <w:tcW w:w="734" w:type="dxa"/>
            <w:shd w:val="clear" w:color="000000" w:fill="FFFFFF"/>
            <w:noWrap/>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系统集成·新课标高考第一轮总复习·英语</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北师大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36.94</w:t>
            </w:r>
          </w:p>
        </w:tc>
        <w:tc>
          <w:tcPr>
            <w:tcW w:w="734" w:type="dxa"/>
            <w:shd w:val="clear" w:color="000000" w:fill="FFFFFF"/>
            <w:noWrap/>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系统集成·新课标高考第一轮总复习·思想政治</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北师大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30.11</w:t>
            </w:r>
          </w:p>
        </w:tc>
        <w:tc>
          <w:tcPr>
            <w:tcW w:w="734" w:type="dxa"/>
            <w:shd w:val="clear" w:color="000000" w:fill="FFFFFF"/>
            <w:noWrap/>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restart"/>
            <w:vAlign w:val="center"/>
          </w:tcPr>
          <w:p>
            <w:pPr>
              <w:spacing w:line="280" w:lineRule="exact"/>
              <w:jc w:val="center"/>
              <w:rPr>
                <w:rFonts w:ascii="宋体" w:cs="宋体"/>
                <w:color w:val="000000"/>
                <w:kern w:val="0"/>
                <w:szCs w:val="21"/>
              </w:rPr>
            </w:pPr>
            <w:r>
              <w:rPr>
                <w:rFonts w:hint="eastAsia" w:ascii="宋体" w:hAnsi="宋体" w:cs="宋体"/>
                <w:color w:val="000000"/>
                <w:kern w:val="0"/>
                <w:szCs w:val="21"/>
              </w:rPr>
              <w:t>高</w:t>
            </w:r>
          </w:p>
          <w:p>
            <w:pPr>
              <w:spacing w:line="280" w:lineRule="exact"/>
              <w:jc w:val="center"/>
              <w:rPr>
                <w:rFonts w:ascii="宋体" w:cs="宋体"/>
                <w:color w:val="000000"/>
                <w:kern w:val="0"/>
                <w:szCs w:val="21"/>
              </w:rPr>
            </w:pPr>
            <w:r>
              <w:rPr>
                <w:rFonts w:hint="eastAsia" w:ascii="宋体" w:hAnsi="宋体" w:cs="宋体"/>
                <w:color w:val="000000"/>
                <w:kern w:val="0"/>
                <w:szCs w:val="21"/>
              </w:rPr>
              <w:t>考</w:t>
            </w:r>
          </w:p>
          <w:p>
            <w:pPr>
              <w:spacing w:line="280" w:lineRule="exact"/>
              <w:jc w:val="center"/>
              <w:rPr>
                <w:rFonts w:ascii="宋体" w:cs="宋体"/>
                <w:color w:val="000000"/>
                <w:kern w:val="0"/>
                <w:szCs w:val="21"/>
              </w:rPr>
            </w:pPr>
            <w:r>
              <w:rPr>
                <w:rFonts w:hint="eastAsia" w:ascii="宋体" w:hAnsi="宋体" w:cs="宋体"/>
                <w:color w:val="000000"/>
                <w:kern w:val="0"/>
                <w:szCs w:val="21"/>
              </w:rPr>
              <w:t>总</w:t>
            </w:r>
          </w:p>
          <w:p>
            <w:pPr>
              <w:spacing w:line="280" w:lineRule="exact"/>
              <w:jc w:val="center"/>
              <w:rPr>
                <w:rFonts w:ascii="宋体" w:cs="宋体"/>
                <w:color w:val="000000"/>
                <w:kern w:val="0"/>
                <w:szCs w:val="21"/>
              </w:rPr>
            </w:pPr>
            <w:r>
              <w:rPr>
                <w:rFonts w:hint="eastAsia" w:ascii="宋体" w:hAnsi="宋体" w:cs="宋体"/>
                <w:color w:val="000000"/>
                <w:kern w:val="0"/>
                <w:szCs w:val="21"/>
              </w:rPr>
              <w:t>复</w:t>
            </w:r>
          </w:p>
          <w:p>
            <w:pPr>
              <w:spacing w:line="280" w:lineRule="exact"/>
              <w:jc w:val="center"/>
              <w:rPr>
                <w:rFonts w:ascii="宋体" w:cs="宋体"/>
                <w:color w:val="000000"/>
                <w:kern w:val="0"/>
                <w:szCs w:val="21"/>
              </w:rPr>
            </w:pPr>
            <w:r>
              <w:rPr>
                <w:rFonts w:hint="eastAsia" w:ascii="宋体" w:hAnsi="宋体" w:cs="宋体"/>
                <w:color w:val="000000"/>
                <w:kern w:val="0"/>
                <w:szCs w:val="21"/>
              </w:rPr>
              <w:t>习</w:t>
            </w: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系统集成·新课标高考第一轮总复习·历史</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北师大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33.08</w:t>
            </w:r>
          </w:p>
        </w:tc>
        <w:tc>
          <w:tcPr>
            <w:tcW w:w="734" w:type="dxa"/>
            <w:shd w:val="clear" w:color="000000" w:fill="FFFFFF"/>
            <w:noWrap/>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系统集成·新课标高考第一轮总复习·地理</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北师大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34.86</w:t>
            </w:r>
          </w:p>
        </w:tc>
        <w:tc>
          <w:tcPr>
            <w:tcW w:w="734" w:type="dxa"/>
            <w:shd w:val="clear" w:color="000000" w:fill="FFFFFF"/>
            <w:noWrap/>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系统集成·新课标高考第一轮总复习·物理</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北师大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35.45</w:t>
            </w:r>
          </w:p>
        </w:tc>
        <w:tc>
          <w:tcPr>
            <w:tcW w:w="734" w:type="dxa"/>
            <w:shd w:val="clear" w:color="000000" w:fill="FFFFFF"/>
            <w:noWrap/>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trPr>
        <w:tc>
          <w:tcPr>
            <w:tcW w:w="1058" w:type="dxa"/>
            <w:vMerge w:val="continue"/>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系统集成·新课标高考第一轮总复习·化学</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北师大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32.49</w:t>
            </w:r>
          </w:p>
        </w:tc>
        <w:tc>
          <w:tcPr>
            <w:tcW w:w="734" w:type="dxa"/>
            <w:shd w:val="clear" w:color="000000" w:fill="FFFFFF"/>
            <w:noWrap/>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系统集成·新课标高考第一轮总复习·生物</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北师大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34.56</w:t>
            </w:r>
          </w:p>
        </w:tc>
        <w:tc>
          <w:tcPr>
            <w:tcW w:w="734" w:type="dxa"/>
            <w:shd w:val="clear" w:color="000000" w:fill="FFFFFF"/>
            <w:noWrap/>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赢在高考高中总复习·语文</w:t>
            </w:r>
          </w:p>
        </w:tc>
        <w:tc>
          <w:tcPr>
            <w:tcW w:w="1466" w:type="dxa"/>
            <w:noWrap/>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地质出版社</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33.24</w:t>
            </w:r>
          </w:p>
        </w:tc>
        <w:tc>
          <w:tcPr>
            <w:tcW w:w="734" w:type="dxa"/>
            <w:shd w:val="clear" w:color="000000" w:fill="FFFFFF"/>
            <w:noWrap/>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赢在高考高中总复习·数学（文）</w:t>
            </w:r>
          </w:p>
        </w:tc>
        <w:tc>
          <w:tcPr>
            <w:tcW w:w="1466" w:type="dxa"/>
            <w:noWrap/>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地质出版社</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31.20</w:t>
            </w:r>
          </w:p>
        </w:tc>
        <w:tc>
          <w:tcPr>
            <w:tcW w:w="734" w:type="dxa"/>
            <w:shd w:val="clear" w:color="000000" w:fill="FFFFFF"/>
            <w:noWrap/>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赢在高考高中总复习·数学（理）</w:t>
            </w:r>
          </w:p>
        </w:tc>
        <w:tc>
          <w:tcPr>
            <w:tcW w:w="1466" w:type="dxa"/>
            <w:noWrap/>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地质出版社</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35.19</w:t>
            </w:r>
          </w:p>
        </w:tc>
        <w:tc>
          <w:tcPr>
            <w:tcW w:w="734" w:type="dxa"/>
            <w:shd w:val="clear" w:color="000000" w:fill="FFFFFF"/>
            <w:noWrap/>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赢在高考高中总复习·英语</w:t>
            </w:r>
          </w:p>
        </w:tc>
        <w:tc>
          <w:tcPr>
            <w:tcW w:w="1466" w:type="dxa"/>
            <w:noWrap/>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地质出版社</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34.16</w:t>
            </w:r>
          </w:p>
        </w:tc>
        <w:tc>
          <w:tcPr>
            <w:tcW w:w="734" w:type="dxa"/>
            <w:shd w:val="clear" w:color="000000" w:fill="FFFFFF"/>
            <w:noWrap/>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赢在高考高中总复习·思想政治</w:t>
            </w:r>
          </w:p>
        </w:tc>
        <w:tc>
          <w:tcPr>
            <w:tcW w:w="1466" w:type="dxa"/>
            <w:noWrap/>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地质出版社</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28.72</w:t>
            </w:r>
          </w:p>
        </w:tc>
        <w:tc>
          <w:tcPr>
            <w:tcW w:w="734" w:type="dxa"/>
            <w:shd w:val="clear" w:color="000000" w:fill="FFFFFF"/>
            <w:noWrap/>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赢在高考高中总复习·历史</w:t>
            </w:r>
          </w:p>
        </w:tc>
        <w:tc>
          <w:tcPr>
            <w:tcW w:w="1466" w:type="dxa"/>
            <w:noWrap/>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地质出版社</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31.04</w:t>
            </w:r>
          </w:p>
        </w:tc>
        <w:tc>
          <w:tcPr>
            <w:tcW w:w="734" w:type="dxa"/>
            <w:shd w:val="clear" w:color="000000" w:fill="FFFFFF"/>
            <w:noWrap/>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赢在高考高中总复习·地理</w:t>
            </w:r>
          </w:p>
        </w:tc>
        <w:tc>
          <w:tcPr>
            <w:tcW w:w="1466" w:type="dxa"/>
            <w:noWrap/>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地质出版社</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31.36</w:t>
            </w:r>
          </w:p>
        </w:tc>
        <w:tc>
          <w:tcPr>
            <w:tcW w:w="734" w:type="dxa"/>
            <w:shd w:val="clear" w:color="000000" w:fill="FFFFFF"/>
            <w:noWrap/>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赢在高考高中总复习·物理</w:t>
            </w:r>
          </w:p>
        </w:tc>
        <w:tc>
          <w:tcPr>
            <w:tcW w:w="1466" w:type="dxa"/>
            <w:noWrap/>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地质出版社</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31.36</w:t>
            </w:r>
          </w:p>
        </w:tc>
        <w:tc>
          <w:tcPr>
            <w:tcW w:w="734" w:type="dxa"/>
            <w:shd w:val="clear" w:color="000000" w:fill="FFFFFF"/>
            <w:noWrap/>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赢在高考高中总复习·化学</w:t>
            </w:r>
          </w:p>
        </w:tc>
        <w:tc>
          <w:tcPr>
            <w:tcW w:w="1466" w:type="dxa"/>
            <w:noWrap/>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地质出版社</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31.20</w:t>
            </w:r>
          </w:p>
        </w:tc>
        <w:tc>
          <w:tcPr>
            <w:tcW w:w="734" w:type="dxa"/>
            <w:shd w:val="clear" w:color="000000" w:fill="FFFFFF"/>
            <w:noWrap/>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赢在高考高中总复习·生物</w:t>
            </w:r>
          </w:p>
        </w:tc>
        <w:tc>
          <w:tcPr>
            <w:tcW w:w="1466" w:type="dxa"/>
            <w:noWrap/>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地质出版社</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31.04</w:t>
            </w:r>
          </w:p>
        </w:tc>
        <w:tc>
          <w:tcPr>
            <w:tcW w:w="734" w:type="dxa"/>
            <w:shd w:val="clear" w:color="000000" w:fill="FFFFFF"/>
            <w:noWrap/>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考向标·新课程高考导练第一轮总复习·语文</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湘师大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37.55</w:t>
            </w:r>
          </w:p>
        </w:tc>
        <w:tc>
          <w:tcPr>
            <w:tcW w:w="734" w:type="dxa"/>
            <w:shd w:val="clear" w:color="000000" w:fill="FFFFFF"/>
            <w:noWrap/>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考向标·新课程高考导练第一轮总复习·数学（文）</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湘师大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33.70</w:t>
            </w:r>
          </w:p>
        </w:tc>
        <w:tc>
          <w:tcPr>
            <w:tcW w:w="734" w:type="dxa"/>
            <w:shd w:val="clear" w:color="000000" w:fill="FFFFFF"/>
            <w:noWrap/>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考向标·新课程高考导练第一轮总复习·数学（理）</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湘师大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39.30</w:t>
            </w:r>
          </w:p>
        </w:tc>
        <w:tc>
          <w:tcPr>
            <w:tcW w:w="734" w:type="dxa"/>
            <w:shd w:val="clear" w:color="000000" w:fill="FFFFFF"/>
            <w:noWrap/>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noWrap/>
            <w:textDirection w:val="tbRlV"/>
            <w:vAlign w:val="center"/>
          </w:tcPr>
          <w:p>
            <w:pPr>
              <w:widowControl/>
              <w:spacing w:line="280" w:lineRule="exact"/>
              <w:jc w:val="center"/>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考向标·新课程高考导练第一轮总复习·英语</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湘师大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40.00</w:t>
            </w:r>
          </w:p>
        </w:tc>
        <w:tc>
          <w:tcPr>
            <w:tcW w:w="734" w:type="dxa"/>
            <w:shd w:val="clear" w:color="000000" w:fill="FFFFFF"/>
            <w:noWrap/>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考向标·新课程高考导练第一轮总复习·思想政治</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湘师大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35.10</w:t>
            </w:r>
          </w:p>
        </w:tc>
        <w:tc>
          <w:tcPr>
            <w:tcW w:w="734" w:type="dxa"/>
            <w:shd w:val="clear" w:color="000000" w:fill="FFFFFF"/>
            <w:noWrap/>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考向标·新课程高考导练第一轮总复习·历史</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湘师大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35.10</w:t>
            </w:r>
          </w:p>
        </w:tc>
        <w:tc>
          <w:tcPr>
            <w:tcW w:w="734" w:type="dxa"/>
            <w:shd w:val="clear" w:color="000000" w:fill="FFFFFF"/>
            <w:noWrap/>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考向标·新课程高考导练第一轮总复习·地理</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湘师大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36.85</w:t>
            </w:r>
          </w:p>
        </w:tc>
        <w:tc>
          <w:tcPr>
            <w:tcW w:w="734" w:type="dxa"/>
            <w:shd w:val="clear" w:color="000000" w:fill="FFFFFF"/>
            <w:noWrap/>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考向标·新课程高考导练第一轮总复习·物理</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湘师大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36.50</w:t>
            </w:r>
          </w:p>
        </w:tc>
        <w:tc>
          <w:tcPr>
            <w:tcW w:w="734" w:type="dxa"/>
            <w:shd w:val="clear" w:color="000000" w:fill="FFFFFF"/>
            <w:noWrap/>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考向标·新课程高考导练第一轮总复习·化学</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湘师大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32.30</w:t>
            </w:r>
          </w:p>
        </w:tc>
        <w:tc>
          <w:tcPr>
            <w:tcW w:w="734" w:type="dxa"/>
            <w:shd w:val="clear" w:color="000000" w:fill="FFFFFF"/>
            <w:noWrap/>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考向标·新课程高考导练第一轮总复习·生物</w:t>
            </w:r>
          </w:p>
        </w:tc>
        <w:tc>
          <w:tcPr>
            <w:tcW w:w="1466" w:type="dxa"/>
            <w:vAlign w:val="center"/>
          </w:tcPr>
          <w:p>
            <w:pPr>
              <w:widowControl/>
              <w:spacing w:line="320" w:lineRule="exact"/>
              <w:jc w:val="center"/>
              <w:rPr>
                <w:rFonts w:ascii="宋体" w:cs="宋体"/>
                <w:color w:val="000000"/>
                <w:kern w:val="0"/>
                <w:szCs w:val="21"/>
              </w:rPr>
            </w:pPr>
            <w:r>
              <w:rPr>
                <w:rFonts w:hint="eastAsia" w:ascii="宋体" w:hAnsi="宋体" w:cs="宋体"/>
                <w:color w:val="000000"/>
                <w:kern w:val="0"/>
                <w:szCs w:val="21"/>
              </w:rPr>
              <w:t>湘师大</w:t>
            </w:r>
          </w:p>
        </w:tc>
        <w:tc>
          <w:tcPr>
            <w:tcW w:w="880" w:type="dxa"/>
            <w:shd w:val="clear" w:color="000000" w:fill="FFFFFF"/>
            <w:vAlign w:val="center"/>
          </w:tcPr>
          <w:p>
            <w:pPr>
              <w:widowControl/>
              <w:spacing w:line="320" w:lineRule="exact"/>
              <w:jc w:val="center"/>
              <w:rPr>
                <w:rFonts w:ascii="宋体" w:cs="宋体"/>
                <w:color w:val="000000"/>
                <w:kern w:val="0"/>
                <w:szCs w:val="21"/>
              </w:rPr>
            </w:pPr>
            <w:r>
              <w:rPr>
                <w:rFonts w:ascii="宋体" w:hAnsi="宋体" w:cs="宋体"/>
                <w:color w:val="000000"/>
                <w:kern w:val="0"/>
                <w:szCs w:val="21"/>
              </w:rPr>
              <w:t>33.70</w:t>
            </w:r>
          </w:p>
        </w:tc>
        <w:tc>
          <w:tcPr>
            <w:tcW w:w="734" w:type="dxa"/>
            <w:shd w:val="clear" w:color="000000" w:fill="FFFFFF"/>
            <w:noWrap/>
            <w:vAlign w:val="center"/>
          </w:tcPr>
          <w:p>
            <w:pPr>
              <w:widowControl/>
              <w:spacing w:line="32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280" w:lineRule="exact"/>
              <w:jc w:val="left"/>
              <w:rPr>
                <w:rFonts w:ascii="宋体" w:cs="宋体"/>
                <w:color w:val="000000"/>
                <w:kern w:val="0"/>
                <w:szCs w:val="21"/>
              </w:rPr>
            </w:pPr>
            <w:r>
              <w:rPr>
                <w:rFonts w:hint="eastAsia" w:ascii="宋体" w:hAnsi="宋体" w:cs="宋体"/>
                <w:color w:val="000000"/>
                <w:kern w:val="0"/>
                <w:szCs w:val="21"/>
              </w:rPr>
              <w:t>步步高高考总复习·语文（第一轮）</w:t>
            </w:r>
          </w:p>
        </w:tc>
        <w:tc>
          <w:tcPr>
            <w:tcW w:w="1466" w:type="dxa"/>
            <w:vAlign w:val="center"/>
          </w:tcPr>
          <w:p>
            <w:pPr>
              <w:widowControl/>
              <w:spacing w:line="240" w:lineRule="exact"/>
              <w:jc w:val="center"/>
              <w:rPr>
                <w:rFonts w:ascii="宋体" w:cs="宋体"/>
                <w:color w:val="000000"/>
                <w:kern w:val="0"/>
                <w:szCs w:val="21"/>
              </w:rPr>
            </w:pPr>
            <w:r>
              <w:rPr>
                <w:rFonts w:hint="eastAsia" w:ascii="宋体" w:hAnsi="宋体" w:cs="宋体"/>
                <w:color w:val="000000"/>
                <w:kern w:val="0"/>
                <w:szCs w:val="21"/>
              </w:rPr>
              <w:t>黑龙江教育</w:t>
            </w:r>
          </w:p>
          <w:p>
            <w:pPr>
              <w:widowControl/>
              <w:spacing w:line="240" w:lineRule="exact"/>
              <w:jc w:val="center"/>
              <w:rPr>
                <w:rFonts w:ascii="宋体" w:cs="宋体"/>
                <w:color w:val="000000"/>
                <w:kern w:val="0"/>
                <w:szCs w:val="21"/>
              </w:rPr>
            </w:pPr>
            <w:r>
              <w:rPr>
                <w:rFonts w:hint="eastAsia" w:ascii="宋体" w:hAnsi="宋体" w:cs="宋体"/>
                <w:color w:val="000000"/>
                <w:kern w:val="0"/>
                <w:szCs w:val="21"/>
              </w:rPr>
              <w:t>出版社</w:t>
            </w:r>
          </w:p>
        </w:tc>
        <w:tc>
          <w:tcPr>
            <w:tcW w:w="880" w:type="dxa"/>
            <w:shd w:val="clear" w:color="000000" w:fill="FFFFFF"/>
            <w:vAlign w:val="center"/>
          </w:tcPr>
          <w:p>
            <w:pPr>
              <w:widowControl/>
              <w:spacing w:line="280" w:lineRule="exact"/>
              <w:jc w:val="center"/>
              <w:rPr>
                <w:rFonts w:ascii="宋体" w:cs="宋体"/>
                <w:color w:val="000000"/>
                <w:kern w:val="0"/>
                <w:szCs w:val="21"/>
              </w:rPr>
            </w:pPr>
            <w:r>
              <w:rPr>
                <w:rFonts w:ascii="宋体" w:hAnsi="宋体" w:cs="宋体"/>
                <w:color w:val="000000"/>
                <w:kern w:val="0"/>
                <w:szCs w:val="21"/>
              </w:rPr>
              <w:t>37.5</w:t>
            </w:r>
          </w:p>
        </w:tc>
        <w:tc>
          <w:tcPr>
            <w:tcW w:w="734" w:type="dxa"/>
            <w:shd w:val="clear" w:color="000000" w:fill="FFFFFF"/>
            <w:noWrap/>
            <w:vAlign w:val="center"/>
          </w:tcPr>
          <w:p>
            <w:pPr>
              <w:widowControl/>
              <w:spacing w:line="28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280" w:lineRule="exact"/>
              <w:jc w:val="left"/>
              <w:rPr>
                <w:rFonts w:ascii="宋体" w:cs="宋体"/>
                <w:color w:val="000000"/>
                <w:kern w:val="0"/>
                <w:szCs w:val="21"/>
              </w:rPr>
            </w:pPr>
            <w:r>
              <w:rPr>
                <w:rFonts w:hint="eastAsia" w:ascii="宋体" w:hAnsi="宋体" w:cs="宋体"/>
                <w:color w:val="000000"/>
                <w:kern w:val="0"/>
                <w:szCs w:val="21"/>
              </w:rPr>
              <w:t>步步高高考总复习·数学（文）（第一轮）</w:t>
            </w:r>
          </w:p>
        </w:tc>
        <w:tc>
          <w:tcPr>
            <w:tcW w:w="1466" w:type="dxa"/>
            <w:vAlign w:val="center"/>
          </w:tcPr>
          <w:p>
            <w:pPr>
              <w:widowControl/>
              <w:spacing w:line="240" w:lineRule="exact"/>
              <w:jc w:val="center"/>
              <w:rPr>
                <w:rFonts w:ascii="宋体" w:cs="宋体"/>
                <w:color w:val="000000"/>
                <w:kern w:val="0"/>
                <w:szCs w:val="21"/>
              </w:rPr>
            </w:pPr>
            <w:r>
              <w:rPr>
                <w:rFonts w:hint="eastAsia" w:ascii="宋体" w:hAnsi="宋体" w:cs="宋体"/>
                <w:color w:val="000000"/>
                <w:kern w:val="0"/>
                <w:szCs w:val="21"/>
              </w:rPr>
              <w:t>黑龙江教育</w:t>
            </w:r>
          </w:p>
          <w:p>
            <w:pPr>
              <w:widowControl/>
              <w:spacing w:line="240" w:lineRule="exact"/>
              <w:jc w:val="center"/>
              <w:rPr>
                <w:rFonts w:ascii="宋体" w:cs="宋体"/>
                <w:color w:val="000000"/>
                <w:kern w:val="0"/>
                <w:szCs w:val="21"/>
              </w:rPr>
            </w:pPr>
            <w:r>
              <w:rPr>
                <w:rFonts w:hint="eastAsia" w:ascii="宋体" w:hAnsi="宋体" w:cs="宋体"/>
                <w:color w:val="000000"/>
                <w:kern w:val="0"/>
                <w:szCs w:val="21"/>
              </w:rPr>
              <w:t>出版社</w:t>
            </w:r>
          </w:p>
        </w:tc>
        <w:tc>
          <w:tcPr>
            <w:tcW w:w="880" w:type="dxa"/>
            <w:shd w:val="clear" w:color="000000" w:fill="FFFFFF"/>
            <w:vAlign w:val="center"/>
          </w:tcPr>
          <w:p>
            <w:pPr>
              <w:widowControl/>
              <w:spacing w:line="280" w:lineRule="exact"/>
              <w:jc w:val="center"/>
              <w:rPr>
                <w:rFonts w:ascii="宋体" w:cs="宋体"/>
                <w:color w:val="000000"/>
                <w:kern w:val="0"/>
                <w:szCs w:val="21"/>
              </w:rPr>
            </w:pPr>
            <w:r>
              <w:rPr>
                <w:rFonts w:ascii="宋体" w:hAnsi="宋体" w:cs="宋体"/>
                <w:color w:val="000000"/>
                <w:kern w:val="0"/>
                <w:szCs w:val="21"/>
              </w:rPr>
              <w:t>32.31</w:t>
            </w:r>
          </w:p>
        </w:tc>
        <w:tc>
          <w:tcPr>
            <w:tcW w:w="734" w:type="dxa"/>
            <w:shd w:val="clear" w:color="000000" w:fill="FFFFFF"/>
            <w:noWrap/>
            <w:vAlign w:val="center"/>
          </w:tcPr>
          <w:p>
            <w:pPr>
              <w:widowControl/>
              <w:spacing w:line="28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280" w:lineRule="exact"/>
              <w:jc w:val="left"/>
              <w:rPr>
                <w:rFonts w:ascii="宋体" w:cs="宋体"/>
                <w:color w:val="000000"/>
                <w:kern w:val="0"/>
                <w:szCs w:val="21"/>
              </w:rPr>
            </w:pPr>
            <w:r>
              <w:rPr>
                <w:rFonts w:hint="eastAsia" w:ascii="宋体" w:hAnsi="宋体" w:cs="宋体"/>
                <w:color w:val="000000"/>
                <w:kern w:val="0"/>
                <w:szCs w:val="21"/>
              </w:rPr>
              <w:t>步步高高考总复习·数学（理）（第一轮）</w:t>
            </w:r>
          </w:p>
        </w:tc>
        <w:tc>
          <w:tcPr>
            <w:tcW w:w="1466" w:type="dxa"/>
            <w:vAlign w:val="center"/>
          </w:tcPr>
          <w:p>
            <w:pPr>
              <w:widowControl/>
              <w:spacing w:line="240" w:lineRule="exact"/>
              <w:jc w:val="center"/>
              <w:rPr>
                <w:rFonts w:ascii="宋体" w:cs="宋体"/>
                <w:color w:val="000000"/>
                <w:kern w:val="0"/>
                <w:szCs w:val="21"/>
              </w:rPr>
            </w:pPr>
            <w:r>
              <w:rPr>
                <w:rFonts w:hint="eastAsia" w:ascii="宋体" w:hAnsi="宋体" w:cs="宋体"/>
                <w:color w:val="000000"/>
                <w:kern w:val="0"/>
                <w:szCs w:val="21"/>
              </w:rPr>
              <w:t>黑龙江教育</w:t>
            </w:r>
          </w:p>
          <w:p>
            <w:pPr>
              <w:widowControl/>
              <w:spacing w:line="240" w:lineRule="exact"/>
              <w:jc w:val="center"/>
              <w:rPr>
                <w:rFonts w:ascii="宋体" w:cs="宋体"/>
                <w:color w:val="000000"/>
                <w:kern w:val="0"/>
                <w:szCs w:val="21"/>
              </w:rPr>
            </w:pPr>
            <w:r>
              <w:rPr>
                <w:rFonts w:hint="eastAsia" w:ascii="宋体" w:hAnsi="宋体" w:cs="宋体"/>
                <w:color w:val="000000"/>
                <w:kern w:val="0"/>
                <w:szCs w:val="21"/>
              </w:rPr>
              <w:t>出版社</w:t>
            </w:r>
          </w:p>
        </w:tc>
        <w:tc>
          <w:tcPr>
            <w:tcW w:w="880" w:type="dxa"/>
            <w:shd w:val="clear" w:color="000000" w:fill="FFFFFF"/>
            <w:vAlign w:val="center"/>
          </w:tcPr>
          <w:p>
            <w:pPr>
              <w:widowControl/>
              <w:spacing w:line="280" w:lineRule="exact"/>
              <w:jc w:val="center"/>
              <w:rPr>
                <w:rFonts w:ascii="宋体" w:cs="宋体"/>
                <w:color w:val="000000"/>
                <w:kern w:val="0"/>
                <w:szCs w:val="21"/>
              </w:rPr>
            </w:pPr>
            <w:r>
              <w:rPr>
                <w:rFonts w:ascii="宋体" w:hAnsi="宋体" w:cs="宋体"/>
                <w:color w:val="000000"/>
                <w:kern w:val="0"/>
                <w:szCs w:val="21"/>
              </w:rPr>
              <w:t>38.15</w:t>
            </w:r>
          </w:p>
        </w:tc>
        <w:tc>
          <w:tcPr>
            <w:tcW w:w="734" w:type="dxa"/>
            <w:shd w:val="clear" w:color="000000" w:fill="FFFFFF"/>
            <w:noWrap/>
            <w:vAlign w:val="center"/>
          </w:tcPr>
          <w:p>
            <w:pPr>
              <w:widowControl/>
              <w:spacing w:line="28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280" w:lineRule="exact"/>
              <w:jc w:val="left"/>
              <w:rPr>
                <w:rFonts w:ascii="宋体" w:cs="宋体"/>
                <w:color w:val="000000"/>
                <w:kern w:val="0"/>
                <w:szCs w:val="21"/>
              </w:rPr>
            </w:pPr>
            <w:r>
              <w:rPr>
                <w:rFonts w:hint="eastAsia" w:ascii="宋体" w:hAnsi="宋体" w:cs="宋体"/>
                <w:color w:val="000000"/>
                <w:kern w:val="0"/>
                <w:szCs w:val="21"/>
              </w:rPr>
              <w:t>步步高高考总复习·英语（第一轮）</w:t>
            </w:r>
          </w:p>
        </w:tc>
        <w:tc>
          <w:tcPr>
            <w:tcW w:w="1466" w:type="dxa"/>
            <w:vAlign w:val="center"/>
          </w:tcPr>
          <w:p>
            <w:pPr>
              <w:widowControl/>
              <w:spacing w:line="240" w:lineRule="exact"/>
              <w:jc w:val="center"/>
              <w:rPr>
                <w:rFonts w:ascii="宋体" w:cs="宋体"/>
                <w:color w:val="000000"/>
                <w:kern w:val="0"/>
                <w:szCs w:val="21"/>
              </w:rPr>
            </w:pPr>
            <w:r>
              <w:rPr>
                <w:rFonts w:hint="eastAsia" w:ascii="宋体" w:hAnsi="宋体" w:cs="宋体"/>
                <w:color w:val="000000"/>
                <w:kern w:val="0"/>
                <w:szCs w:val="21"/>
              </w:rPr>
              <w:t>黑龙江教育</w:t>
            </w:r>
          </w:p>
          <w:p>
            <w:pPr>
              <w:widowControl/>
              <w:spacing w:line="240" w:lineRule="exact"/>
              <w:jc w:val="center"/>
              <w:rPr>
                <w:rFonts w:ascii="宋体" w:cs="宋体"/>
                <w:color w:val="000000"/>
                <w:kern w:val="0"/>
                <w:szCs w:val="21"/>
              </w:rPr>
            </w:pPr>
            <w:r>
              <w:rPr>
                <w:rFonts w:hint="eastAsia" w:ascii="宋体" w:hAnsi="宋体" w:cs="宋体"/>
                <w:color w:val="000000"/>
                <w:kern w:val="0"/>
                <w:szCs w:val="21"/>
              </w:rPr>
              <w:t>出版社</w:t>
            </w:r>
          </w:p>
        </w:tc>
        <w:tc>
          <w:tcPr>
            <w:tcW w:w="880" w:type="dxa"/>
            <w:shd w:val="clear" w:color="000000" w:fill="FFFFFF"/>
            <w:vAlign w:val="center"/>
          </w:tcPr>
          <w:p>
            <w:pPr>
              <w:widowControl/>
              <w:spacing w:line="280" w:lineRule="exact"/>
              <w:jc w:val="center"/>
              <w:rPr>
                <w:rFonts w:ascii="宋体" w:cs="宋体"/>
                <w:color w:val="000000"/>
                <w:kern w:val="0"/>
                <w:szCs w:val="21"/>
              </w:rPr>
            </w:pPr>
            <w:r>
              <w:rPr>
                <w:rFonts w:ascii="宋体" w:hAnsi="宋体" w:cs="宋体"/>
                <w:color w:val="000000"/>
                <w:kern w:val="0"/>
                <w:szCs w:val="21"/>
              </w:rPr>
              <w:t>38.8</w:t>
            </w:r>
          </w:p>
        </w:tc>
        <w:tc>
          <w:tcPr>
            <w:tcW w:w="734" w:type="dxa"/>
            <w:shd w:val="clear" w:color="000000" w:fill="FFFFFF"/>
            <w:noWrap/>
            <w:vAlign w:val="center"/>
          </w:tcPr>
          <w:p>
            <w:pPr>
              <w:widowControl/>
              <w:spacing w:line="28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280" w:lineRule="exact"/>
              <w:jc w:val="left"/>
              <w:rPr>
                <w:rFonts w:ascii="宋体" w:cs="宋体"/>
                <w:color w:val="000000"/>
                <w:kern w:val="0"/>
                <w:szCs w:val="21"/>
              </w:rPr>
            </w:pPr>
            <w:r>
              <w:rPr>
                <w:rFonts w:hint="eastAsia" w:ascii="宋体" w:hAnsi="宋体" w:cs="宋体"/>
                <w:color w:val="000000"/>
                <w:kern w:val="0"/>
                <w:szCs w:val="21"/>
              </w:rPr>
              <w:t>步步高高考总复习·思想政治（第一轮）</w:t>
            </w:r>
          </w:p>
        </w:tc>
        <w:tc>
          <w:tcPr>
            <w:tcW w:w="1466" w:type="dxa"/>
            <w:vAlign w:val="center"/>
          </w:tcPr>
          <w:p>
            <w:pPr>
              <w:widowControl/>
              <w:spacing w:line="240" w:lineRule="exact"/>
              <w:jc w:val="center"/>
              <w:rPr>
                <w:rFonts w:ascii="宋体" w:cs="宋体"/>
                <w:color w:val="000000"/>
                <w:kern w:val="0"/>
                <w:szCs w:val="21"/>
              </w:rPr>
            </w:pPr>
            <w:r>
              <w:rPr>
                <w:rFonts w:hint="eastAsia" w:ascii="宋体" w:hAnsi="宋体" w:cs="宋体"/>
                <w:color w:val="000000"/>
                <w:kern w:val="0"/>
                <w:szCs w:val="21"/>
              </w:rPr>
              <w:t>黑龙江教育</w:t>
            </w:r>
          </w:p>
          <w:p>
            <w:pPr>
              <w:widowControl/>
              <w:spacing w:line="240" w:lineRule="exact"/>
              <w:jc w:val="center"/>
              <w:rPr>
                <w:rFonts w:ascii="宋体" w:cs="宋体"/>
                <w:color w:val="000000"/>
                <w:kern w:val="0"/>
                <w:szCs w:val="21"/>
              </w:rPr>
            </w:pPr>
            <w:r>
              <w:rPr>
                <w:rFonts w:hint="eastAsia" w:ascii="宋体" w:hAnsi="宋体" w:cs="宋体"/>
                <w:color w:val="000000"/>
                <w:kern w:val="0"/>
                <w:szCs w:val="21"/>
              </w:rPr>
              <w:t>出版社</w:t>
            </w:r>
          </w:p>
        </w:tc>
        <w:tc>
          <w:tcPr>
            <w:tcW w:w="880" w:type="dxa"/>
            <w:shd w:val="clear" w:color="000000" w:fill="FFFFFF"/>
            <w:vAlign w:val="center"/>
          </w:tcPr>
          <w:p>
            <w:pPr>
              <w:widowControl/>
              <w:spacing w:line="280" w:lineRule="exact"/>
              <w:jc w:val="center"/>
              <w:rPr>
                <w:rFonts w:ascii="宋体" w:cs="宋体"/>
                <w:color w:val="000000"/>
                <w:kern w:val="0"/>
                <w:szCs w:val="21"/>
              </w:rPr>
            </w:pPr>
            <w:r>
              <w:rPr>
                <w:rFonts w:ascii="宋体" w:hAnsi="宋体" w:cs="宋体"/>
                <w:color w:val="000000"/>
                <w:kern w:val="0"/>
                <w:szCs w:val="21"/>
              </w:rPr>
              <w:t>35.56</w:t>
            </w:r>
          </w:p>
        </w:tc>
        <w:tc>
          <w:tcPr>
            <w:tcW w:w="734" w:type="dxa"/>
            <w:shd w:val="clear" w:color="000000" w:fill="FFFFFF"/>
            <w:noWrap/>
            <w:vAlign w:val="center"/>
          </w:tcPr>
          <w:p>
            <w:pPr>
              <w:widowControl/>
              <w:spacing w:line="28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 w:hRule="atLeast"/>
        </w:trPr>
        <w:tc>
          <w:tcPr>
            <w:tcW w:w="1058" w:type="dxa"/>
            <w:vMerge w:val="restart"/>
            <w:vAlign w:val="center"/>
          </w:tcPr>
          <w:p>
            <w:pPr>
              <w:spacing w:line="280" w:lineRule="exact"/>
              <w:jc w:val="center"/>
              <w:rPr>
                <w:rFonts w:ascii="宋体" w:cs="宋体"/>
                <w:color w:val="000000"/>
                <w:kern w:val="0"/>
                <w:szCs w:val="21"/>
              </w:rPr>
            </w:pPr>
            <w:r>
              <w:rPr>
                <w:rFonts w:hint="eastAsia" w:ascii="宋体" w:hAnsi="宋体" w:cs="宋体"/>
                <w:color w:val="000000"/>
                <w:kern w:val="0"/>
                <w:szCs w:val="21"/>
              </w:rPr>
              <w:t>高</w:t>
            </w:r>
          </w:p>
          <w:p>
            <w:pPr>
              <w:spacing w:line="280" w:lineRule="exact"/>
              <w:jc w:val="center"/>
              <w:rPr>
                <w:rFonts w:ascii="宋体" w:cs="宋体"/>
                <w:color w:val="000000"/>
                <w:kern w:val="0"/>
                <w:szCs w:val="21"/>
              </w:rPr>
            </w:pPr>
            <w:r>
              <w:rPr>
                <w:rFonts w:hint="eastAsia" w:ascii="宋体" w:hAnsi="宋体" w:cs="宋体"/>
                <w:color w:val="000000"/>
                <w:kern w:val="0"/>
                <w:szCs w:val="21"/>
              </w:rPr>
              <w:t>考</w:t>
            </w:r>
          </w:p>
          <w:p>
            <w:pPr>
              <w:spacing w:line="280" w:lineRule="exact"/>
              <w:jc w:val="center"/>
              <w:rPr>
                <w:rFonts w:ascii="宋体" w:cs="宋体"/>
                <w:color w:val="000000"/>
                <w:kern w:val="0"/>
                <w:szCs w:val="21"/>
              </w:rPr>
            </w:pPr>
            <w:r>
              <w:rPr>
                <w:rFonts w:hint="eastAsia" w:ascii="宋体" w:hAnsi="宋体" w:cs="宋体"/>
                <w:color w:val="000000"/>
                <w:kern w:val="0"/>
                <w:szCs w:val="21"/>
              </w:rPr>
              <w:t>总</w:t>
            </w:r>
          </w:p>
          <w:p>
            <w:pPr>
              <w:spacing w:line="280" w:lineRule="exact"/>
              <w:jc w:val="center"/>
              <w:rPr>
                <w:rFonts w:ascii="宋体" w:cs="宋体"/>
                <w:color w:val="000000"/>
                <w:kern w:val="0"/>
                <w:szCs w:val="21"/>
              </w:rPr>
            </w:pPr>
            <w:r>
              <w:rPr>
                <w:rFonts w:hint="eastAsia" w:ascii="宋体" w:hAnsi="宋体" w:cs="宋体"/>
                <w:color w:val="000000"/>
                <w:kern w:val="0"/>
                <w:szCs w:val="21"/>
              </w:rPr>
              <w:t>复</w:t>
            </w:r>
          </w:p>
          <w:p>
            <w:pPr>
              <w:spacing w:line="280" w:lineRule="exact"/>
              <w:jc w:val="center"/>
              <w:rPr>
                <w:rFonts w:ascii="宋体" w:cs="宋体"/>
                <w:color w:val="000000"/>
                <w:kern w:val="0"/>
                <w:szCs w:val="21"/>
              </w:rPr>
            </w:pPr>
            <w:r>
              <w:rPr>
                <w:rFonts w:hint="eastAsia" w:ascii="宋体" w:hAnsi="宋体" w:cs="宋体"/>
                <w:color w:val="000000"/>
                <w:kern w:val="0"/>
                <w:szCs w:val="21"/>
              </w:rPr>
              <w:t>习</w:t>
            </w:r>
          </w:p>
        </w:tc>
        <w:tc>
          <w:tcPr>
            <w:tcW w:w="5609" w:type="dxa"/>
            <w:vAlign w:val="center"/>
          </w:tcPr>
          <w:p>
            <w:pPr>
              <w:widowControl/>
              <w:spacing w:line="280" w:lineRule="exact"/>
              <w:jc w:val="left"/>
              <w:rPr>
                <w:rFonts w:ascii="宋体" w:cs="宋体"/>
                <w:color w:val="000000"/>
                <w:kern w:val="0"/>
                <w:szCs w:val="21"/>
              </w:rPr>
            </w:pPr>
            <w:r>
              <w:rPr>
                <w:rFonts w:hint="eastAsia" w:ascii="宋体" w:hAnsi="宋体" w:cs="宋体"/>
                <w:color w:val="000000"/>
                <w:kern w:val="0"/>
                <w:szCs w:val="21"/>
              </w:rPr>
              <w:t>步步高高考总复习·历史（第一轮）</w:t>
            </w:r>
          </w:p>
        </w:tc>
        <w:tc>
          <w:tcPr>
            <w:tcW w:w="1466" w:type="dxa"/>
            <w:vAlign w:val="center"/>
          </w:tcPr>
          <w:p>
            <w:pPr>
              <w:widowControl/>
              <w:spacing w:line="240" w:lineRule="exact"/>
              <w:jc w:val="center"/>
              <w:rPr>
                <w:rFonts w:ascii="宋体" w:cs="宋体"/>
                <w:color w:val="000000"/>
                <w:kern w:val="0"/>
                <w:szCs w:val="21"/>
              </w:rPr>
            </w:pPr>
            <w:r>
              <w:rPr>
                <w:rFonts w:hint="eastAsia" w:ascii="宋体" w:hAnsi="宋体" w:cs="宋体"/>
                <w:color w:val="000000"/>
                <w:kern w:val="0"/>
                <w:szCs w:val="21"/>
              </w:rPr>
              <w:t>黑龙江教育</w:t>
            </w:r>
          </w:p>
          <w:p>
            <w:pPr>
              <w:widowControl/>
              <w:spacing w:line="240" w:lineRule="exact"/>
              <w:jc w:val="center"/>
              <w:rPr>
                <w:rFonts w:ascii="宋体" w:cs="宋体"/>
                <w:color w:val="000000"/>
                <w:kern w:val="0"/>
                <w:szCs w:val="21"/>
              </w:rPr>
            </w:pPr>
            <w:r>
              <w:rPr>
                <w:rFonts w:hint="eastAsia" w:ascii="宋体" w:hAnsi="宋体" w:cs="宋体"/>
                <w:color w:val="000000"/>
                <w:kern w:val="0"/>
                <w:szCs w:val="21"/>
              </w:rPr>
              <w:t>出版社</w:t>
            </w:r>
          </w:p>
        </w:tc>
        <w:tc>
          <w:tcPr>
            <w:tcW w:w="880" w:type="dxa"/>
            <w:shd w:val="clear" w:color="000000" w:fill="FFFFFF"/>
            <w:vAlign w:val="center"/>
          </w:tcPr>
          <w:p>
            <w:pPr>
              <w:widowControl/>
              <w:spacing w:line="280" w:lineRule="exact"/>
              <w:jc w:val="center"/>
              <w:rPr>
                <w:rFonts w:ascii="宋体" w:cs="宋体"/>
                <w:color w:val="000000"/>
                <w:kern w:val="0"/>
                <w:szCs w:val="21"/>
              </w:rPr>
            </w:pPr>
            <w:r>
              <w:rPr>
                <w:rFonts w:ascii="宋体" w:hAnsi="宋体" w:cs="宋体"/>
                <w:color w:val="000000"/>
                <w:kern w:val="0"/>
                <w:szCs w:val="21"/>
              </w:rPr>
              <w:t>36.21</w:t>
            </w:r>
          </w:p>
        </w:tc>
        <w:tc>
          <w:tcPr>
            <w:tcW w:w="734" w:type="dxa"/>
            <w:shd w:val="clear" w:color="000000" w:fill="FFFFFF"/>
            <w:noWrap/>
            <w:vAlign w:val="center"/>
          </w:tcPr>
          <w:p>
            <w:pPr>
              <w:widowControl/>
              <w:spacing w:line="28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spacing w:line="280" w:lineRule="exact"/>
              <w:jc w:val="left"/>
              <w:rPr>
                <w:rFonts w:ascii="宋体" w:cs="宋体"/>
                <w:color w:val="000000"/>
                <w:kern w:val="0"/>
                <w:szCs w:val="21"/>
              </w:rPr>
            </w:pPr>
          </w:p>
        </w:tc>
        <w:tc>
          <w:tcPr>
            <w:tcW w:w="5609" w:type="dxa"/>
            <w:vAlign w:val="center"/>
          </w:tcPr>
          <w:p>
            <w:pPr>
              <w:widowControl/>
              <w:spacing w:line="280" w:lineRule="exact"/>
              <w:jc w:val="left"/>
              <w:rPr>
                <w:rFonts w:ascii="宋体" w:cs="宋体"/>
                <w:color w:val="000000"/>
                <w:kern w:val="0"/>
                <w:szCs w:val="21"/>
              </w:rPr>
            </w:pPr>
            <w:r>
              <w:rPr>
                <w:rFonts w:hint="eastAsia" w:ascii="宋体" w:hAnsi="宋体" w:cs="宋体"/>
                <w:color w:val="000000"/>
                <w:kern w:val="0"/>
                <w:szCs w:val="21"/>
              </w:rPr>
              <w:t>步步高高考总复习·地理（第一轮）</w:t>
            </w:r>
          </w:p>
        </w:tc>
        <w:tc>
          <w:tcPr>
            <w:tcW w:w="1466" w:type="dxa"/>
            <w:vAlign w:val="center"/>
          </w:tcPr>
          <w:p>
            <w:pPr>
              <w:widowControl/>
              <w:spacing w:line="240" w:lineRule="exact"/>
              <w:jc w:val="center"/>
              <w:rPr>
                <w:rFonts w:ascii="宋体" w:cs="宋体"/>
                <w:color w:val="000000"/>
                <w:kern w:val="0"/>
                <w:szCs w:val="21"/>
              </w:rPr>
            </w:pPr>
            <w:r>
              <w:rPr>
                <w:rFonts w:hint="eastAsia" w:ascii="宋体" w:hAnsi="宋体" w:cs="宋体"/>
                <w:color w:val="000000"/>
                <w:kern w:val="0"/>
                <w:szCs w:val="21"/>
              </w:rPr>
              <w:t>黑龙江教育</w:t>
            </w:r>
          </w:p>
          <w:p>
            <w:pPr>
              <w:widowControl/>
              <w:spacing w:line="240" w:lineRule="exact"/>
              <w:jc w:val="center"/>
              <w:rPr>
                <w:rFonts w:ascii="宋体" w:cs="宋体"/>
                <w:color w:val="000000"/>
                <w:kern w:val="0"/>
                <w:szCs w:val="21"/>
              </w:rPr>
            </w:pPr>
            <w:r>
              <w:rPr>
                <w:rFonts w:hint="eastAsia" w:ascii="宋体" w:hAnsi="宋体" w:cs="宋体"/>
                <w:color w:val="000000"/>
                <w:kern w:val="0"/>
                <w:szCs w:val="21"/>
              </w:rPr>
              <w:t>出版社</w:t>
            </w:r>
          </w:p>
        </w:tc>
        <w:tc>
          <w:tcPr>
            <w:tcW w:w="880" w:type="dxa"/>
            <w:shd w:val="clear" w:color="000000" w:fill="FFFFFF"/>
            <w:vAlign w:val="center"/>
          </w:tcPr>
          <w:p>
            <w:pPr>
              <w:widowControl/>
              <w:spacing w:line="280" w:lineRule="exact"/>
              <w:jc w:val="center"/>
              <w:rPr>
                <w:rFonts w:ascii="宋体" w:cs="宋体"/>
                <w:color w:val="000000"/>
                <w:kern w:val="0"/>
                <w:szCs w:val="21"/>
              </w:rPr>
            </w:pPr>
            <w:r>
              <w:rPr>
                <w:rFonts w:ascii="宋体" w:hAnsi="宋体" w:cs="宋体"/>
                <w:color w:val="000000"/>
                <w:kern w:val="0"/>
                <w:szCs w:val="21"/>
              </w:rPr>
              <w:t>34.26</w:t>
            </w:r>
          </w:p>
        </w:tc>
        <w:tc>
          <w:tcPr>
            <w:tcW w:w="734" w:type="dxa"/>
            <w:shd w:val="clear" w:color="000000" w:fill="FFFFFF"/>
            <w:noWrap/>
            <w:vAlign w:val="center"/>
          </w:tcPr>
          <w:p>
            <w:pPr>
              <w:widowControl/>
              <w:spacing w:line="28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280" w:lineRule="exact"/>
              <w:jc w:val="left"/>
              <w:rPr>
                <w:rFonts w:ascii="宋体" w:cs="宋体"/>
                <w:color w:val="000000"/>
                <w:kern w:val="0"/>
                <w:szCs w:val="21"/>
              </w:rPr>
            </w:pPr>
            <w:r>
              <w:rPr>
                <w:rFonts w:hint="eastAsia" w:ascii="宋体" w:hAnsi="宋体" w:cs="宋体"/>
                <w:color w:val="000000"/>
                <w:kern w:val="0"/>
                <w:szCs w:val="21"/>
              </w:rPr>
              <w:t>步步高高考总复习·物理（第一轮）</w:t>
            </w:r>
          </w:p>
        </w:tc>
        <w:tc>
          <w:tcPr>
            <w:tcW w:w="1466" w:type="dxa"/>
            <w:vAlign w:val="center"/>
          </w:tcPr>
          <w:p>
            <w:pPr>
              <w:widowControl/>
              <w:spacing w:line="240" w:lineRule="exact"/>
              <w:jc w:val="center"/>
              <w:rPr>
                <w:rFonts w:ascii="宋体" w:cs="宋体"/>
                <w:color w:val="000000"/>
                <w:kern w:val="0"/>
                <w:szCs w:val="21"/>
              </w:rPr>
            </w:pPr>
            <w:r>
              <w:rPr>
                <w:rFonts w:hint="eastAsia" w:ascii="宋体" w:hAnsi="宋体" w:cs="宋体"/>
                <w:color w:val="000000"/>
                <w:kern w:val="0"/>
                <w:szCs w:val="21"/>
              </w:rPr>
              <w:t>黑龙江教育</w:t>
            </w:r>
          </w:p>
          <w:p>
            <w:pPr>
              <w:widowControl/>
              <w:spacing w:line="240" w:lineRule="exact"/>
              <w:jc w:val="center"/>
              <w:rPr>
                <w:rFonts w:ascii="宋体" w:cs="宋体"/>
                <w:color w:val="000000"/>
                <w:kern w:val="0"/>
                <w:szCs w:val="21"/>
              </w:rPr>
            </w:pPr>
            <w:r>
              <w:rPr>
                <w:rFonts w:hint="eastAsia" w:ascii="宋体" w:hAnsi="宋体" w:cs="宋体"/>
                <w:color w:val="000000"/>
                <w:kern w:val="0"/>
                <w:szCs w:val="21"/>
              </w:rPr>
              <w:t>出版社</w:t>
            </w:r>
          </w:p>
        </w:tc>
        <w:tc>
          <w:tcPr>
            <w:tcW w:w="880" w:type="dxa"/>
            <w:shd w:val="clear" w:color="000000" w:fill="FFFFFF"/>
            <w:vAlign w:val="center"/>
          </w:tcPr>
          <w:p>
            <w:pPr>
              <w:widowControl/>
              <w:spacing w:line="280" w:lineRule="exact"/>
              <w:jc w:val="center"/>
              <w:rPr>
                <w:rFonts w:ascii="宋体" w:cs="宋体"/>
                <w:color w:val="000000"/>
                <w:kern w:val="0"/>
                <w:szCs w:val="21"/>
              </w:rPr>
            </w:pPr>
            <w:r>
              <w:rPr>
                <w:rFonts w:ascii="宋体" w:hAnsi="宋体" w:cs="宋体"/>
                <w:color w:val="000000"/>
                <w:kern w:val="0"/>
                <w:szCs w:val="21"/>
              </w:rPr>
              <w:t>36.85</w:t>
            </w:r>
          </w:p>
        </w:tc>
        <w:tc>
          <w:tcPr>
            <w:tcW w:w="734" w:type="dxa"/>
            <w:shd w:val="clear" w:color="000000" w:fill="FFFFFF"/>
            <w:noWrap/>
            <w:vAlign w:val="center"/>
          </w:tcPr>
          <w:p>
            <w:pPr>
              <w:widowControl/>
              <w:spacing w:line="28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280" w:lineRule="exact"/>
              <w:jc w:val="left"/>
              <w:rPr>
                <w:rFonts w:ascii="宋体" w:cs="宋体"/>
                <w:color w:val="000000"/>
                <w:kern w:val="0"/>
                <w:szCs w:val="21"/>
              </w:rPr>
            </w:pPr>
            <w:r>
              <w:rPr>
                <w:rFonts w:hint="eastAsia" w:ascii="宋体" w:hAnsi="宋体" w:cs="宋体"/>
                <w:color w:val="000000"/>
                <w:kern w:val="0"/>
                <w:szCs w:val="21"/>
              </w:rPr>
              <w:t>步步高高考总复习·化学（第一轮）</w:t>
            </w:r>
          </w:p>
        </w:tc>
        <w:tc>
          <w:tcPr>
            <w:tcW w:w="1466" w:type="dxa"/>
            <w:vAlign w:val="center"/>
          </w:tcPr>
          <w:p>
            <w:pPr>
              <w:widowControl/>
              <w:spacing w:line="240" w:lineRule="exact"/>
              <w:jc w:val="center"/>
              <w:rPr>
                <w:rFonts w:ascii="宋体" w:cs="宋体"/>
                <w:color w:val="000000"/>
                <w:kern w:val="0"/>
                <w:szCs w:val="21"/>
              </w:rPr>
            </w:pPr>
            <w:r>
              <w:rPr>
                <w:rFonts w:hint="eastAsia" w:ascii="宋体" w:hAnsi="宋体" w:cs="宋体"/>
                <w:color w:val="000000"/>
                <w:kern w:val="0"/>
                <w:szCs w:val="21"/>
              </w:rPr>
              <w:t>黑龙江教育</w:t>
            </w:r>
          </w:p>
          <w:p>
            <w:pPr>
              <w:widowControl/>
              <w:spacing w:line="240" w:lineRule="exact"/>
              <w:jc w:val="center"/>
              <w:rPr>
                <w:rFonts w:ascii="宋体" w:cs="宋体"/>
                <w:color w:val="000000"/>
                <w:kern w:val="0"/>
                <w:szCs w:val="21"/>
              </w:rPr>
            </w:pPr>
            <w:r>
              <w:rPr>
                <w:rFonts w:hint="eastAsia" w:ascii="宋体" w:hAnsi="宋体" w:cs="宋体"/>
                <w:color w:val="000000"/>
                <w:kern w:val="0"/>
                <w:szCs w:val="21"/>
              </w:rPr>
              <w:t>出版社</w:t>
            </w:r>
          </w:p>
        </w:tc>
        <w:tc>
          <w:tcPr>
            <w:tcW w:w="880" w:type="dxa"/>
            <w:shd w:val="clear" w:color="000000" w:fill="FFFFFF"/>
            <w:vAlign w:val="center"/>
          </w:tcPr>
          <w:p>
            <w:pPr>
              <w:widowControl/>
              <w:spacing w:line="280" w:lineRule="exact"/>
              <w:jc w:val="center"/>
              <w:rPr>
                <w:rFonts w:ascii="宋体" w:cs="宋体"/>
                <w:color w:val="000000"/>
                <w:kern w:val="0"/>
                <w:szCs w:val="21"/>
              </w:rPr>
            </w:pPr>
            <w:r>
              <w:rPr>
                <w:rFonts w:ascii="宋体" w:hAnsi="宋体" w:cs="宋体"/>
                <w:color w:val="000000"/>
                <w:kern w:val="0"/>
                <w:szCs w:val="21"/>
              </w:rPr>
              <w:t>39.45</w:t>
            </w:r>
          </w:p>
        </w:tc>
        <w:tc>
          <w:tcPr>
            <w:tcW w:w="734" w:type="dxa"/>
            <w:shd w:val="clear" w:color="000000" w:fill="FFFFFF"/>
            <w:noWrap/>
            <w:vAlign w:val="center"/>
          </w:tcPr>
          <w:p>
            <w:pPr>
              <w:widowControl/>
              <w:spacing w:line="280" w:lineRule="exact"/>
              <w:jc w:val="left"/>
              <w:rPr>
                <w:rFonts w:asci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 w:hRule="atLeast"/>
        </w:trPr>
        <w:tc>
          <w:tcPr>
            <w:tcW w:w="1058" w:type="dxa"/>
            <w:vMerge w:val="continue"/>
            <w:vAlign w:val="center"/>
          </w:tcPr>
          <w:p>
            <w:pPr>
              <w:widowControl/>
              <w:spacing w:line="280" w:lineRule="exact"/>
              <w:jc w:val="left"/>
              <w:rPr>
                <w:rFonts w:ascii="宋体" w:cs="宋体"/>
                <w:color w:val="000000"/>
                <w:kern w:val="0"/>
                <w:szCs w:val="21"/>
              </w:rPr>
            </w:pPr>
          </w:p>
        </w:tc>
        <w:tc>
          <w:tcPr>
            <w:tcW w:w="5609" w:type="dxa"/>
            <w:vAlign w:val="center"/>
          </w:tcPr>
          <w:p>
            <w:pPr>
              <w:widowControl/>
              <w:spacing w:line="280" w:lineRule="exact"/>
              <w:jc w:val="left"/>
              <w:rPr>
                <w:rFonts w:ascii="宋体" w:cs="宋体"/>
                <w:color w:val="000000"/>
                <w:kern w:val="0"/>
                <w:szCs w:val="21"/>
              </w:rPr>
            </w:pPr>
            <w:r>
              <w:rPr>
                <w:rFonts w:hint="eastAsia" w:ascii="宋体" w:hAnsi="宋体" w:cs="宋体"/>
                <w:color w:val="000000"/>
                <w:kern w:val="0"/>
                <w:szCs w:val="21"/>
              </w:rPr>
              <w:t>步步高高考总复习·生物（第一轮）</w:t>
            </w:r>
          </w:p>
        </w:tc>
        <w:tc>
          <w:tcPr>
            <w:tcW w:w="1466" w:type="dxa"/>
            <w:vAlign w:val="center"/>
          </w:tcPr>
          <w:p>
            <w:pPr>
              <w:widowControl/>
              <w:spacing w:line="240" w:lineRule="exact"/>
              <w:jc w:val="center"/>
              <w:rPr>
                <w:rFonts w:ascii="宋体" w:cs="宋体"/>
                <w:color w:val="000000"/>
                <w:kern w:val="0"/>
                <w:szCs w:val="21"/>
              </w:rPr>
            </w:pPr>
            <w:r>
              <w:rPr>
                <w:rFonts w:hint="eastAsia" w:ascii="宋体" w:hAnsi="宋体" w:cs="宋体"/>
                <w:color w:val="000000"/>
                <w:kern w:val="0"/>
                <w:szCs w:val="21"/>
              </w:rPr>
              <w:t>黑龙江教育</w:t>
            </w:r>
          </w:p>
          <w:p>
            <w:pPr>
              <w:widowControl/>
              <w:spacing w:line="240" w:lineRule="exact"/>
              <w:jc w:val="center"/>
              <w:rPr>
                <w:rFonts w:ascii="宋体" w:cs="宋体"/>
                <w:color w:val="000000"/>
                <w:kern w:val="0"/>
                <w:szCs w:val="21"/>
              </w:rPr>
            </w:pPr>
            <w:r>
              <w:rPr>
                <w:rFonts w:hint="eastAsia" w:ascii="宋体" w:hAnsi="宋体" w:cs="宋体"/>
                <w:color w:val="000000"/>
                <w:kern w:val="0"/>
                <w:szCs w:val="21"/>
              </w:rPr>
              <w:t>出版社</w:t>
            </w:r>
          </w:p>
        </w:tc>
        <w:tc>
          <w:tcPr>
            <w:tcW w:w="880" w:type="dxa"/>
            <w:shd w:val="clear" w:color="000000" w:fill="FFFFFF"/>
            <w:vAlign w:val="center"/>
          </w:tcPr>
          <w:p>
            <w:pPr>
              <w:widowControl/>
              <w:spacing w:line="280" w:lineRule="exact"/>
              <w:jc w:val="center"/>
              <w:rPr>
                <w:rFonts w:ascii="宋体" w:cs="宋体"/>
                <w:color w:val="000000"/>
                <w:kern w:val="0"/>
                <w:szCs w:val="21"/>
              </w:rPr>
            </w:pPr>
            <w:r>
              <w:rPr>
                <w:rFonts w:ascii="宋体" w:hAnsi="宋体" w:cs="宋体"/>
                <w:color w:val="000000"/>
                <w:kern w:val="0"/>
                <w:szCs w:val="21"/>
              </w:rPr>
              <w:t>36.85</w:t>
            </w:r>
          </w:p>
        </w:tc>
        <w:tc>
          <w:tcPr>
            <w:tcW w:w="734" w:type="dxa"/>
            <w:shd w:val="clear" w:color="000000" w:fill="FFFFFF"/>
            <w:noWrap/>
            <w:vAlign w:val="center"/>
          </w:tcPr>
          <w:p>
            <w:pPr>
              <w:widowControl/>
              <w:spacing w:line="280" w:lineRule="exact"/>
              <w:jc w:val="left"/>
              <w:rPr>
                <w:rFonts w:ascii="宋体" w:cs="宋体"/>
                <w:color w:val="000000"/>
                <w:kern w:val="0"/>
                <w:szCs w:val="21"/>
              </w:rPr>
            </w:pPr>
            <w:r>
              <w:rPr>
                <w:rFonts w:hint="eastAsia" w:ascii="宋体" w:hAnsi="宋体" w:cs="宋体"/>
                <w:color w:val="000000"/>
                <w:kern w:val="0"/>
                <w:szCs w:val="21"/>
              </w:rPr>
              <w:t>　</w:t>
            </w:r>
          </w:p>
        </w:tc>
      </w:tr>
    </w:tbl>
    <w:p>
      <w:pPr>
        <w:spacing w:line="500" w:lineRule="exact"/>
        <w:jc w:val="left"/>
        <w:rPr>
          <w:rFonts w:ascii="方正仿宋_GBK" w:hAnsi="宋体" w:eastAsia="方正仿宋_GBK"/>
          <w:color w:val="000000"/>
          <w:spacing w:val="-6"/>
          <w:sz w:val="28"/>
          <w:szCs w:val="28"/>
        </w:rPr>
      </w:pPr>
      <w:r>
        <w:rPr>
          <w:rFonts w:hint="eastAsia" w:ascii="方正仿宋_GBK" w:hAnsi="宋体" w:eastAsia="方正仿宋_GBK"/>
          <w:color w:val="000000"/>
          <w:spacing w:val="-6"/>
          <w:sz w:val="28"/>
          <w:szCs w:val="28"/>
        </w:rPr>
        <w:t>说明：</w:t>
      </w:r>
      <w:r>
        <w:rPr>
          <w:rFonts w:ascii="方正仿宋_GBK" w:hAnsi="宋体" w:eastAsia="方正仿宋_GBK"/>
          <w:color w:val="000000"/>
          <w:spacing w:val="-6"/>
          <w:sz w:val="28"/>
          <w:szCs w:val="28"/>
        </w:rPr>
        <w:t>1</w:t>
      </w:r>
      <w:r>
        <w:rPr>
          <w:rFonts w:hint="eastAsia" w:ascii="方正仿宋_GBK" w:hAnsi="宋体" w:eastAsia="方正仿宋_GBK"/>
          <w:color w:val="000000"/>
          <w:spacing w:val="-6"/>
          <w:sz w:val="28"/>
          <w:szCs w:val="28"/>
        </w:rPr>
        <w:t>、表中价格为参考价格</w:t>
      </w:r>
      <w:r>
        <w:rPr>
          <w:rFonts w:ascii="方正仿宋_GBK" w:hAnsi="宋体" w:eastAsia="方正仿宋_GBK"/>
          <w:color w:val="000000"/>
          <w:spacing w:val="-6"/>
          <w:sz w:val="28"/>
          <w:szCs w:val="28"/>
        </w:rPr>
        <w:t>,</w:t>
      </w:r>
      <w:r>
        <w:rPr>
          <w:rFonts w:hint="eastAsia" w:ascii="方正仿宋_GBK" w:hAnsi="宋体" w:eastAsia="方正仿宋_GBK"/>
          <w:color w:val="000000"/>
          <w:spacing w:val="-6"/>
          <w:sz w:val="28"/>
          <w:szCs w:val="28"/>
        </w:rPr>
        <w:t>以实际到书的价格为准。</w:t>
      </w:r>
      <w:r>
        <w:rPr>
          <w:rFonts w:ascii="方正仿宋_GBK" w:hAnsi="宋体" w:eastAsia="方正仿宋_GBK"/>
          <w:color w:val="000000"/>
          <w:spacing w:val="-6"/>
          <w:sz w:val="28"/>
          <w:szCs w:val="28"/>
        </w:rPr>
        <w:tab/>
      </w:r>
      <w:r>
        <w:rPr>
          <w:rFonts w:ascii="方正仿宋_GBK" w:hAnsi="宋体" w:eastAsia="方正仿宋_GBK"/>
          <w:color w:val="000000"/>
          <w:spacing w:val="-6"/>
          <w:sz w:val="28"/>
          <w:szCs w:val="28"/>
        </w:rPr>
        <w:tab/>
      </w:r>
      <w:r>
        <w:rPr>
          <w:rFonts w:ascii="方正仿宋_GBK" w:hAnsi="宋体" w:eastAsia="方正仿宋_GBK"/>
          <w:color w:val="000000"/>
          <w:spacing w:val="-6"/>
          <w:sz w:val="28"/>
          <w:szCs w:val="28"/>
        </w:rPr>
        <w:tab/>
      </w:r>
    </w:p>
    <w:p>
      <w:pPr>
        <w:spacing w:line="500" w:lineRule="exact"/>
        <w:ind w:left="281" w:leftChars="134" w:firstLine="536" w:firstLineChars="200"/>
        <w:jc w:val="left"/>
        <w:rPr>
          <w:rFonts w:ascii="方正仿宋_GBK" w:hAnsi="宋体" w:eastAsia="方正仿宋_GBK"/>
          <w:color w:val="000000"/>
          <w:spacing w:val="-6"/>
          <w:sz w:val="28"/>
          <w:szCs w:val="28"/>
        </w:rPr>
      </w:pPr>
      <w:r>
        <w:rPr>
          <w:rFonts w:hint="eastAsia" w:ascii="方正仿宋_GBK" w:hAnsi="宋体" w:eastAsia="方正仿宋_GBK"/>
          <w:color w:val="000000"/>
          <w:spacing w:val="-6"/>
          <w:sz w:val="28"/>
          <w:szCs w:val="28"/>
        </w:rPr>
        <w:t>2、高中三年期总复习资料，各学校根据实际选用的品种和价格确定，不超限额。目录外复习资料按益教通〔</w:t>
      </w:r>
      <w:r>
        <w:rPr>
          <w:rFonts w:ascii="方正仿宋_GBK" w:hAnsi="宋体" w:eastAsia="方正仿宋_GBK"/>
          <w:color w:val="000000"/>
          <w:spacing w:val="-6"/>
          <w:sz w:val="28"/>
          <w:szCs w:val="28"/>
        </w:rPr>
        <w:t>2017</w:t>
      </w:r>
      <w:r>
        <w:rPr>
          <w:rFonts w:hint="eastAsia" w:ascii="方正仿宋_GBK" w:hAnsi="宋体" w:eastAsia="方正仿宋_GBK"/>
          <w:color w:val="000000"/>
          <w:spacing w:val="-6"/>
          <w:sz w:val="28"/>
          <w:szCs w:val="28"/>
        </w:rPr>
        <w:t>〕</w:t>
      </w:r>
      <w:r>
        <w:rPr>
          <w:rFonts w:ascii="方正仿宋_GBK" w:hAnsi="宋体" w:eastAsia="方正仿宋_GBK"/>
          <w:color w:val="000000"/>
          <w:spacing w:val="-6"/>
          <w:sz w:val="28"/>
          <w:szCs w:val="28"/>
        </w:rPr>
        <w:t>99</w:t>
      </w:r>
      <w:r>
        <w:rPr>
          <w:rFonts w:hint="eastAsia" w:ascii="方正仿宋_GBK" w:hAnsi="宋体" w:eastAsia="方正仿宋_GBK"/>
          <w:color w:val="000000"/>
          <w:spacing w:val="-6"/>
          <w:sz w:val="28"/>
          <w:szCs w:val="28"/>
        </w:rPr>
        <w:t>号文件要求操作，不超限额。</w:t>
      </w:r>
    </w:p>
    <w:p>
      <w:pPr>
        <w:spacing w:line="500" w:lineRule="exact"/>
        <w:rPr>
          <w:rFonts w:ascii="方正仿宋_GBK" w:eastAsia="方正仿宋_GBK"/>
          <w:kern w:val="0"/>
          <w:sz w:val="18"/>
          <w:szCs w:val="18"/>
        </w:rPr>
      </w:pPr>
      <w:bookmarkStart w:id="1" w:name="_GoBack"/>
      <w:bookmarkEnd w:id="1"/>
    </w:p>
    <w:p>
      <w:pPr>
        <w:spacing w:line="500" w:lineRule="exact"/>
        <w:rPr>
          <w:rFonts w:ascii="方正仿宋_GBK" w:eastAsia="方正仿宋_GBK"/>
          <w:kern w:val="0"/>
          <w:sz w:val="18"/>
          <w:szCs w:val="18"/>
        </w:rPr>
      </w:pPr>
    </w:p>
    <w:p>
      <w:pPr>
        <w:spacing w:line="500" w:lineRule="exact"/>
        <w:rPr>
          <w:rFonts w:ascii="方正仿宋_GBK" w:eastAsia="方正仿宋_GBK"/>
          <w:kern w:val="0"/>
          <w:sz w:val="18"/>
          <w:szCs w:val="18"/>
        </w:rPr>
      </w:pPr>
    </w:p>
    <w:p>
      <w:pPr>
        <w:spacing w:line="500" w:lineRule="exact"/>
        <w:ind w:firstLine="210" w:firstLineChars="100"/>
        <w:rPr>
          <w:rFonts w:ascii="方正仿宋_GBK" w:eastAsia="方正仿宋_GBK"/>
          <w:kern w:val="0"/>
          <w:sz w:val="28"/>
          <w:szCs w:val="28"/>
        </w:rPr>
      </w:pPr>
      <w:r>
        <w:pict>
          <v:line id="_x0000_s1026" o:spid="_x0000_s1026" o:spt="20" style="position:absolute;left:0pt;margin-left:-9pt;margin-top:3.2pt;height:0pt;width:468pt;z-index:1024;mso-width-relative:page;mso-height-relative:page;" coordsize="21600,21600" o:gfxdata="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eIWNtMAAAAHAQAADwAAAAAAAAABACAAAAAiAAAAZHJzL2Rv&#10;d25yZXYueG1sUEsBAhQAFAAAAAgAh07iQKaciN3NAQAAjQMAAA4AAAAAAAAAAQAgAAAAIgEAAGRy&#10;cy9lMm9Eb2MueG1sUEsFBgAAAAAGAAYAWQEAAGEFAAAAAA==&#10;">
            <v:path arrowok="t"/>
            <v:fill focussize="0,0"/>
            <v:stroke/>
            <v:imagedata o:title=""/>
            <o:lock v:ext="edit"/>
          </v:line>
        </w:pict>
      </w:r>
      <w:r>
        <w:pict>
          <v:shape id="图片 1" o:spid="_x0000_s1029" o:spt="75" type="#_x0000_t75" style="position:absolute;left:0pt;margin-left:291.6pt;margin-top:635.2pt;height:31.45pt;width:140.9pt;z-index:1024;mso-width-relative:page;mso-height-relative:page;" filled="f" o:preferrelative="t" stroked="f" coordsize="21600,21600">
            <v:path/>
            <v:fill on="f" focussize="0,0"/>
            <v:stroke on="f" joinstyle="miter"/>
            <v:imagedata r:id="rId7" o:title=""/>
            <o:lock v:ext="edit" aspectratio="t"/>
          </v:shape>
        </w:pict>
      </w:r>
      <w:r>
        <w:rPr>
          <w:rFonts w:hint="eastAsia" w:ascii="方正仿宋_GBK" w:eastAsia="方正仿宋_GBK"/>
          <w:kern w:val="0"/>
          <w:sz w:val="28"/>
          <w:szCs w:val="28"/>
        </w:rPr>
        <w:t>抄报：省发改委。</w:t>
      </w:r>
    </w:p>
    <w:p>
      <w:pPr>
        <w:spacing w:line="500" w:lineRule="exact"/>
        <w:ind w:firstLine="280" w:firstLineChars="100"/>
        <w:rPr>
          <w:rFonts w:ascii="方正仿宋_GBK" w:eastAsia="方正仿宋_GBK"/>
          <w:kern w:val="0"/>
          <w:sz w:val="28"/>
          <w:szCs w:val="28"/>
        </w:rPr>
      </w:pPr>
      <w:r>
        <w:rPr>
          <w:rFonts w:hint="eastAsia" w:ascii="方正仿宋_GBK" w:eastAsia="方正仿宋_GBK"/>
          <w:kern w:val="0"/>
          <w:sz w:val="28"/>
          <w:szCs w:val="28"/>
        </w:rPr>
        <w:t>抄送：市监察委、市政府法制办、市优化办、市财政局、市教育局、市价格监督检查局、市政务中心发改委窗口。</w:t>
      </w:r>
    </w:p>
    <w:p>
      <w:pPr>
        <w:spacing w:line="500" w:lineRule="exact"/>
        <w:ind w:firstLine="210" w:firstLineChars="100"/>
        <w:rPr>
          <w:rFonts w:ascii="方正仿宋_GBK" w:eastAsia="方正仿宋_GBK"/>
          <w:sz w:val="28"/>
          <w:szCs w:val="28"/>
        </w:rPr>
      </w:pPr>
      <w:r>
        <w:pict>
          <v:line id="_x0000_s1028" o:spid="_x0000_s1028" o:spt="20" style="position:absolute;left:0pt;margin-left:-9pt;margin-top:1.7pt;height:0pt;width:468pt;z-index:1024;mso-width-relative:page;mso-height-relative:page;" coordsize="21600,21600" o:gfxdata="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c7aFvUAAAACQEAAA8AAAAAAAAAAQAgAAAAIgAAAGRycy9k&#10;b3ducmV2LnhtbFBLAQIUABQAAAAIAIdO4kDVg1DpzQEAAI0DAAAOAAAAAAAAAAEAIAAAACMBAABk&#10;cnMvZTJvRG9jLnhtbFBLBQYAAAAABgAGAFkBAABiBQAAAAA=&#10;">
            <v:path arrowok="t"/>
            <v:fill focussize="0,0"/>
            <v:stroke/>
            <v:imagedata o:title=""/>
            <o:lock v:ext="edit"/>
          </v:line>
        </w:pict>
      </w:r>
      <w:r>
        <w:pict>
          <v:line id="直线 5" o:spid="_x0000_s1027" o:spt="20" style="position:absolute;left:0pt;margin-left:-9pt;margin-top:30.8pt;height:0pt;width:468pt;z-index:1024;mso-width-relative:page;mso-height-relative:page;" coordsize="21600,21600" o:gfxdata="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zmztU1QAAAAkBAAAPAAAAAAAAAAEAIAAAACIAAABkcnMv&#10;ZG93bnJldi54bWxQSwECFAAUAAAACACHTuJArw32SM0BAACNAwAADgAAAAAAAAABACAAAAAkAQAA&#10;ZHJzL2Uyb0RvYy54bWxQSwUGAAAAAAYABgBZAQAAYwUAAAAA&#10;">
            <v:path arrowok="t"/>
            <v:fill focussize="0,0"/>
            <v:stroke/>
            <v:imagedata o:title=""/>
            <o:lock v:ext="edit"/>
          </v:line>
        </w:pict>
      </w:r>
      <w:r>
        <w:rPr>
          <w:rFonts w:hint="eastAsia" w:ascii="方正仿宋_GBK" w:eastAsia="方正仿宋_GBK"/>
          <w:sz w:val="28"/>
          <w:szCs w:val="28"/>
        </w:rPr>
        <w:t>益阳市发展和改革委员会办公室</w:t>
      </w:r>
      <w:r>
        <w:rPr>
          <w:rFonts w:ascii="方正仿宋_GBK" w:eastAsia="方正仿宋_GBK"/>
          <w:sz w:val="28"/>
          <w:szCs w:val="28"/>
        </w:rPr>
        <w:t xml:space="preserve">             2019</w:t>
      </w:r>
      <w:r>
        <w:rPr>
          <w:rFonts w:hint="eastAsia" w:ascii="方正仿宋_GBK" w:eastAsia="方正仿宋_GBK"/>
          <w:sz w:val="28"/>
          <w:szCs w:val="28"/>
        </w:rPr>
        <w:t>年</w:t>
      </w:r>
      <w:r>
        <w:rPr>
          <w:rFonts w:ascii="方正仿宋_GBK" w:eastAsia="方正仿宋_GBK"/>
          <w:sz w:val="28"/>
          <w:szCs w:val="28"/>
        </w:rPr>
        <w:t>2</w:t>
      </w:r>
      <w:r>
        <w:rPr>
          <w:rFonts w:hint="eastAsia" w:ascii="方正仿宋_GBK" w:eastAsia="方正仿宋_GBK"/>
          <w:sz w:val="28"/>
          <w:szCs w:val="28"/>
        </w:rPr>
        <w:t>月</w:t>
      </w:r>
      <w:r>
        <w:rPr>
          <w:rFonts w:ascii="方正仿宋_GBK" w:eastAsia="方正仿宋_GBK"/>
          <w:sz w:val="28"/>
          <w:szCs w:val="28"/>
        </w:rPr>
        <w:t>1</w:t>
      </w:r>
      <w:r>
        <w:rPr>
          <w:rFonts w:hint="eastAsia" w:ascii="方正仿宋_GBK" w:eastAsia="方正仿宋_GBK"/>
          <w:sz w:val="28"/>
          <w:szCs w:val="28"/>
          <w:lang w:val="en-US" w:eastAsia="zh-CN"/>
        </w:rPr>
        <w:t>5</w:t>
      </w:r>
      <w:r>
        <w:rPr>
          <w:rFonts w:hint="eastAsia" w:ascii="方正仿宋_GBK" w:eastAsia="方正仿宋_GBK"/>
          <w:sz w:val="28"/>
          <w:szCs w:val="28"/>
        </w:rPr>
        <w:t>日印发</w:t>
      </w:r>
    </w:p>
    <w:sectPr>
      <w:headerReference r:id="rId3" w:type="default"/>
      <w:footerReference r:id="rId4" w:type="default"/>
      <w:footerReference r:id="rId5" w:type="even"/>
      <w:pgSz w:w="11906" w:h="16838" w:orient="landscape"/>
      <w:pgMar w:top="1587" w:right="1446" w:bottom="1474" w:left="1361" w:header="851" w:footer="1304" w:gutter="0"/>
      <w:cols w:space="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小标宋">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15" w:rightChars="150"/>
      <w:jc w:val="right"/>
      <w:rPr>
        <w:sz w:val="28"/>
        <w:szCs w:val="28"/>
      </w:rP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24</w:t>
    </w:r>
    <w:r>
      <w:rPr>
        <w:kern w:val="0"/>
        <w:sz w:val="28"/>
        <w:szCs w:val="28"/>
      </w:rPr>
      <w:fldChar w:fldCharType="end"/>
    </w:r>
    <w:r>
      <w:rPr>
        <w:kern w:val="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15" w:leftChars="150" w:right="357"/>
      <w:rPr>
        <w:sz w:val="28"/>
        <w:szCs w:val="28"/>
      </w:rP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2</w:t>
    </w:r>
    <w:r>
      <w:rPr>
        <w:kern w:val="0"/>
        <w:sz w:val="28"/>
        <w:szCs w:val="28"/>
      </w:rPr>
      <w:fldChar w:fldCharType="end"/>
    </w:r>
    <w:r>
      <w:rPr>
        <w:kern w:val="0"/>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NotTrackMoves/>
  <w:documentProtection w:enforcement="0"/>
  <w:defaultTabStop w:val="420"/>
  <w:bookFoldPrinting w:val="1"/>
  <w:bookFoldPrintingSheets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DD516B6"/>
    <w:rsid w:val="000514AA"/>
    <w:rsid w:val="00052EB2"/>
    <w:rsid w:val="000626BA"/>
    <w:rsid w:val="0007239A"/>
    <w:rsid w:val="000766BD"/>
    <w:rsid w:val="000C6BCF"/>
    <w:rsid w:val="000E11F2"/>
    <w:rsid w:val="000E5DB9"/>
    <w:rsid w:val="00116084"/>
    <w:rsid w:val="00186746"/>
    <w:rsid w:val="00194E6B"/>
    <w:rsid w:val="00195BE1"/>
    <w:rsid w:val="001B0187"/>
    <w:rsid w:val="001D1DBE"/>
    <w:rsid w:val="001E2C83"/>
    <w:rsid w:val="001E2FB6"/>
    <w:rsid w:val="002267BE"/>
    <w:rsid w:val="002A29AB"/>
    <w:rsid w:val="002B7AD5"/>
    <w:rsid w:val="002B7D48"/>
    <w:rsid w:val="002F0DEC"/>
    <w:rsid w:val="003437E2"/>
    <w:rsid w:val="00350005"/>
    <w:rsid w:val="00370B0A"/>
    <w:rsid w:val="003776A6"/>
    <w:rsid w:val="0038682A"/>
    <w:rsid w:val="003D342E"/>
    <w:rsid w:val="003F6136"/>
    <w:rsid w:val="0040039B"/>
    <w:rsid w:val="00402E26"/>
    <w:rsid w:val="004162A3"/>
    <w:rsid w:val="00420CCC"/>
    <w:rsid w:val="004469F0"/>
    <w:rsid w:val="00475F78"/>
    <w:rsid w:val="004A4FC3"/>
    <w:rsid w:val="004B069D"/>
    <w:rsid w:val="004B08E4"/>
    <w:rsid w:val="004B4502"/>
    <w:rsid w:val="005333B7"/>
    <w:rsid w:val="00572F38"/>
    <w:rsid w:val="005841ED"/>
    <w:rsid w:val="005A4013"/>
    <w:rsid w:val="005B09C1"/>
    <w:rsid w:val="005C0A76"/>
    <w:rsid w:val="005E0CEB"/>
    <w:rsid w:val="0062370D"/>
    <w:rsid w:val="00634A3C"/>
    <w:rsid w:val="006B5627"/>
    <w:rsid w:val="006B7A4F"/>
    <w:rsid w:val="006D6B1E"/>
    <w:rsid w:val="006E3C31"/>
    <w:rsid w:val="00722745"/>
    <w:rsid w:val="007408BF"/>
    <w:rsid w:val="00782AB9"/>
    <w:rsid w:val="007A40CF"/>
    <w:rsid w:val="007B7871"/>
    <w:rsid w:val="0080495C"/>
    <w:rsid w:val="008152FD"/>
    <w:rsid w:val="00831267"/>
    <w:rsid w:val="00865319"/>
    <w:rsid w:val="008903A5"/>
    <w:rsid w:val="00892354"/>
    <w:rsid w:val="008959A3"/>
    <w:rsid w:val="008B7D76"/>
    <w:rsid w:val="008D2258"/>
    <w:rsid w:val="00907B72"/>
    <w:rsid w:val="00921E99"/>
    <w:rsid w:val="00972BFC"/>
    <w:rsid w:val="009C5F00"/>
    <w:rsid w:val="009E7B54"/>
    <w:rsid w:val="009F381F"/>
    <w:rsid w:val="00A15DC1"/>
    <w:rsid w:val="00A176B6"/>
    <w:rsid w:val="00A220CA"/>
    <w:rsid w:val="00AA37A3"/>
    <w:rsid w:val="00AC12EE"/>
    <w:rsid w:val="00AC7137"/>
    <w:rsid w:val="00AC7B1C"/>
    <w:rsid w:val="00B018C7"/>
    <w:rsid w:val="00B151CB"/>
    <w:rsid w:val="00B20E85"/>
    <w:rsid w:val="00B22327"/>
    <w:rsid w:val="00B50623"/>
    <w:rsid w:val="00B612F7"/>
    <w:rsid w:val="00BD2A9D"/>
    <w:rsid w:val="00BD3A95"/>
    <w:rsid w:val="00BF5940"/>
    <w:rsid w:val="00C021E7"/>
    <w:rsid w:val="00C415F8"/>
    <w:rsid w:val="00C5062E"/>
    <w:rsid w:val="00CA1F5D"/>
    <w:rsid w:val="00CC4968"/>
    <w:rsid w:val="00D33924"/>
    <w:rsid w:val="00D40CF3"/>
    <w:rsid w:val="00D42B97"/>
    <w:rsid w:val="00D97C68"/>
    <w:rsid w:val="00DC09E3"/>
    <w:rsid w:val="00DF4208"/>
    <w:rsid w:val="00DF7E67"/>
    <w:rsid w:val="00E13923"/>
    <w:rsid w:val="00E31944"/>
    <w:rsid w:val="00E66683"/>
    <w:rsid w:val="00E7188C"/>
    <w:rsid w:val="00EE3502"/>
    <w:rsid w:val="00EE4E00"/>
    <w:rsid w:val="00EF07F6"/>
    <w:rsid w:val="00F07898"/>
    <w:rsid w:val="00F10BDB"/>
    <w:rsid w:val="00F3047C"/>
    <w:rsid w:val="00F47DA2"/>
    <w:rsid w:val="00F75484"/>
    <w:rsid w:val="00FB0792"/>
    <w:rsid w:val="00FB41FA"/>
    <w:rsid w:val="00FC22C9"/>
    <w:rsid w:val="03AF566D"/>
    <w:rsid w:val="04D05117"/>
    <w:rsid w:val="098D52CD"/>
    <w:rsid w:val="0DCA0C93"/>
    <w:rsid w:val="10116A5D"/>
    <w:rsid w:val="16461939"/>
    <w:rsid w:val="19E63897"/>
    <w:rsid w:val="1B244400"/>
    <w:rsid w:val="24D87797"/>
    <w:rsid w:val="2524614D"/>
    <w:rsid w:val="27641AAE"/>
    <w:rsid w:val="29E77BDF"/>
    <w:rsid w:val="2A457E71"/>
    <w:rsid w:val="345D7A5E"/>
    <w:rsid w:val="35BC1091"/>
    <w:rsid w:val="38EF6913"/>
    <w:rsid w:val="4901068F"/>
    <w:rsid w:val="537845EA"/>
    <w:rsid w:val="53C859D9"/>
    <w:rsid w:val="55524AAA"/>
    <w:rsid w:val="5E396941"/>
    <w:rsid w:val="60CA3ACF"/>
    <w:rsid w:val="68F624B6"/>
    <w:rsid w:val="6DD516B6"/>
    <w:rsid w:val="6FA7358C"/>
    <w:rsid w:val="73023B6B"/>
    <w:rsid w:val="76936726"/>
    <w:rsid w:val="77A83DDF"/>
    <w:rsid w:val="79077361"/>
    <w:rsid w:val="7D415181"/>
    <w:rsid w:val="7FBE184B"/>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4"/>
    <w:link w:val="2"/>
    <w:qFormat/>
    <w:locked/>
    <w:uiPriority w:val="99"/>
    <w:rPr>
      <w:rFonts w:ascii="Times New Roman" w:hAnsi="Times New Roman" w:eastAsia="宋体" w:cs="Times New Roman"/>
      <w:kern w:val="2"/>
      <w:sz w:val="18"/>
      <w:szCs w:val="18"/>
    </w:rPr>
  </w:style>
  <w:style w:type="character" w:customStyle="1" w:styleId="7">
    <w:name w:val="页眉 Char"/>
    <w:basedOn w:val="4"/>
    <w:link w:val="3"/>
    <w:qFormat/>
    <w:locked/>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24</Pages>
  <Words>2952</Words>
  <Characters>16832</Characters>
  <Lines>140</Lines>
  <Paragraphs>39</Paragraphs>
  <TotalTime>251</TotalTime>
  <ScaleCrop>false</ScaleCrop>
  <LinksUpToDate>false</LinksUpToDate>
  <CharactersWithSpaces>19745</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2019-01-29T06:58:00Z</dcterms:created>
  <dc:creator>黑白</dc:creator>
  <cp:lastModifiedBy>fdf</cp:lastModifiedBy>
  <cp:lastPrinted>2019-02-15T07:03:00Z</cp:lastPrinted>
  <dcterms:modified xsi:type="dcterms:W3CDTF">2019-02-25T06:43:53Z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