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益阳市旅游饭店星级评定委员会</w:t>
      </w:r>
    </w:p>
    <w:p>
      <w:pPr>
        <w:spacing w:line="60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关于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对2020</w:t>
      </w:r>
      <w:r>
        <w:rPr>
          <w:rFonts w:hint="eastAsia" w:ascii="方正小标宋简体" w:hAnsi="黑体" w:eastAsia="方正小标宋简体"/>
          <w:sz w:val="44"/>
          <w:szCs w:val="44"/>
        </w:rPr>
        <w:t>年度旅游星级饭店复核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情况</w:t>
      </w:r>
      <w:r>
        <w:rPr>
          <w:rFonts w:hint="eastAsia" w:ascii="方正小标宋简体" w:hAnsi="黑体" w:eastAsia="方正小标宋简体"/>
          <w:sz w:val="44"/>
          <w:szCs w:val="44"/>
        </w:rPr>
        <w:t>的</w:t>
      </w:r>
    </w:p>
    <w:p>
      <w:pPr>
        <w:spacing w:line="600" w:lineRule="exact"/>
        <w:jc w:val="center"/>
        <w:rPr>
          <w:rFonts w:hint="eastAsia" w:ascii="方正小标宋简体" w:hAnsi="黑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黑体" w:eastAsia="方正小标宋简体"/>
          <w:sz w:val="44"/>
          <w:szCs w:val="44"/>
        </w:rPr>
        <w:t xml:space="preserve">通    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报</w:t>
      </w:r>
    </w:p>
    <w:p>
      <w:pPr>
        <w:spacing w:line="600" w:lineRule="exact"/>
        <w:jc w:val="center"/>
        <w:rPr>
          <w:rFonts w:hint="eastAsia" w:ascii="方正小标宋简体" w:hAnsi="黑体" w:eastAsia="方正小标宋简体"/>
          <w:sz w:val="44"/>
          <w:szCs w:val="44"/>
          <w:lang w:val="en-US" w:eastAsia="zh-CN"/>
        </w:rPr>
      </w:pPr>
    </w:p>
    <w:p>
      <w:pPr>
        <w:jc w:val="left"/>
        <w:rPr>
          <w:rFonts w:ascii="仿宋_GB2312" w:eastAsia="仿宋_GB2312"/>
        </w:rPr>
      </w:pPr>
      <w:r>
        <w:rPr>
          <w:rFonts w:hint="eastAsia" w:ascii="仿宋_GB2312" w:eastAsia="仿宋_GB2312"/>
        </w:rPr>
        <w:t>各区县（市）</w:t>
      </w:r>
      <w:r>
        <w:rPr>
          <w:rFonts w:hint="eastAsia" w:ascii="仿宋_GB2312" w:eastAsia="仿宋_GB2312"/>
          <w:lang w:val="en-US" w:eastAsia="zh-CN"/>
        </w:rPr>
        <w:t>文旅广体局、大通湖区委宣传统战部、高新区社会事务管理局、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安化县茶旅产业发展服务中心</w:t>
      </w:r>
      <w:r>
        <w:rPr>
          <w:rFonts w:hint="eastAsia" w:ascii="仿宋_GB2312" w:eastAsia="仿宋_GB2312"/>
        </w:rPr>
        <w:t>，各旅游星级饭店：</w:t>
      </w:r>
    </w:p>
    <w:p>
      <w:pPr>
        <w:spacing w:line="560" w:lineRule="exact"/>
        <w:ind w:firstLine="640" w:firstLineChars="200"/>
        <w:rPr>
          <w:rFonts w:hint="eastAsia" w:ascii="仿宋_GB2312" w:hAnsi="黑体" w:eastAsia="仿宋_GB2312"/>
          <w:lang w:val="en-US" w:eastAsia="zh-CN"/>
        </w:rPr>
      </w:pPr>
      <w:r>
        <w:rPr>
          <w:rFonts w:hint="eastAsia" w:ascii="仿宋_GB2312" w:eastAsia="仿宋_GB2312"/>
          <w:lang w:val="en-US" w:eastAsia="zh-CN"/>
        </w:rPr>
        <w:t>根据</w:t>
      </w:r>
      <w:r>
        <w:rPr>
          <w:rFonts w:hint="eastAsia" w:ascii="仿宋_GB2312" w:eastAsia="仿宋_GB2312"/>
        </w:rPr>
        <w:t>《旅游饭店星级的划分与评定（GB/T14308-2010）实施办法》</w:t>
      </w:r>
      <w:r>
        <w:rPr>
          <w:rFonts w:hint="eastAsia" w:ascii="仿宋_GB2312" w:eastAsia="仿宋_GB2312"/>
          <w:lang w:val="en-US" w:eastAsia="zh-CN"/>
        </w:rPr>
        <w:t>的规定和省、市旅游饭店星级评定委员会关于做好2020年度旅游星级饭店复核工作的有关要求</w:t>
      </w:r>
      <w:r>
        <w:rPr>
          <w:rFonts w:hint="eastAsia" w:ascii="仿宋_GB2312" w:hAnsi="黑体" w:eastAsia="仿宋_GB2312"/>
          <w:lang w:val="en-US" w:eastAsia="zh-CN"/>
        </w:rPr>
        <w:t>，市旅游饭店星级评定委员会对全市二至四星级饭店进行了</w:t>
      </w:r>
      <w:r>
        <w:rPr>
          <w:rFonts w:hint="eastAsia" w:ascii="仿宋_GB2312" w:eastAsia="仿宋_GB2312"/>
          <w:lang w:val="en-US" w:eastAsia="zh-CN"/>
        </w:rPr>
        <w:t>2020年度旅游星级饭店复核工作检查</w:t>
      </w:r>
      <w:r>
        <w:rPr>
          <w:rFonts w:hint="eastAsia" w:ascii="仿宋_GB2312" w:hAnsi="黑体" w:eastAsia="仿宋_GB2312"/>
          <w:lang w:val="en-US" w:eastAsia="zh-CN"/>
        </w:rPr>
        <w:t>，具体复核情况现通报如下：</w:t>
      </w:r>
    </w:p>
    <w:p>
      <w:pPr>
        <w:spacing w:line="560" w:lineRule="exact"/>
        <w:ind w:firstLine="560" w:firstLineChars="200"/>
        <w:rPr>
          <w:rFonts w:hint="eastAsia" w:ascii="仿宋_GB2312" w:hAnsi="黑体" w:eastAsia="仿宋_GB2312"/>
          <w:sz w:val="28"/>
          <w:szCs w:val="28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2450"/>
        <w:gridCol w:w="1130"/>
        <w:gridCol w:w="909"/>
        <w:gridCol w:w="2550"/>
        <w:gridCol w:w="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饭店名称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星级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8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益阳华天大酒店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4340015</w:t>
            </w:r>
          </w:p>
        </w:tc>
        <w:tc>
          <w:tcPr>
            <w:tcW w:w="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益阳市康复北路2号</w:t>
            </w:r>
          </w:p>
        </w:tc>
        <w:tc>
          <w:tcPr>
            <w:tcW w:w="8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安化银莲国际大酒店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4340064</w:t>
            </w:r>
          </w:p>
        </w:tc>
        <w:tc>
          <w:tcPr>
            <w:tcW w:w="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安化县城南区莲城路与吉祥路西南交汇处</w:t>
            </w:r>
          </w:p>
        </w:tc>
        <w:tc>
          <w:tcPr>
            <w:tcW w:w="8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益阳佳宁娜国际酒店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4340077</w:t>
            </w:r>
          </w:p>
        </w:tc>
        <w:tc>
          <w:tcPr>
            <w:tcW w:w="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益阳市梓山路2号</w:t>
            </w:r>
          </w:p>
        </w:tc>
        <w:tc>
          <w:tcPr>
            <w:tcW w:w="8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沅江金鑫大酒店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4330229</w:t>
            </w:r>
          </w:p>
        </w:tc>
        <w:tc>
          <w:tcPr>
            <w:tcW w:w="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三星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沅江市桔城南路18号</w:t>
            </w:r>
          </w:p>
        </w:tc>
        <w:tc>
          <w:tcPr>
            <w:tcW w:w="8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大通湖湘韵大酒店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4330395</w:t>
            </w:r>
          </w:p>
        </w:tc>
        <w:tc>
          <w:tcPr>
            <w:tcW w:w="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三星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益阳市大通湖区大通湖大道北侧288号</w:t>
            </w:r>
          </w:p>
        </w:tc>
        <w:tc>
          <w:tcPr>
            <w:tcW w:w="8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益阳桃花宾馆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4320095</w:t>
            </w:r>
          </w:p>
        </w:tc>
        <w:tc>
          <w:tcPr>
            <w:tcW w:w="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二星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益阳市长坡路126号</w:t>
            </w:r>
          </w:p>
        </w:tc>
        <w:tc>
          <w:tcPr>
            <w:tcW w:w="8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桃江锦龙大酒店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4320310</w:t>
            </w:r>
          </w:p>
        </w:tc>
        <w:tc>
          <w:tcPr>
            <w:tcW w:w="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二星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桃江县芙蓉路2号</w:t>
            </w:r>
          </w:p>
        </w:tc>
        <w:tc>
          <w:tcPr>
            <w:tcW w:w="8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安化蓝谷假日酒店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4330277</w:t>
            </w:r>
          </w:p>
        </w:tc>
        <w:tc>
          <w:tcPr>
            <w:tcW w:w="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三星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安化县江南镇高城村</w:t>
            </w:r>
          </w:p>
        </w:tc>
        <w:tc>
          <w:tcPr>
            <w:tcW w:w="8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取消星级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桃江中海城大酒店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4330313</w:t>
            </w:r>
          </w:p>
        </w:tc>
        <w:tc>
          <w:tcPr>
            <w:tcW w:w="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三星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桃江县芙蓉路78号</w:t>
            </w:r>
          </w:p>
        </w:tc>
        <w:tc>
          <w:tcPr>
            <w:tcW w:w="8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取消星级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桃江紫东轩大酒店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4320375</w:t>
            </w:r>
          </w:p>
        </w:tc>
        <w:tc>
          <w:tcPr>
            <w:tcW w:w="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二星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桃江县桃花江镇芙蓉路</w:t>
            </w:r>
          </w:p>
        </w:tc>
        <w:tc>
          <w:tcPr>
            <w:tcW w:w="8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取消星级</w:t>
            </w:r>
          </w:p>
        </w:tc>
      </w:tr>
    </w:tbl>
    <w:p>
      <w:pPr>
        <w:spacing w:line="560" w:lineRule="exact"/>
        <w:ind w:firstLine="640" w:firstLineChars="200"/>
        <w:rPr>
          <w:rFonts w:hint="eastAsia" w:ascii="仿宋_GB2312" w:hAnsi="黑体" w:eastAsia="仿宋_GB2312"/>
          <w:lang w:val="en-US" w:eastAsia="zh-CN"/>
        </w:rPr>
      </w:pPr>
    </w:p>
    <w:p>
      <w:pPr>
        <w:spacing w:line="560" w:lineRule="exact"/>
        <w:ind w:firstLine="640" w:firstLineChars="200"/>
        <w:jc w:val="center"/>
        <w:rPr>
          <w:rFonts w:hint="eastAsia" w:ascii="仿宋_GB2312" w:hAnsi="黑体" w:eastAsia="仿宋_GB2312"/>
          <w:lang w:val="en-US" w:eastAsia="zh-CN"/>
        </w:rPr>
      </w:pPr>
      <w:r>
        <w:rPr>
          <w:rFonts w:hint="eastAsia" w:ascii="仿宋_GB2312" w:hAnsi="黑体" w:eastAsia="仿宋_GB2312"/>
          <w:lang w:val="en-US" w:eastAsia="zh-CN"/>
        </w:rPr>
        <w:t xml:space="preserve">                   </w:t>
      </w:r>
    </w:p>
    <w:p>
      <w:pPr>
        <w:spacing w:line="560" w:lineRule="exact"/>
        <w:ind w:firstLine="640" w:firstLineChars="200"/>
        <w:jc w:val="center"/>
        <w:rPr>
          <w:rFonts w:hint="default" w:ascii="仿宋_GB2312" w:hAnsi="黑体" w:eastAsia="仿宋_GB2312"/>
          <w:lang w:val="en-US" w:eastAsia="zh-CN"/>
        </w:rPr>
      </w:pPr>
      <w:r>
        <w:rPr>
          <w:rFonts w:hint="eastAsia" w:ascii="仿宋_GB2312" w:hAnsi="黑体" w:eastAsia="仿宋_GB2312"/>
          <w:lang w:val="en-US" w:eastAsia="zh-CN"/>
        </w:rPr>
        <w:t xml:space="preserve">               </w:t>
      </w:r>
      <w:r>
        <w:rPr>
          <w:rFonts w:hint="default" w:ascii="仿宋_GB2312" w:hAnsi="黑体" w:eastAsia="仿宋_GB2312"/>
          <w:lang w:val="en-US" w:eastAsia="zh-CN"/>
        </w:rPr>
        <w:t>益阳市旅游饭店星级评定委员会</w:t>
      </w:r>
    </w:p>
    <w:p>
      <w:pPr>
        <w:spacing w:line="560" w:lineRule="exact"/>
        <w:ind w:firstLine="640" w:firstLineChars="200"/>
        <w:jc w:val="center"/>
        <w:rPr>
          <w:rFonts w:hint="default" w:ascii="仿宋_GB2312" w:hAnsi="黑体" w:eastAsia="仿宋_GB2312"/>
          <w:lang w:val="en-US" w:eastAsia="zh-CN"/>
        </w:rPr>
      </w:pPr>
      <w:r>
        <w:rPr>
          <w:rFonts w:hint="eastAsia" w:ascii="仿宋_GB2312" w:hAnsi="黑体" w:eastAsia="仿宋_GB2312"/>
          <w:lang w:val="en-US" w:eastAsia="zh-CN"/>
        </w:rPr>
        <w:t xml:space="preserve">              2021年7月1日</w:t>
      </w:r>
    </w:p>
    <w:p>
      <w:pPr>
        <w:jc w:val="center"/>
        <w:rPr>
          <w:rFonts w:hint="eastAsia" w:eastAsia="华文仿宋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1C2DC7"/>
    <w:rsid w:val="0B1C2DC7"/>
    <w:rsid w:val="55436024"/>
    <w:rsid w:val="581D6662"/>
    <w:rsid w:val="58FD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华文仿宋" w:hAnsi="华文仿宋" w:eastAsia="华文仿宋" w:cs="仿宋"/>
      <w:color w:val="000000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61"/>
    <w:basedOn w:val="4"/>
    <w:qFormat/>
    <w:uiPriority w:val="0"/>
    <w:rPr>
      <w:rFonts w:hint="eastAsia" w:ascii="宋体" w:hAnsi="宋体" w:eastAsia="宋体" w:cs="宋体"/>
      <w:color w:val="333333"/>
      <w:sz w:val="16"/>
      <w:szCs w:val="16"/>
      <w:u w:val="none"/>
    </w:rPr>
  </w:style>
  <w:style w:type="character" w:customStyle="1" w:styleId="6">
    <w:name w:val="font71"/>
    <w:basedOn w:val="4"/>
    <w:qFormat/>
    <w:uiPriority w:val="0"/>
    <w:rPr>
      <w:rFonts w:hint="default" w:ascii="Arial" w:hAnsi="Arial" w:cs="Arial"/>
      <w:color w:val="333333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2021-05-11T02:20:00Z</dcterms:created>
  <dc:creator>Administrator</dc:creator>
  <cp:lastModifiedBy>Administrator</cp:lastModifiedBy>
  <cp:lastPrinted>2021-05-11T03:14:00Z</cp:lastPrinted>
  <dcterms:modified xsi:type="dcterms:W3CDTF">2021-07-01T06:50:08Z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02276442CD074FF3900CC07E363BD8E5</vt:lpwstr>
  </property>
</Properties>
</file>