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益阳市第二届职业技能大赛</w:t>
      </w:r>
    </w:p>
    <w:p>
      <w:pPr>
        <w:bidi w:val="0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pStyle w:val="16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pStyle w:val="16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bidi w:val="0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bidi w:val="0"/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  <w:t>工</w:t>
      </w:r>
    </w:p>
    <w:p>
      <w:pPr>
        <w:bidi w:val="0"/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  <w:t>业</w:t>
      </w:r>
    </w:p>
    <w:p>
      <w:pPr>
        <w:bidi w:val="0"/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  <w:t>机</w:t>
      </w:r>
    </w:p>
    <w:p>
      <w:pPr>
        <w:bidi w:val="0"/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  <w:t>器</w:t>
      </w:r>
    </w:p>
    <w:p>
      <w:pPr>
        <w:bidi w:val="0"/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  <w:t>人</w:t>
      </w:r>
    </w:p>
    <w:p>
      <w:pPr>
        <w:bidi w:val="0"/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  <w:t>竞</w:t>
      </w:r>
    </w:p>
    <w:p>
      <w:pPr>
        <w:bidi w:val="0"/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  <w:t>赛</w:t>
      </w:r>
    </w:p>
    <w:p>
      <w:pPr>
        <w:bidi w:val="0"/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  <w:t>项</w:t>
      </w:r>
    </w:p>
    <w:p>
      <w:pPr>
        <w:bidi w:val="0"/>
        <w:ind w:left="0" w:leftChars="0" w:firstLine="0" w:firstLineChars="0"/>
        <w:jc w:val="center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  <w:t>目</w:t>
      </w:r>
    </w:p>
    <w:p>
      <w:pPr>
        <w:bidi w:val="0"/>
        <w:jc w:val="right"/>
        <w:rPr>
          <w:rFonts w:hint="default"/>
          <w:lang w:val="en-US" w:eastAsia="zh-CN"/>
        </w:rPr>
      </w:pPr>
    </w:p>
    <w:p>
      <w:pPr>
        <w:pStyle w:val="16"/>
        <w:ind w:left="0" w:leftChars="0" w:firstLine="0" w:firstLineChars="0"/>
        <w:rPr>
          <w:rFonts w:hint="default"/>
          <w:lang w:val="en-US" w:eastAsia="zh-CN"/>
        </w:rPr>
      </w:pPr>
    </w:p>
    <w:p>
      <w:pPr>
        <w:bidi w:val="0"/>
        <w:jc w:val="right"/>
        <w:rPr>
          <w:rFonts w:hint="default"/>
          <w:lang w:val="en-US" w:eastAsia="zh-CN"/>
        </w:rPr>
      </w:pPr>
    </w:p>
    <w:p>
      <w:pPr>
        <w:bidi w:val="0"/>
        <w:jc w:val="right"/>
        <w:rPr>
          <w:rFonts w:hint="default"/>
          <w:lang w:val="en-US" w:eastAsia="zh-CN"/>
        </w:rPr>
      </w:pPr>
    </w:p>
    <w:p>
      <w:pPr>
        <w:bidi w:val="0"/>
        <w:jc w:val="right"/>
        <w:rPr>
          <w:rFonts w:hint="default"/>
          <w:lang w:val="en-US" w:eastAsia="zh-CN"/>
        </w:rPr>
      </w:pPr>
    </w:p>
    <w:p>
      <w:pPr>
        <w:bidi w:val="0"/>
        <w:ind w:left="0" w:leftChars="0" w:firstLine="0" w:firstLineChars="0"/>
        <w:jc w:val="center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益阳市职业技能竞赛组织委员会</w:t>
      </w:r>
    </w:p>
    <w:p>
      <w:pPr>
        <w:bidi w:val="0"/>
        <w:ind w:left="0" w:leftChars="0" w:firstLine="0" w:firstLineChars="0"/>
        <w:jc w:val="center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2023年08月</w:t>
      </w:r>
    </w:p>
    <w:p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default"/>
          <w:lang w:val="en-US" w:eastAsia="zh-CN"/>
        </w:rPr>
        <w:br w:type="page"/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目录</w:t>
      </w:r>
    </w:p>
    <w:p>
      <w:pPr>
        <w:rPr>
          <w:rFonts w:hint="default"/>
          <w:lang w:val="en-US" w:eastAsia="zh-CN"/>
        </w:rPr>
      </w:pPr>
    </w:p>
    <w:p>
      <w:pPr>
        <w:pStyle w:val="12"/>
        <w:tabs>
          <w:tab w:val="right" w:leader="dot" w:pos="8845"/>
        </w:tabs>
        <w:ind w:left="0" w:leftChars="0" w:firstLine="0" w:firstLineChars="0"/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TOC \o "1-3" \h \u </w:instrText>
      </w:r>
      <w:r>
        <w:rPr>
          <w:rFonts w:hint="default"/>
          <w:lang w:val="en-US" w:eastAsia="zh-CN"/>
        </w:rPr>
        <w:fldChar w:fldCharType="separate"/>
      </w: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\l _Toc26657 </w:instrText>
      </w:r>
      <w:r>
        <w:rPr>
          <w:rFonts w:hint="default"/>
          <w:lang w:val="en-US" w:eastAsia="zh-CN"/>
        </w:rPr>
        <w:fldChar w:fldCharType="separate"/>
      </w:r>
      <w:r>
        <w:rPr>
          <w:rFonts w:hint="default"/>
          <w:lang w:val="en-US" w:eastAsia="zh-CN"/>
        </w:rPr>
        <w:t>竞赛任务书竞赛评分表</w:t>
      </w:r>
      <w:r>
        <w:tab/>
      </w:r>
      <w:r>
        <w:fldChar w:fldCharType="begin"/>
      </w:r>
      <w:r>
        <w:instrText xml:space="preserve"> PAGEREF _Toc26657 \h </w:instrText>
      </w:r>
      <w:r>
        <w:fldChar w:fldCharType="separate"/>
      </w:r>
      <w:r>
        <w:t>1</w:t>
      </w:r>
      <w:r>
        <w:fldChar w:fldCharType="end"/>
      </w:r>
      <w:r>
        <w:rPr>
          <w:rFonts w:hint="default"/>
          <w:lang w:val="en-US" w:eastAsia="zh-CN"/>
        </w:rPr>
        <w:fldChar w:fldCharType="end"/>
      </w:r>
    </w:p>
    <w:p>
      <w:pPr>
        <w:pStyle w:val="12"/>
        <w:tabs>
          <w:tab w:val="right" w:leader="dot" w:pos="8845"/>
        </w:tabs>
        <w:ind w:left="0" w:leftChars="0" w:firstLine="0" w:firstLineChars="0"/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\l _Toc30422 </w:instrText>
      </w:r>
      <w:r>
        <w:rPr>
          <w:rFonts w:hint="default"/>
          <w:lang w:val="en-US" w:eastAsia="zh-CN"/>
        </w:rPr>
        <w:fldChar w:fldCharType="separate"/>
      </w:r>
      <w:r>
        <w:t>机器人技术应用竞赛评分细则</w:t>
      </w:r>
      <w:r>
        <w:tab/>
      </w:r>
      <w:r>
        <w:rPr>
          <w:rFonts w:hint="eastAsia"/>
          <w:lang w:val="en-US" w:eastAsia="zh-CN"/>
        </w:rPr>
        <w:t>2</w:t>
      </w:r>
      <w:r>
        <w:rPr>
          <w:rFonts w:hint="default"/>
          <w:lang w:val="en-US" w:eastAsia="zh-CN"/>
        </w:rPr>
        <w:fldChar w:fldCharType="end"/>
      </w:r>
    </w:p>
    <w:p>
      <w:pPr>
        <w:rPr>
          <w:rFonts w:hint="default"/>
          <w:lang w:val="en-US" w:eastAsia="zh-CN"/>
        </w:rPr>
        <w:sectPr>
          <w:headerReference r:id="rId5" w:type="default"/>
          <w:footerReference r:id="rId6" w:type="default"/>
          <w:pgSz w:w="11906" w:h="16838"/>
          <w:pgMar w:top="2098" w:right="1474" w:bottom="1984" w:left="1587" w:header="851" w:footer="1417" w:gutter="0"/>
          <w:pgNumType w:fmt="decimal"/>
          <w:cols w:space="425" w:num="1"/>
          <w:docGrid w:type="lines" w:linePitch="312" w:charSpace="0"/>
        </w:sectPr>
      </w:pPr>
      <w:r>
        <w:rPr>
          <w:rFonts w:hint="default"/>
          <w:lang w:val="en-US" w:eastAsia="zh-CN"/>
        </w:rPr>
        <w:fldChar w:fldCharType="end"/>
      </w:r>
      <w:bookmarkStart w:id="4" w:name="_GoBack"/>
      <w:bookmarkEnd w:id="4"/>
    </w:p>
    <w:p>
      <w:pPr>
        <w:pStyle w:val="2"/>
        <w:bidi w:val="0"/>
        <w:jc w:val="center"/>
        <w:rPr>
          <w:rFonts w:hint="default"/>
          <w:lang w:val="en-US" w:eastAsia="zh-CN"/>
        </w:rPr>
      </w:pPr>
      <w:bookmarkStart w:id="0" w:name="_Toc26657"/>
      <w:r>
        <w:rPr>
          <w:rFonts w:hint="default"/>
          <w:lang w:val="en-US" w:eastAsia="zh-CN"/>
        </w:rPr>
        <w:t>竞赛任务书竞赛评分表</w:t>
      </w:r>
      <w:bookmarkEnd w:id="0"/>
    </w:p>
    <w:p>
      <w:pPr>
        <w:rPr>
          <w:rFonts w:hint="default"/>
          <w:lang w:val="en-US" w:eastAsia="zh-CN"/>
        </w:rPr>
      </w:pPr>
    </w:p>
    <w:p>
      <w:pPr>
        <w:bidi w:val="0"/>
        <w:jc w:val="both"/>
        <w:rPr>
          <w:rFonts w:hint="default"/>
          <w:u w:val="single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场次：</w:t>
      </w:r>
      <w:r>
        <w:rPr>
          <w:rFonts w:hint="eastAsia" w:ascii="楷体" w:hAnsi="楷体" w:eastAsia="楷体" w:cs="楷体"/>
          <w:u w:val="single"/>
          <w:lang w:val="en-US" w:eastAsia="zh-CN"/>
        </w:rPr>
        <w:t xml:space="preserve">                  </w:t>
      </w:r>
      <w:r>
        <w:rPr>
          <w:rFonts w:hint="eastAsia" w:ascii="楷体" w:hAnsi="楷体" w:eastAsia="楷体" w:cs="楷体"/>
          <w:lang w:val="en-US" w:eastAsia="zh-CN"/>
        </w:rPr>
        <w:t xml:space="preserve">  工位： </w:t>
      </w:r>
      <w:r>
        <w:rPr>
          <w:rFonts w:hint="default"/>
          <w:u w:val="single"/>
          <w:lang w:val="en-US" w:eastAsia="zh-CN"/>
        </w:rPr>
        <w:t xml:space="preserve">                 </w:t>
      </w:r>
    </w:p>
    <w:p>
      <w:pPr>
        <w:bidi w:val="0"/>
        <w:jc w:val="both"/>
        <w:rPr>
          <w:rFonts w:hint="default"/>
          <w:u w:val="single"/>
          <w:lang w:val="en-US" w:eastAsia="zh-CN"/>
        </w:rPr>
      </w:pPr>
    </w:p>
    <w:tbl>
      <w:tblPr>
        <w:tblStyle w:val="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132"/>
        <w:gridCol w:w="1132"/>
        <w:gridCol w:w="1133"/>
        <w:gridCol w:w="1133"/>
        <w:gridCol w:w="1133"/>
        <w:gridCol w:w="1133"/>
        <w:gridCol w:w="1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132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任务号</w:t>
            </w:r>
          </w:p>
        </w:tc>
        <w:tc>
          <w:tcPr>
            <w:tcW w:w="1132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一</w:t>
            </w:r>
          </w:p>
        </w:tc>
        <w:tc>
          <w:tcPr>
            <w:tcW w:w="1132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二</w:t>
            </w:r>
          </w:p>
        </w:tc>
        <w:tc>
          <w:tcPr>
            <w:tcW w:w="1133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三</w:t>
            </w:r>
          </w:p>
        </w:tc>
        <w:tc>
          <w:tcPr>
            <w:tcW w:w="1133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四</w:t>
            </w:r>
          </w:p>
        </w:tc>
        <w:tc>
          <w:tcPr>
            <w:tcW w:w="1133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五</w:t>
            </w:r>
          </w:p>
        </w:tc>
        <w:tc>
          <w:tcPr>
            <w:tcW w:w="1133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六</w:t>
            </w:r>
          </w:p>
        </w:tc>
        <w:tc>
          <w:tcPr>
            <w:tcW w:w="1133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132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得分</w:t>
            </w:r>
          </w:p>
        </w:tc>
        <w:tc>
          <w:tcPr>
            <w:tcW w:w="1132" w:type="dxa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spacing w:before="153" w:line="226" w:lineRule="auto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pacing w:val="-16"/>
          <w:sz w:val="32"/>
          <w:szCs w:val="32"/>
        </w:rPr>
        <w:t>裁判员审核确认</w:t>
      </w:r>
      <w:r>
        <w:rPr>
          <w:rFonts w:hint="eastAsia" w:ascii="楷体" w:hAnsi="楷体" w:eastAsia="楷体" w:cs="楷体"/>
          <w:b w:val="0"/>
          <w:bCs w:val="0"/>
          <w:spacing w:val="-16"/>
          <w:sz w:val="32"/>
          <w:szCs w:val="32"/>
          <w:u w:val="single" w:color="auto"/>
        </w:rPr>
        <w:t xml:space="preserve">   </w:t>
      </w:r>
      <w:r>
        <w:rPr>
          <w:rFonts w:hint="eastAsia" w:ascii="楷体" w:hAnsi="楷体" w:eastAsia="楷体" w:cs="楷体"/>
          <w:b w:val="0"/>
          <w:bCs w:val="0"/>
          <w:spacing w:val="-16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eastAsia" w:ascii="楷体" w:hAnsi="楷体" w:eastAsia="楷体" w:cs="楷体"/>
          <w:b w:val="0"/>
          <w:bCs w:val="0"/>
          <w:spacing w:val="-16"/>
          <w:sz w:val="32"/>
          <w:szCs w:val="32"/>
          <w:u w:val="single" w:color="auto"/>
        </w:rPr>
        <w:t xml:space="preserve">    </w:t>
      </w:r>
      <w:r>
        <w:rPr>
          <w:rFonts w:hint="eastAsia" w:ascii="楷体" w:hAnsi="楷体" w:eastAsia="楷体" w:cs="楷体"/>
          <w:b w:val="0"/>
          <w:bCs w:val="0"/>
          <w:spacing w:val="-16"/>
          <w:sz w:val="32"/>
          <w:szCs w:val="32"/>
          <w:u w:val="single" w:color="auto"/>
          <w:lang w:val="en-US" w:eastAsia="zh-CN"/>
        </w:rPr>
        <w:t xml:space="preserve">  </w:t>
      </w:r>
      <w:r>
        <w:rPr>
          <w:rFonts w:hint="eastAsia" w:ascii="楷体" w:hAnsi="楷体" w:eastAsia="楷体" w:cs="楷体"/>
          <w:b w:val="0"/>
          <w:bCs w:val="0"/>
          <w:spacing w:val="-16"/>
          <w:sz w:val="32"/>
          <w:szCs w:val="32"/>
          <w:u w:val="single" w:color="auto"/>
        </w:rPr>
        <w:t xml:space="preserve">     </w:t>
      </w:r>
      <w:r>
        <w:rPr>
          <w:rFonts w:hint="eastAsia" w:ascii="楷体" w:hAnsi="楷体" w:eastAsia="楷体" w:cs="楷体"/>
          <w:b w:val="0"/>
          <w:bCs w:val="0"/>
          <w:spacing w:val="-16"/>
          <w:sz w:val="32"/>
          <w:szCs w:val="32"/>
          <w:u w:val="single" w:color="auto"/>
          <w:lang w:val="en-US" w:eastAsia="zh-CN"/>
        </w:rPr>
        <w:t xml:space="preserve">  </w:t>
      </w:r>
      <w:r>
        <w:rPr>
          <w:rFonts w:hint="eastAsia" w:ascii="楷体" w:hAnsi="楷体" w:eastAsia="楷体" w:cs="楷体"/>
          <w:b w:val="0"/>
          <w:bCs w:val="0"/>
          <w:spacing w:val="-16"/>
          <w:sz w:val="32"/>
          <w:szCs w:val="32"/>
          <w:u w:val="single" w:color="auto"/>
        </w:rPr>
        <w:t xml:space="preserve">   </w:t>
      </w:r>
      <w:r>
        <w:rPr>
          <w:rFonts w:hint="eastAsia" w:ascii="楷体" w:hAnsi="楷体" w:eastAsia="楷体" w:cs="楷体"/>
          <w:b w:val="0"/>
          <w:bCs w:val="0"/>
          <w:spacing w:val="-143"/>
          <w:sz w:val="32"/>
          <w:szCs w:val="32"/>
        </w:rPr>
        <w:t xml:space="preserve"> </w:t>
      </w:r>
      <w:r>
        <w:rPr>
          <w:rFonts w:hint="eastAsia" w:ascii="楷体" w:hAnsi="楷体" w:eastAsia="楷体" w:cs="楷体"/>
          <w:b w:val="0"/>
          <w:bCs w:val="0"/>
          <w:spacing w:val="-16"/>
          <w:sz w:val="32"/>
          <w:szCs w:val="32"/>
        </w:rPr>
        <w:t>裁判长复核确认</w:t>
      </w:r>
      <w:r>
        <w:rPr>
          <w:rFonts w:hint="eastAsia" w:ascii="楷体" w:hAnsi="楷体" w:eastAsia="楷体" w:cs="楷体"/>
          <w:b w:val="0"/>
          <w:bCs w:val="0"/>
          <w:spacing w:val="-16"/>
          <w:sz w:val="32"/>
          <w:szCs w:val="32"/>
          <w:u w:val="single" w:color="auto"/>
        </w:rPr>
        <w:t xml:space="preserve">       </w:t>
      </w:r>
      <w:r>
        <w:rPr>
          <w:rFonts w:hint="eastAsia" w:ascii="楷体" w:hAnsi="楷体" w:eastAsia="楷体" w:cs="楷体"/>
          <w:b w:val="0"/>
          <w:bCs w:val="0"/>
          <w:spacing w:val="-16"/>
          <w:sz w:val="32"/>
          <w:szCs w:val="32"/>
          <w:u w:val="single" w:color="auto"/>
          <w:lang w:val="en-US" w:eastAsia="zh-CN"/>
        </w:rPr>
        <w:t xml:space="preserve">        </w:t>
      </w:r>
      <w:r>
        <w:rPr>
          <w:rFonts w:hint="eastAsia" w:ascii="楷体" w:hAnsi="楷体" w:eastAsia="楷体" w:cs="楷体"/>
          <w:b w:val="0"/>
          <w:bCs w:val="0"/>
          <w:spacing w:val="-16"/>
          <w:sz w:val="32"/>
          <w:szCs w:val="32"/>
          <w:u w:val="single" w:color="auto"/>
        </w:rPr>
        <w:t xml:space="preserve"> </w:t>
      </w:r>
      <w:r>
        <w:rPr>
          <w:rFonts w:hint="eastAsia" w:ascii="楷体" w:hAnsi="楷体" w:eastAsia="楷体" w:cs="楷体"/>
          <w:b w:val="0"/>
          <w:bCs w:val="0"/>
          <w:spacing w:val="-17"/>
          <w:sz w:val="32"/>
          <w:szCs w:val="32"/>
          <w:u w:val="single" w:color="auto"/>
        </w:rPr>
        <w:t xml:space="preserve">    </w:t>
      </w:r>
      <w:r>
        <w:rPr>
          <w:rFonts w:ascii="黑体" w:hAnsi="黑体" w:eastAsia="黑体" w:cs="黑体"/>
          <w:spacing w:val="-17"/>
          <w:sz w:val="31"/>
          <w:szCs w:val="31"/>
          <w:u w:val="single" w:color="auto"/>
        </w:rPr>
        <w:t xml:space="preserve">  </w:t>
      </w:r>
    </w:p>
    <w:p>
      <w:pPr>
        <w:bidi w:val="0"/>
        <w:rPr>
          <w:rFonts w:hint="default"/>
          <w:lang w:val="en-US" w:eastAsia="zh-CN"/>
        </w:rPr>
      </w:pPr>
    </w:p>
    <w:tbl>
      <w:tblPr>
        <w:tblStyle w:val="19"/>
        <w:tblW w:w="90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603"/>
        <w:gridCol w:w="3719"/>
        <w:gridCol w:w="1338"/>
        <w:gridCol w:w="1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68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赛项任务配分表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任务</w:t>
            </w:r>
          </w:p>
        </w:tc>
        <w:tc>
          <w:tcPr>
            <w:tcW w:w="3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配分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34" w:type="dxa"/>
            <w:vAlign w:val="center"/>
          </w:tcPr>
          <w:p>
            <w:pPr>
              <w:pStyle w:val="8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14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pStyle w:val="8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7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pacing w:val="2"/>
                <w:sz w:val="24"/>
                <w:szCs w:val="24"/>
              </w:rPr>
              <w:t>任务一</w:t>
            </w:r>
          </w:p>
        </w:tc>
        <w:tc>
          <w:tcPr>
            <w:tcW w:w="3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72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10"/>
                <w:sz w:val="24"/>
                <w:szCs w:val="24"/>
              </w:rPr>
              <w:t>机械及电气安装调试</w:t>
            </w:r>
          </w:p>
        </w:tc>
        <w:tc>
          <w:tcPr>
            <w:tcW w:w="1417" w:type="dxa"/>
            <w:vAlign w:val="center"/>
          </w:tcPr>
          <w:p>
            <w:pPr>
              <w:pStyle w:val="8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7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15</w:t>
            </w:r>
            <w:r>
              <w:rPr>
                <w:rFonts w:hint="eastAsia" w:ascii="仿宋" w:hAnsi="仿宋" w:eastAsia="仿宋" w:cs="仿宋"/>
                <w:spacing w:val="-58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分</w:t>
            </w:r>
          </w:p>
        </w:tc>
        <w:tc>
          <w:tcPr>
            <w:tcW w:w="1417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34" w:type="dxa"/>
            <w:vAlign w:val="center"/>
          </w:tcPr>
          <w:p>
            <w:pPr>
              <w:pStyle w:val="8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17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pStyle w:val="8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72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pacing w:val="-3"/>
                <w:sz w:val="24"/>
                <w:szCs w:val="24"/>
              </w:rPr>
              <w:t>任务二</w:t>
            </w:r>
          </w:p>
        </w:tc>
        <w:tc>
          <w:tcPr>
            <w:tcW w:w="3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>工业机器人维护与操作</w:t>
            </w:r>
          </w:p>
        </w:tc>
        <w:tc>
          <w:tcPr>
            <w:tcW w:w="1417" w:type="dxa"/>
            <w:vAlign w:val="center"/>
          </w:tcPr>
          <w:p>
            <w:pPr>
              <w:pStyle w:val="8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72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15</w:t>
            </w:r>
            <w:r>
              <w:rPr>
                <w:rFonts w:hint="eastAsia" w:ascii="仿宋" w:hAnsi="仿宋" w:eastAsia="仿宋" w:cs="仿宋"/>
                <w:spacing w:val="-58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分</w:t>
            </w:r>
          </w:p>
        </w:tc>
        <w:tc>
          <w:tcPr>
            <w:tcW w:w="1417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34" w:type="dxa"/>
            <w:vAlign w:val="center"/>
          </w:tcPr>
          <w:p>
            <w:pPr>
              <w:pStyle w:val="8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62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pStyle w:val="8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17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pacing w:val="-3"/>
                <w:sz w:val="24"/>
                <w:szCs w:val="24"/>
              </w:rPr>
              <w:t>任务三</w:t>
            </w:r>
          </w:p>
        </w:tc>
        <w:tc>
          <w:tcPr>
            <w:tcW w:w="3968" w:type="dxa"/>
            <w:vAlign w:val="center"/>
          </w:tcPr>
          <w:p>
            <w:pPr>
              <w:pStyle w:val="8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7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工业机器人涂胶轨迹</w:t>
            </w:r>
          </w:p>
        </w:tc>
        <w:tc>
          <w:tcPr>
            <w:tcW w:w="1417" w:type="dxa"/>
            <w:vAlign w:val="center"/>
          </w:tcPr>
          <w:p>
            <w:pPr>
              <w:pStyle w:val="8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17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仿宋"/>
                <w:spacing w:val="-56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分</w:t>
            </w:r>
          </w:p>
        </w:tc>
        <w:tc>
          <w:tcPr>
            <w:tcW w:w="1417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34" w:type="dxa"/>
            <w:vAlign w:val="center"/>
          </w:tcPr>
          <w:p>
            <w:pPr>
              <w:pStyle w:val="8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1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701" w:type="dxa"/>
            <w:vAlign w:val="center"/>
          </w:tcPr>
          <w:p>
            <w:pPr>
              <w:pStyle w:val="8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7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-3"/>
                <w:sz w:val="24"/>
                <w:szCs w:val="24"/>
                <w:lang w:val="en-US" w:eastAsia="zh-CN"/>
              </w:rPr>
              <w:t>任务四</w:t>
            </w:r>
          </w:p>
        </w:tc>
        <w:tc>
          <w:tcPr>
            <w:tcW w:w="3968" w:type="dxa"/>
            <w:vAlign w:val="center"/>
          </w:tcPr>
          <w:p>
            <w:pPr>
              <w:pStyle w:val="8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7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lang w:val="en-US" w:eastAsia="en-US"/>
              </w:rPr>
              <w:t>工业机器人流水线运行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及码垛</w:t>
            </w:r>
          </w:p>
        </w:tc>
        <w:tc>
          <w:tcPr>
            <w:tcW w:w="1417" w:type="dxa"/>
            <w:vAlign w:val="center"/>
          </w:tcPr>
          <w:p>
            <w:pPr>
              <w:pStyle w:val="8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1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仿宋"/>
                <w:spacing w:val="-56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分</w:t>
            </w:r>
          </w:p>
        </w:tc>
        <w:tc>
          <w:tcPr>
            <w:tcW w:w="1417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34" w:type="dxa"/>
            <w:vAlign w:val="center"/>
          </w:tcPr>
          <w:p>
            <w:pPr>
              <w:pStyle w:val="8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1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>
            <w:pPr>
              <w:pStyle w:val="8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1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pacing w:val="-3"/>
                <w:sz w:val="24"/>
                <w:szCs w:val="24"/>
                <w:lang w:val="en-US" w:eastAsia="zh-CN"/>
              </w:rPr>
              <w:t>任务</w:t>
            </w:r>
            <w:r>
              <w:rPr>
                <w:rFonts w:hint="eastAsia" w:ascii="楷体" w:hAnsi="楷体" w:eastAsia="楷体" w:cs="楷体"/>
                <w:spacing w:val="-3"/>
                <w:sz w:val="24"/>
                <w:szCs w:val="24"/>
              </w:rPr>
              <w:t>五</w:t>
            </w:r>
          </w:p>
        </w:tc>
        <w:tc>
          <w:tcPr>
            <w:tcW w:w="3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30" w:line="240" w:lineRule="auto"/>
              <w:ind w:left="0" w:leftChars="0" w:firstLine="0" w:firstLineChars="0"/>
              <w:jc w:val="center"/>
              <w:textAlignment w:val="auto"/>
              <w:outlineLvl w:val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bookmarkStart w:id="1" w:name="_Toc29982"/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系统综合调试</w:t>
            </w:r>
            <w:bookmarkEnd w:id="1"/>
          </w:p>
        </w:tc>
        <w:tc>
          <w:tcPr>
            <w:tcW w:w="1417" w:type="dxa"/>
            <w:vAlign w:val="center"/>
          </w:tcPr>
          <w:p>
            <w:pPr>
              <w:pStyle w:val="8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28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仿宋"/>
                <w:spacing w:val="-56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分</w:t>
            </w:r>
          </w:p>
        </w:tc>
        <w:tc>
          <w:tcPr>
            <w:tcW w:w="1417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34" w:type="dxa"/>
            <w:vAlign w:val="center"/>
          </w:tcPr>
          <w:p>
            <w:pPr>
              <w:pStyle w:val="8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1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>
            <w:pPr>
              <w:pStyle w:val="8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1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pacing w:val="-3"/>
                <w:sz w:val="24"/>
                <w:szCs w:val="24"/>
              </w:rPr>
              <w:t>任务六</w:t>
            </w:r>
          </w:p>
        </w:tc>
        <w:tc>
          <w:tcPr>
            <w:tcW w:w="3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1" w:line="240" w:lineRule="auto"/>
              <w:ind w:left="0" w:leftChars="0" w:firstLine="0" w:firstLineChars="0"/>
              <w:jc w:val="center"/>
              <w:textAlignment w:val="auto"/>
              <w:outlineLvl w:val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bookmarkStart w:id="2" w:name="_Toc20758"/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职业素养</w:t>
            </w:r>
            <w:bookmarkEnd w:id="2"/>
          </w:p>
        </w:tc>
        <w:tc>
          <w:tcPr>
            <w:tcW w:w="1417" w:type="dxa"/>
            <w:vAlign w:val="center"/>
          </w:tcPr>
          <w:p>
            <w:pPr>
              <w:pStyle w:val="8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31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10</w:t>
            </w:r>
            <w:r>
              <w:rPr>
                <w:rFonts w:hint="eastAsia" w:ascii="仿宋" w:hAnsi="仿宋" w:eastAsia="仿宋" w:cs="仿宋"/>
                <w:spacing w:val="-58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分</w:t>
            </w:r>
          </w:p>
        </w:tc>
        <w:tc>
          <w:tcPr>
            <w:tcW w:w="1417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96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100分</w:t>
            </w:r>
          </w:p>
        </w:tc>
        <w:tc>
          <w:tcPr>
            <w:tcW w:w="1417" w:type="dxa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bidi w:val="0"/>
        <w:jc w:val="center"/>
      </w:pPr>
      <w:bookmarkStart w:id="3" w:name="_Toc30422"/>
      <w:r>
        <w:t>机器人技术应用竞赛评分细则</w:t>
      </w:r>
      <w:bookmarkEnd w:id="3"/>
    </w:p>
    <w:p/>
    <w:tbl>
      <w:tblPr>
        <w:tblStyle w:val="19"/>
        <w:tblW w:w="90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618"/>
        <w:gridCol w:w="927"/>
        <w:gridCol w:w="421"/>
        <w:gridCol w:w="765"/>
        <w:gridCol w:w="1185"/>
        <w:gridCol w:w="927"/>
        <w:gridCol w:w="1713"/>
        <w:gridCol w:w="350"/>
        <w:gridCol w:w="618"/>
        <w:gridCol w:w="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6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一级指标</w:t>
            </w:r>
          </w:p>
        </w:tc>
        <w:tc>
          <w:tcPr>
            <w:tcW w:w="6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比例</w:t>
            </w:r>
          </w:p>
        </w:tc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二级指标</w:t>
            </w:r>
          </w:p>
        </w:tc>
        <w:tc>
          <w:tcPr>
            <w:tcW w:w="536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三级指标</w:t>
            </w:r>
          </w:p>
        </w:tc>
        <w:tc>
          <w:tcPr>
            <w:tcW w:w="6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得分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计算分值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机械及电气安装调试</w:t>
            </w:r>
          </w:p>
        </w:tc>
        <w:tc>
          <w:tcPr>
            <w:tcW w:w="6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9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机械安装</w:t>
            </w:r>
          </w:p>
        </w:tc>
        <w:tc>
          <w:tcPr>
            <w:tcW w:w="5361" w:type="dxa"/>
            <w:gridSpan w:val="6"/>
            <w:vAlign w:val="center"/>
          </w:tcPr>
          <w:p>
            <w:pPr>
              <w:pStyle w:val="8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5"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（1）法兰销钉孔对齐，安装正确（1分）</w:t>
            </w:r>
          </w:p>
        </w:tc>
        <w:tc>
          <w:tcPr>
            <w:tcW w:w="6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361" w:type="dxa"/>
            <w:gridSpan w:val="6"/>
            <w:vAlign w:val="center"/>
          </w:tcPr>
          <w:p>
            <w:pPr>
              <w:pStyle w:val="8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4" w:line="240" w:lineRule="auto"/>
              <w:ind w:left="0" w:leftChars="0" w:right="34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（2）物料台安装每个连接件之间的连接处无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明显缝隙，整个物料台无摇晃情况。（1分）</w:t>
            </w:r>
          </w:p>
        </w:tc>
        <w:tc>
          <w:tcPr>
            <w:tcW w:w="6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361" w:type="dxa"/>
            <w:gridSpan w:val="6"/>
            <w:vAlign w:val="center"/>
          </w:tcPr>
          <w:p>
            <w:pPr>
              <w:pStyle w:val="8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8" w:line="240" w:lineRule="auto"/>
              <w:ind w:left="0" w:leftChars="0" w:right="34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（3）工具台安装每个连接件之间的连接处无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明显缝隙，整个工具台无摇晃情况。（1分）</w:t>
            </w:r>
          </w:p>
        </w:tc>
        <w:tc>
          <w:tcPr>
            <w:tcW w:w="6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361" w:type="dxa"/>
            <w:gridSpan w:val="6"/>
            <w:vAlign w:val="center"/>
          </w:tcPr>
          <w:p>
            <w:pPr>
              <w:pStyle w:val="8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4" w:line="240" w:lineRule="auto"/>
              <w:ind w:left="0" w:leftChars="0" w:right="34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（4）涂胶台安装每个连接件之间的连接处无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明显缝隙，整个涂胶台无摇晃情况。（1分）</w:t>
            </w:r>
          </w:p>
        </w:tc>
        <w:tc>
          <w:tcPr>
            <w:tcW w:w="6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361" w:type="dxa"/>
            <w:gridSpan w:val="6"/>
            <w:vAlign w:val="center"/>
          </w:tcPr>
          <w:p>
            <w:pPr>
              <w:pStyle w:val="8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8" w:line="240" w:lineRule="auto"/>
              <w:ind w:left="0" w:leftChars="0" w:right="102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（5）模拟检测站安装每个连接件之间的连接处无明显缝隙，整个涂胶台无摇晃情况。（1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分）</w:t>
            </w:r>
          </w:p>
        </w:tc>
        <w:tc>
          <w:tcPr>
            <w:tcW w:w="6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电气安装</w:t>
            </w:r>
          </w:p>
        </w:tc>
        <w:tc>
          <w:tcPr>
            <w:tcW w:w="5361" w:type="dxa"/>
            <w:gridSpan w:val="6"/>
            <w:vAlign w:val="center"/>
          </w:tcPr>
          <w:p>
            <w:pPr>
              <w:pStyle w:val="8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8" w:line="240" w:lineRule="auto"/>
              <w:ind w:left="0" w:leftChars="0" w:right="22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（1）物料到位检测、到位末端检测、上料位、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模拟加工位、下料位、物料检测位传感器的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安装无漏装或安装位置错误（1.5分）</w:t>
            </w:r>
          </w:p>
        </w:tc>
        <w:tc>
          <w:tcPr>
            <w:tcW w:w="6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61" w:type="dxa"/>
            <w:gridSpan w:val="6"/>
            <w:vAlign w:val="center"/>
          </w:tcPr>
          <w:p>
            <w:pPr>
              <w:pStyle w:val="8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94"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（2）信号端子处无错误接或未接（1分）</w:t>
            </w:r>
          </w:p>
        </w:tc>
        <w:tc>
          <w:tcPr>
            <w:tcW w:w="6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气路安装</w:t>
            </w:r>
          </w:p>
        </w:tc>
        <w:tc>
          <w:tcPr>
            <w:tcW w:w="5361" w:type="dxa"/>
            <w:gridSpan w:val="6"/>
            <w:vAlign w:val="center"/>
          </w:tcPr>
          <w:p>
            <w:pPr>
              <w:pStyle w:val="8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0"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（1）气管无错装或漏装（1分）</w:t>
            </w:r>
          </w:p>
        </w:tc>
        <w:tc>
          <w:tcPr>
            <w:tcW w:w="6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61" w:type="dxa"/>
            <w:gridSpan w:val="6"/>
            <w:vAlign w:val="center"/>
          </w:tcPr>
          <w:p>
            <w:pPr>
              <w:pStyle w:val="8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9"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（2）气路连接处无漏气（1分）</w:t>
            </w:r>
          </w:p>
        </w:tc>
        <w:tc>
          <w:tcPr>
            <w:tcW w:w="6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61" w:type="dxa"/>
            <w:gridSpan w:val="6"/>
            <w:vAlign w:val="center"/>
          </w:tcPr>
          <w:p>
            <w:pPr>
              <w:pStyle w:val="8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7" w:line="240" w:lineRule="auto"/>
              <w:ind w:left="0" w:leftChars="0" w:right="102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（3）气路压力调整到0.4-0.6MPa范围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内（1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分）</w:t>
            </w:r>
          </w:p>
        </w:tc>
        <w:tc>
          <w:tcPr>
            <w:tcW w:w="6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61" w:type="dxa"/>
            <w:gridSpan w:val="6"/>
            <w:vAlign w:val="center"/>
          </w:tcPr>
          <w:p>
            <w:pPr>
              <w:pStyle w:val="8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8" w:line="240" w:lineRule="auto"/>
              <w:ind w:left="0" w:leftChars="0" w:right="102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（4）正压气路用蓝色气管，负压气路用透明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气管（1分）</w:t>
            </w:r>
          </w:p>
        </w:tc>
        <w:tc>
          <w:tcPr>
            <w:tcW w:w="6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安装工艺</w:t>
            </w:r>
          </w:p>
        </w:tc>
        <w:tc>
          <w:tcPr>
            <w:tcW w:w="5361" w:type="dxa"/>
            <w:gridSpan w:val="6"/>
            <w:vAlign w:val="center"/>
          </w:tcPr>
          <w:p>
            <w:pPr>
              <w:pStyle w:val="8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9"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（1）电缆与气管分开绑扎（0.5分）</w:t>
            </w:r>
          </w:p>
        </w:tc>
        <w:tc>
          <w:tcPr>
            <w:tcW w:w="6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61" w:type="dxa"/>
            <w:gridSpan w:val="6"/>
            <w:vAlign w:val="center"/>
          </w:tcPr>
          <w:p>
            <w:pPr>
              <w:pStyle w:val="8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9"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（2）电缆和气管分开走线槽（0.5分）</w:t>
            </w:r>
          </w:p>
        </w:tc>
        <w:tc>
          <w:tcPr>
            <w:tcW w:w="6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61" w:type="dxa"/>
            <w:gridSpan w:val="6"/>
            <w:vAlign w:val="center"/>
          </w:tcPr>
          <w:p>
            <w:pPr>
              <w:pStyle w:val="8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2" w:line="240" w:lineRule="auto"/>
              <w:ind w:left="0" w:leftChars="0" w:right="102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（3）气管在型材支架上可用线夹子绑扎带固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定，两个线夹子之间的距离不超过120mm。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（0.5分）</w:t>
            </w:r>
          </w:p>
        </w:tc>
        <w:tc>
          <w:tcPr>
            <w:tcW w:w="6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61" w:type="dxa"/>
            <w:gridSpan w:val="6"/>
            <w:vAlign w:val="center"/>
          </w:tcPr>
          <w:p>
            <w:pPr>
              <w:pStyle w:val="8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（4）电缆和气管线槽盖板安装整齐（0.5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分）</w:t>
            </w:r>
          </w:p>
        </w:tc>
        <w:tc>
          <w:tcPr>
            <w:tcW w:w="6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61" w:type="dxa"/>
            <w:gridSpan w:val="6"/>
            <w:vAlign w:val="center"/>
          </w:tcPr>
          <w:p>
            <w:pPr>
              <w:pStyle w:val="8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8" w:line="240" w:lineRule="auto"/>
              <w:ind w:left="0" w:leftChars="0" w:right="102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（5）电缆和气管扎带间距在50±5mm内（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0.5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分）</w:t>
            </w:r>
          </w:p>
        </w:tc>
        <w:tc>
          <w:tcPr>
            <w:tcW w:w="6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61" w:type="dxa"/>
            <w:gridSpan w:val="6"/>
            <w:vAlign w:val="center"/>
          </w:tcPr>
          <w:p>
            <w:pPr>
              <w:pStyle w:val="8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17" w:line="240" w:lineRule="auto"/>
              <w:ind w:left="0" w:leftChars="0" w:right="102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（6）电缆和气管第一根绑扎带距离接头处60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±5mm（0.5分）</w:t>
            </w:r>
          </w:p>
        </w:tc>
        <w:tc>
          <w:tcPr>
            <w:tcW w:w="6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61" w:type="dxa"/>
            <w:gridSpan w:val="6"/>
            <w:vAlign w:val="center"/>
          </w:tcPr>
          <w:p>
            <w:pPr>
              <w:pStyle w:val="8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8"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（7）扎带剩余长度不大于1mm（0.5分）</w:t>
            </w:r>
          </w:p>
        </w:tc>
        <w:tc>
          <w:tcPr>
            <w:tcW w:w="6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工业机器人维护与操作</w:t>
            </w:r>
          </w:p>
        </w:tc>
        <w:tc>
          <w:tcPr>
            <w:tcW w:w="6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9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转数 计数 器更 新</w:t>
            </w:r>
          </w:p>
        </w:tc>
        <w:tc>
          <w:tcPr>
            <w:tcW w:w="5361" w:type="dxa"/>
            <w:gridSpan w:val="6"/>
            <w:vAlign w:val="center"/>
          </w:tcPr>
          <w:p>
            <w:pPr>
              <w:pStyle w:val="8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0" w:line="240" w:lineRule="auto"/>
              <w:ind w:left="0" w:leftChars="0" w:right="114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（1）工业机器人本体1-6轴的位置对准到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指定刻线位置（2分）</w:t>
            </w:r>
          </w:p>
        </w:tc>
        <w:tc>
          <w:tcPr>
            <w:tcW w:w="6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61" w:type="dxa"/>
            <w:gridSpan w:val="6"/>
            <w:vAlign w:val="center"/>
          </w:tcPr>
          <w:p>
            <w:pPr>
              <w:pStyle w:val="8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88"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（2）完成所有轴转速器计数器更新（2分）</w:t>
            </w:r>
          </w:p>
        </w:tc>
        <w:tc>
          <w:tcPr>
            <w:tcW w:w="6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工作 原点 姿态</w:t>
            </w:r>
          </w:p>
        </w:tc>
        <w:tc>
          <w:tcPr>
            <w:tcW w:w="5361" w:type="dxa"/>
            <w:gridSpan w:val="6"/>
            <w:vAlign w:val="center"/>
          </w:tcPr>
          <w:p>
            <w:pPr>
              <w:pStyle w:val="8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91" w:line="240" w:lineRule="auto"/>
              <w:ind w:left="0" w:leftChars="0" w:right="193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（1）利用MoveAbsj指令设置机器人工作原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点home点设置（2分）</w:t>
            </w:r>
          </w:p>
        </w:tc>
        <w:tc>
          <w:tcPr>
            <w:tcW w:w="6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I/O  信号 配置</w:t>
            </w:r>
          </w:p>
        </w:tc>
        <w:tc>
          <w:tcPr>
            <w:tcW w:w="5361" w:type="dxa"/>
            <w:gridSpan w:val="6"/>
            <w:vAlign w:val="center"/>
          </w:tcPr>
          <w:p>
            <w:pPr>
              <w:pStyle w:val="8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8"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（1）工业机器人夹爪信号配置（2分）</w:t>
            </w:r>
          </w:p>
        </w:tc>
        <w:tc>
          <w:tcPr>
            <w:tcW w:w="6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61" w:type="dxa"/>
            <w:gridSpan w:val="6"/>
            <w:vAlign w:val="center"/>
          </w:tcPr>
          <w:p>
            <w:pPr>
              <w:pStyle w:val="8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86"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（2）工业机器人吸盘信号配置（2分）</w:t>
            </w:r>
          </w:p>
        </w:tc>
        <w:tc>
          <w:tcPr>
            <w:tcW w:w="6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工具 TCP 标定</w:t>
            </w:r>
          </w:p>
        </w:tc>
        <w:tc>
          <w:tcPr>
            <w:tcW w:w="5361" w:type="dxa"/>
            <w:gridSpan w:val="6"/>
            <w:vAlign w:val="center"/>
          </w:tcPr>
          <w:p>
            <w:pPr>
              <w:pStyle w:val="8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6"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（1）TCP标定的姿态和工具（2分）</w:t>
            </w:r>
          </w:p>
        </w:tc>
        <w:tc>
          <w:tcPr>
            <w:tcW w:w="6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61" w:type="dxa"/>
            <w:gridSpan w:val="6"/>
            <w:vAlign w:val="center"/>
          </w:tcPr>
          <w:p>
            <w:pPr>
              <w:pStyle w:val="8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7"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  <w:t>（2）TCP标定的平均误差值小于0.4mm（3分）</w:t>
            </w:r>
          </w:p>
        </w:tc>
        <w:tc>
          <w:tcPr>
            <w:tcW w:w="6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1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0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  <w:t>数值</w:t>
            </w:r>
          </w:p>
        </w:tc>
        <w:tc>
          <w:tcPr>
            <w:tcW w:w="6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工 业 机 器 人 涂 胶 轨 迹</w:t>
            </w:r>
          </w:p>
        </w:tc>
        <w:tc>
          <w:tcPr>
            <w:tcW w:w="6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9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涂胶轨迹</w:t>
            </w:r>
          </w:p>
        </w:tc>
        <w:tc>
          <w:tcPr>
            <w:tcW w:w="5361" w:type="dxa"/>
            <w:gridSpan w:val="6"/>
            <w:vAlign w:val="center"/>
          </w:tcPr>
          <w:p>
            <w:pPr>
              <w:pStyle w:val="8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8"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（1）工艺过程的起始点、结束点（2分）</w:t>
            </w:r>
          </w:p>
        </w:tc>
        <w:tc>
          <w:tcPr>
            <w:tcW w:w="6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61" w:type="dxa"/>
            <w:gridSpan w:val="6"/>
            <w:vAlign w:val="center"/>
          </w:tcPr>
          <w:p>
            <w:pPr>
              <w:pStyle w:val="8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5"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（2）取涂胶工具（1分）</w:t>
            </w:r>
          </w:p>
        </w:tc>
        <w:tc>
          <w:tcPr>
            <w:tcW w:w="6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61" w:type="dxa"/>
            <w:gridSpan w:val="6"/>
            <w:vAlign w:val="center"/>
          </w:tcPr>
          <w:p>
            <w:pPr>
              <w:pStyle w:val="8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6"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（3）放回涂胶工具（1分）</w:t>
            </w:r>
          </w:p>
        </w:tc>
        <w:tc>
          <w:tcPr>
            <w:tcW w:w="6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61" w:type="dxa"/>
            <w:gridSpan w:val="6"/>
            <w:vAlign w:val="center"/>
          </w:tcPr>
          <w:p>
            <w:pPr>
              <w:pStyle w:val="8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7" w:line="240" w:lineRule="auto"/>
              <w:ind w:left="0" w:leftChars="0" w:right="102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（4）轴极限或出现奇点，或运动过程中止每</w:t>
            </w: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  <w:t>次扣1分。</w:t>
            </w:r>
          </w:p>
        </w:tc>
        <w:tc>
          <w:tcPr>
            <w:tcW w:w="6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仿宋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（5）方形涂胶轨迹</w:t>
            </w:r>
          </w:p>
        </w:tc>
        <w:tc>
          <w:tcPr>
            <w:tcW w:w="4175" w:type="dxa"/>
            <w:gridSpan w:val="4"/>
            <w:vAlign w:val="center"/>
          </w:tcPr>
          <w:p>
            <w:pPr>
              <w:pStyle w:val="8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83"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①起始点A1（0.5分）</w:t>
            </w:r>
          </w:p>
        </w:tc>
        <w:tc>
          <w:tcPr>
            <w:tcW w:w="6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75" w:type="dxa"/>
            <w:gridSpan w:val="4"/>
            <w:vAlign w:val="center"/>
          </w:tcPr>
          <w:p>
            <w:pPr>
              <w:pStyle w:val="8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2"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②结束点A1（0.5分）</w:t>
            </w:r>
          </w:p>
        </w:tc>
        <w:tc>
          <w:tcPr>
            <w:tcW w:w="6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75" w:type="dxa"/>
            <w:gridSpan w:val="4"/>
            <w:vAlign w:val="center"/>
          </w:tcPr>
          <w:p>
            <w:pPr>
              <w:pStyle w:val="8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6"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③顺序A1-A2-A3-A4-A1（1分）</w:t>
            </w:r>
          </w:p>
        </w:tc>
        <w:tc>
          <w:tcPr>
            <w:tcW w:w="6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75" w:type="dxa"/>
            <w:gridSpan w:val="4"/>
            <w:vAlign w:val="center"/>
          </w:tcPr>
          <w:p>
            <w:pPr>
              <w:pStyle w:val="8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6"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④轨迹速度200mm/s（0.5分）</w:t>
            </w:r>
          </w:p>
        </w:tc>
        <w:tc>
          <w:tcPr>
            <w:tcW w:w="6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75" w:type="dxa"/>
            <w:gridSpan w:val="4"/>
            <w:vAlign w:val="center"/>
          </w:tcPr>
          <w:p>
            <w:pPr>
              <w:pStyle w:val="8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8" w:line="240" w:lineRule="auto"/>
              <w:ind w:left="0" w:leftChars="0" w:right="642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⑤工具偏移涂胶平面距离5mm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（0.5分）</w:t>
            </w:r>
          </w:p>
        </w:tc>
        <w:tc>
          <w:tcPr>
            <w:tcW w:w="6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75" w:type="dxa"/>
            <w:gridSpan w:val="4"/>
            <w:vAlign w:val="center"/>
          </w:tcPr>
          <w:p>
            <w:pPr>
              <w:pStyle w:val="8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6"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⑥A2转角数据20mm。（0.5分）</w:t>
            </w:r>
          </w:p>
        </w:tc>
        <w:tc>
          <w:tcPr>
            <w:tcW w:w="6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75" w:type="dxa"/>
            <w:gridSpan w:val="4"/>
            <w:vAlign w:val="center"/>
          </w:tcPr>
          <w:p>
            <w:pPr>
              <w:pStyle w:val="8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0" w:line="240" w:lineRule="auto"/>
              <w:ind w:left="0" w:leftChars="0" w:right="222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⑦若工具掉落或发生碰撞①-⑤项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不得分</w:t>
            </w:r>
          </w:p>
        </w:tc>
        <w:tc>
          <w:tcPr>
            <w:tcW w:w="6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Merge w:val="continue"/>
          </w:tcPr>
          <w:p>
            <w:pPr>
              <w:bidi w:val="0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8" w:type="dxa"/>
            <w:vMerge w:val="continue"/>
          </w:tcPr>
          <w:p>
            <w:pPr>
              <w:bidi w:val="0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（6）圆形涂胶轨迹</w:t>
            </w:r>
          </w:p>
        </w:tc>
        <w:tc>
          <w:tcPr>
            <w:tcW w:w="4175" w:type="dxa"/>
            <w:gridSpan w:val="4"/>
            <w:vAlign w:val="center"/>
          </w:tcPr>
          <w:p>
            <w:pPr>
              <w:pStyle w:val="8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sz w:val="24"/>
                <w:szCs w:val="24"/>
              </w:rPr>
              <w:t>①起始点B1（0.5分）</w:t>
            </w:r>
          </w:p>
        </w:tc>
        <w:tc>
          <w:tcPr>
            <w:tcW w:w="618" w:type="dxa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Merge w:val="continue"/>
          </w:tcPr>
          <w:p>
            <w:pPr>
              <w:bidi w:val="0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8" w:type="dxa"/>
            <w:vMerge w:val="continue"/>
          </w:tcPr>
          <w:p>
            <w:pPr>
              <w:bidi w:val="0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75" w:type="dxa"/>
            <w:gridSpan w:val="4"/>
            <w:vAlign w:val="center"/>
          </w:tcPr>
          <w:p>
            <w:pPr>
              <w:pStyle w:val="8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0"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sz w:val="24"/>
                <w:szCs w:val="24"/>
              </w:rPr>
              <w:t>②结束点B1（0.5分）</w:t>
            </w:r>
          </w:p>
        </w:tc>
        <w:tc>
          <w:tcPr>
            <w:tcW w:w="618" w:type="dxa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Merge w:val="continue"/>
          </w:tcPr>
          <w:p>
            <w:pPr>
              <w:bidi w:val="0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8" w:type="dxa"/>
            <w:vMerge w:val="continue"/>
          </w:tcPr>
          <w:p>
            <w:pPr>
              <w:bidi w:val="0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75" w:type="dxa"/>
            <w:gridSpan w:val="4"/>
            <w:vAlign w:val="center"/>
          </w:tcPr>
          <w:p>
            <w:pPr>
              <w:pStyle w:val="8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0"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"/>
                <w:sz w:val="24"/>
                <w:szCs w:val="24"/>
              </w:rPr>
              <w:t>③顺序B1-B4-B3-B2-B1（1分）</w:t>
            </w:r>
          </w:p>
        </w:tc>
        <w:tc>
          <w:tcPr>
            <w:tcW w:w="618" w:type="dxa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Merge w:val="continue"/>
          </w:tcPr>
          <w:p>
            <w:pPr>
              <w:bidi w:val="0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8" w:type="dxa"/>
            <w:vMerge w:val="continue"/>
          </w:tcPr>
          <w:p>
            <w:pPr>
              <w:bidi w:val="0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75" w:type="dxa"/>
            <w:gridSpan w:val="4"/>
            <w:vAlign w:val="center"/>
          </w:tcPr>
          <w:p>
            <w:pPr>
              <w:pStyle w:val="8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9"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"/>
                <w:sz w:val="24"/>
                <w:szCs w:val="24"/>
              </w:rPr>
              <w:t>④轨迹速度600mm/s（0.5分）</w:t>
            </w:r>
          </w:p>
        </w:tc>
        <w:tc>
          <w:tcPr>
            <w:tcW w:w="618" w:type="dxa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Merge w:val="continue"/>
          </w:tcPr>
          <w:p>
            <w:pPr>
              <w:bidi w:val="0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8" w:type="dxa"/>
            <w:vMerge w:val="continue"/>
          </w:tcPr>
          <w:p>
            <w:pPr>
              <w:bidi w:val="0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75" w:type="dxa"/>
            <w:gridSpan w:val="4"/>
            <w:vAlign w:val="center"/>
          </w:tcPr>
          <w:p>
            <w:pPr>
              <w:pStyle w:val="8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1" w:line="240" w:lineRule="auto"/>
              <w:ind w:left="0" w:leftChars="0" w:right="642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sz w:val="24"/>
                <w:szCs w:val="24"/>
              </w:rPr>
              <w:t>⑤工具偏移涂胶平面距离6mm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  <w:szCs w:val="24"/>
              </w:rPr>
              <w:t>（0.5分）</w:t>
            </w:r>
          </w:p>
        </w:tc>
        <w:tc>
          <w:tcPr>
            <w:tcW w:w="618" w:type="dxa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Merge w:val="continue"/>
          </w:tcPr>
          <w:p>
            <w:pPr>
              <w:bidi w:val="0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8" w:type="dxa"/>
            <w:vMerge w:val="continue"/>
          </w:tcPr>
          <w:p>
            <w:pPr>
              <w:bidi w:val="0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75" w:type="dxa"/>
            <w:gridSpan w:val="4"/>
            <w:vAlign w:val="center"/>
          </w:tcPr>
          <w:p>
            <w:pPr>
              <w:pStyle w:val="8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1" w:line="240" w:lineRule="auto"/>
              <w:ind w:left="0" w:leftChars="0" w:right="222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"/>
                <w:sz w:val="24"/>
                <w:szCs w:val="24"/>
              </w:rPr>
              <w:t>⑥若工具掉落或发生碰撞①-⑤项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5"/>
                <w:sz w:val="24"/>
                <w:szCs w:val="24"/>
              </w:rPr>
              <w:t>不得分</w:t>
            </w:r>
          </w:p>
        </w:tc>
        <w:tc>
          <w:tcPr>
            <w:tcW w:w="618" w:type="dxa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Merge w:val="continue"/>
          </w:tcPr>
          <w:p>
            <w:pPr>
              <w:bidi w:val="0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8" w:type="dxa"/>
            <w:vMerge w:val="continue"/>
          </w:tcPr>
          <w:p>
            <w:pPr>
              <w:bidi w:val="0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（7）三角形轨迹</w:t>
            </w:r>
          </w:p>
        </w:tc>
        <w:tc>
          <w:tcPr>
            <w:tcW w:w="4175" w:type="dxa"/>
            <w:gridSpan w:val="4"/>
            <w:vAlign w:val="center"/>
          </w:tcPr>
          <w:p>
            <w:pPr>
              <w:pStyle w:val="8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39"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①起始点C1（0.5分）</w:t>
            </w:r>
          </w:p>
        </w:tc>
        <w:tc>
          <w:tcPr>
            <w:tcW w:w="618" w:type="dxa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Merge w:val="continue"/>
          </w:tcPr>
          <w:p>
            <w:pPr>
              <w:bidi w:val="0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8" w:type="dxa"/>
            <w:vMerge w:val="continue"/>
          </w:tcPr>
          <w:p>
            <w:pPr>
              <w:bidi w:val="0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75" w:type="dxa"/>
            <w:gridSpan w:val="4"/>
            <w:vAlign w:val="center"/>
          </w:tcPr>
          <w:p>
            <w:pPr>
              <w:pStyle w:val="8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5"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②结束点C1（0.5分）</w:t>
            </w:r>
          </w:p>
        </w:tc>
        <w:tc>
          <w:tcPr>
            <w:tcW w:w="618" w:type="dxa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Merge w:val="continue"/>
          </w:tcPr>
          <w:p>
            <w:pPr>
              <w:bidi w:val="0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8" w:type="dxa"/>
            <w:vMerge w:val="continue"/>
          </w:tcPr>
          <w:p>
            <w:pPr>
              <w:bidi w:val="0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75" w:type="dxa"/>
            <w:gridSpan w:val="4"/>
            <w:vAlign w:val="center"/>
          </w:tcPr>
          <w:p>
            <w:pPr>
              <w:pStyle w:val="8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③顺序C1-C2-C3-C1（1分）</w:t>
            </w:r>
          </w:p>
        </w:tc>
        <w:tc>
          <w:tcPr>
            <w:tcW w:w="618" w:type="dxa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Merge w:val="continue"/>
          </w:tcPr>
          <w:p>
            <w:pPr>
              <w:bidi w:val="0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8" w:type="dxa"/>
            <w:vMerge w:val="continue"/>
          </w:tcPr>
          <w:p>
            <w:pPr>
              <w:bidi w:val="0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75" w:type="dxa"/>
            <w:gridSpan w:val="4"/>
            <w:vAlign w:val="center"/>
          </w:tcPr>
          <w:p>
            <w:pPr>
              <w:pStyle w:val="8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1"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④轨迹速度100mm/s（0.5分）</w:t>
            </w:r>
          </w:p>
        </w:tc>
        <w:tc>
          <w:tcPr>
            <w:tcW w:w="618" w:type="dxa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Merge w:val="continue"/>
          </w:tcPr>
          <w:p>
            <w:pPr>
              <w:bidi w:val="0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8" w:type="dxa"/>
            <w:vMerge w:val="continue"/>
          </w:tcPr>
          <w:p>
            <w:pPr>
              <w:bidi w:val="0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75" w:type="dxa"/>
            <w:gridSpan w:val="4"/>
            <w:vAlign w:val="center"/>
          </w:tcPr>
          <w:p>
            <w:pPr>
              <w:pStyle w:val="8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0" w:line="240" w:lineRule="auto"/>
              <w:ind w:left="0" w:leftChars="0" w:right="642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⑤工具偏移涂胶平面距离6mm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（0.5分）</w:t>
            </w:r>
          </w:p>
        </w:tc>
        <w:tc>
          <w:tcPr>
            <w:tcW w:w="618" w:type="dxa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Merge w:val="continue"/>
          </w:tcPr>
          <w:p>
            <w:pPr>
              <w:bidi w:val="0"/>
              <w:ind w:left="0" w:leftChars="0" w:firstLine="0" w:firstLineChars="0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8" w:type="dxa"/>
            <w:vMerge w:val="continue"/>
          </w:tcPr>
          <w:p>
            <w:pPr>
              <w:bidi w:val="0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75" w:type="dxa"/>
            <w:gridSpan w:val="4"/>
            <w:vAlign w:val="center"/>
          </w:tcPr>
          <w:p>
            <w:pPr>
              <w:pStyle w:val="8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9"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⑥在C3点停留1S。（0.5分）</w:t>
            </w:r>
          </w:p>
        </w:tc>
        <w:tc>
          <w:tcPr>
            <w:tcW w:w="618" w:type="dxa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Merge w:val="continue"/>
          </w:tcPr>
          <w:p>
            <w:pPr>
              <w:bidi w:val="0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8" w:type="dxa"/>
            <w:vMerge w:val="continue"/>
          </w:tcPr>
          <w:p>
            <w:pPr>
              <w:bidi w:val="0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75" w:type="dxa"/>
            <w:gridSpan w:val="4"/>
            <w:vAlign w:val="center"/>
          </w:tcPr>
          <w:p>
            <w:pPr>
              <w:pStyle w:val="8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9" w:line="240" w:lineRule="auto"/>
              <w:ind w:left="0" w:leftChars="0" w:right="222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⑦若工具掉落或发生碰撞①-⑤项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不得分</w:t>
            </w:r>
          </w:p>
        </w:tc>
        <w:tc>
          <w:tcPr>
            <w:tcW w:w="618" w:type="dxa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Merge w:val="continue"/>
          </w:tcPr>
          <w:p>
            <w:pPr>
              <w:bidi w:val="0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8" w:type="dxa"/>
            <w:vMerge w:val="continue"/>
          </w:tcPr>
          <w:p>
            <w:pPr>
              <w:bidi w:val="0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（8）复杂轨迹涂胶</w:t>
            </w:r>
          </w:p>
        </w:tc>
        <w:tc>
          <w:tcPr>
            <w:tcW w:w="4175" w:type="dxa"/>
            <w:gridSpan w:val="4"/>
            <w:vAlign w:val="center"/>
          </w:tcPr>
          <w:p>
            <w:pPr>
              <w:pStyle w:val="8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7"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①起始点D1（0.5分）</w:t>
            </w:r>
          </w:p>
        </w:tc>
        <w:tc>
          <w:tcPr>
            <w:tcW w:w="618" w:type="dxa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Merge w:val="continue"/>
          </w:tcPr>
          <w:p>
            <w:pPr>
              <w:bidi w:val="0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8" w:type="dxa"/>
            <w:vMerge w:val="continue"/>
          </w:tcPr>
          <w:p>
            <w:pPr>
              <w:bidi w:val="0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75" w:type="dxa"/>
            <w:gridSpan w:val="4"/>
            <w:vAlign w:val="center"/>
          </w:tcPr>
          <w:p>
            <w:pPr>
              <w:pStyle w:val="8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7"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②结束点D8（0.5分）</w:t>
            </w:r>
          </w:p>
        </w:tc>
        <w:tc>
          <w:tcPr>
            <w:tcW w:w="618" w:type="dxa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Merge w:val="continue"/>
          </w:tcPr>
          <w:p>
            <w:pPr>
              <w:bidi w:val="0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8" w:type="dxa"/>
            <w:vMerge w:val="continue"/>
          </w:tcPr>
          <w:p>
            <w:pPr>
              <w:bidi w:val="0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75" w:type="dxa"/>
            <w:gridSpan w:val="4"/>
            <w:vAlign w:val="center"/>
          </w:tcPr>
          <w:p>
            <w:pPr>
              <w:pStyle w:val="8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6" w:line="240" w:lineRule="auto"/>
              <w:ind w:left="0" w:leftChars="0" w:right="102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③顺序D1-D2-D3-D4-D5-D6-D7-D8</w:t>
            </w: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（1分）</w:t>
            </w:r>
          </w:p>
        </w:tc>
        <w:tc>
          <w:tcPr>
            <w:tcW w:w="618" w:type="dxa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Merge w:val="continue"/>
          </w:tcPr>
          <w:p>
            <w:pPr>
              <w:bidi w:val="0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8" w:type="dxa"/>
            <w:vMerge w:val="continue"/>
          </w:tcPr>
          <w:p>
            <w:pPr>
              <w:bidi w:val="0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75" w:type="dxa"/>
            <w:gridSpan w:val="4"/>
            <w:vAlign w:val="center"/>
          </w:tcPr>
          <w:p>
            <w:pPr>
              <w:pStyle w:val="8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6" w:line="240" w:lineRule="auto"/>
              <w:ind w:left="0" w:leftChars="0" w:right="102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④D1到D2轨迹速度200mm/s（0.5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分）</w:t>
            </w:r>
          </w:p>
        </w:tc>
        <w:tc>
          <w:tcPr>
            <w:tcW w:w="618" w:type="dxa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Merge w:val="continue"/>
          </w:tcPr>
          <w:p>
            <w:pPr>
              <w:bidi w:val="0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8" w:type="dxa"/>
            <w:vMerge w:val="continue"/>
          </w:tcPr>
          <w:p>
            <w:pPr>
              <w:bidi w:val="0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75" w:type="dxa"/>
            <w:gridSpan w:val="4"/>
            <w:vAlign w:val="center"/>
          </w:tcPr>
          <w:p>
            <w:pPr>
              <w:pStyle w:val="8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5" w:line="240" w:lineRule="auto"/>
              <w:ind w:left="0" w:leftChars="0" w:right="102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⑤D5到D6轨迹速度200mm/s（0.5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分）</w:t>
            </w:r>
          </w:p>
        </w:tc>
        <w:tc>
          <w:tcPr>
            <w:tcW w:w="618" w:type="dxa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Merge w:val="continue"/>
          </w:tcPr>
          <w:p>
            <w:pPr>
              <w:bidi w:val="0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8" w:type="dxa"/>
            <w:vMerge w:val="continue"/>
          </w:tcPr>
          <w:p>
            <w:pPr>
              <w:bidi w:val="0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75" w:type="dxa"/>
            <w:gridSpan w:val="4"/>
            <w:vAlign w:val="center"/>
          </w:tcPr>
          <w:p>
            <w:pPr>
              <w:pStyle w:val="8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3" w:line="240" w:lineRule="auto"/>
              <w:ind w:left="0" w:leftChars="0" w:right="102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⑥D3到D4轨迹速度100mm/s（0.5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分）</w:t>
            </w:r>
          </w:p>
        </w:tc>
        <w:tc>
          <w:tcPr>
            <w:tcW w:w="618" w:type="dxa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Merge w:val="continue"/>
          </w:tcPr>
          <w:p>
            <w:pPr>
              <w:bidi w:val="0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8" w:type="dxa"/>
            <w:vMerge w:val="continue"/>
          </w:tcPr>
          <w:p>
            <w:pPr>
              <w:bidi w:val="0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75" w:type="dxa"/>
            <w:gridSpan w:val="4"/>
            <w:vAlign w:val="center"/>
          </w:tcPr>
          <w:p>
            <w:pPr>
              <w:pStyle w:val="8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7" w:line="240" w:lineRule="auto"/>
              <w:ind w:left="0" w:leftChars="0" w:right="102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⑦D7到D8轨迹速度50mm/s（0.5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分）</w:t>
            </w:r>
          </w:p>
        </w:tc>
        <w:tc>
          <w:tcPr>
            <w:tcW w:w="618" w:type="dxa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Merge w:val="continue"/>
          </w:tcPr>
          <w:p>
            <w:pPr>
              <w:bidi w:val="0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8" w:type="dxa"/>
            <w:vMerge w:val="continue"/>
          </w:tcPr>
          <w:p>
            <w:pPr>
              <w:bidi w:val="0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75" w:type="dxa"/>
            <w:gridSpan w:val="4"/>
            <w:vAlign w:val="center"/>
          </w:tcPr>
          <w:p>
            <w:pPr>
              <w:pStyle w:val="8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8" w:line="240" w:lineRule="auto"/>
              <w:ind w:left="0" w:leftChars="0" w:right="642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⑧工具偏移涂胶平面距离4mm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（0.5分）</w:t>
            </w:r>
          </w:p>
        </w:tc>
        <w:tc>
          <w:tcPr>
            <w:tcW w:w="618" w:type="dxa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Merge w:val="continue"/>
          </w:tcPr>
          <w:p>
            <w:pPr>
              <w:bidi w:val="0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8" w:type="dxa"/>
            <w:vMerge w:val="continue"/>
          </w:tcPr>
          <w:p>
            <w:pPr>
              <w:bidi w:val="0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75" w:type="dxa"/>
            <w:gridSpan w:val="4"/>
            <w:vAlign w:val="center"/>
          </w:tcPr>
          <w:p>
            <w:pPr>
              <w:pStyle w:val="8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9"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⑨在D4点停留2S。（0.5分）</w:t>
            </w:r>
          </w:p>
        </w:tc>
        <w:tc>
          <w:tcPr>
            <w:tcW w:w="618" w:type="dxa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Merge w:val="continue"/>
          </w:tcPr>
          <w:p>
            <w:pPr>
              <w:bidi w:val="0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8" w:type="dxa"/>
            <w:vMerge w:val="continue"/>
          </w:tcPr>
          <w:p>
            <w:pPr>
              <w:bidi w:val="0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75" w:type="dxa"/>
            <w:gridSpan w:val="4"/>
            <w:vAlign w:val="center"/>
          </w:tcPr>
          <w:p>
            <w:pPr>
              <w:pStyle w:val="8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9" w:line="240" w:lineRule="auto"/>
              <w:ind w:left="0" w:leftChars="0" w:right="222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⑩若工具掉落或发生碰撞①-⑨项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不得分</w:t>
            </w:r>
          </w:p>
        </w:tc>
        <w:tc>
          <w:tcPr>
            <w:tcW w:w="618" w:type="dxa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Merge w:val="restart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工业机器人流水线运行及码垛</w:t>
            </w:r>
          </w:p>
        </w:tc>
        <w:tc>
          <w:tcPr>
            <w:tcW w:w="618" w:type="dxa"/>
            <w:vMerge w:val="restart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9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取料</w:t>
            </w:r>
          </w:p>
        </w:tc>
        <w:tc>
          <w:tcPr>
            <w:tcW w:w="5361" w:type="dxa"/>
            <w:gridSpan w:val="6"/>
            <w:vAlign w:val="center"/>
          </w:tcPr>
          <w:p>
            <w:pPr>
              <w:pStyle w:val="8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8"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（1）吸盘取料正常（0.5分）</w:t>
            </w:r>
          </w:p>
        </w:tc>
        <w:tc>
          <w:tcPr>
            <w:tcW w:w="618" w:type="dxa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8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61" w:type="dxa"/>
            <w:gridSpan w:val="6"/>
            <w:vAlign w:val="center"/>
          </w:tcPr>
          <w:p>
            <w:pPr>
              <w:pStyle w:val="8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2"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（2）吸盘放置物料正常（0.5分）</w:t>
            </w:r>
          </w:p>
        </w:tc>
        <w:tc>
          <w:tcPr>
            <w:tcW w:w="618" w:type="dxa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8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61" w:type="dxa"/>
            <w:gridSpan w:val="6"/>
            <w:vAlign w:val="center"/>
          </w:tcPr>
          <w:p>
            <w:pPr>
              <w:pStyle w:val="8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0"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（3）推料气缸触发推料正常（0.5分）</w:t>
            </w:r>
          </w:p>
        </w:tc>
        <w:tc>
          <w:tcPr>
            <w:tcW w:w="618" w:type="dxa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8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61" w:type="dxa"/>
            <w:gridSpan w:val="6"/>
            <w:vAlign w:val="center"/>
          </w:tcPr>
          <w:p>
            <w:pPr>
              <w:pStyle w:val="8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9"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（4）推料气缸触发缩回正常（0.5分）</w:t>
            </w:r>
          </w:p>
        </w:tc>
        <w:tc>
          <w:tcPr>
            <w:tcW w:w="618" w:type="dxa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8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61" w:type="dxa"/>
            <w:gridSpan w:val="6"/>
            <w:vAlign w:val="center"/>
          </w:tcPr>
          <w:p>
            <w:pPr>
              <w:pStyle w:val="8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0"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（5）传送带触发运行正常（0.5分）</w:t>
            </w:r>
          </w:p>
        </w:tc>
        <w:tc>
          <w:tcPr>
            <w:tcW w:w="618" w:type="dxa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8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61" w:type="dxa"/>
            <w:gridSpan w:val="6"/>
            <w:vAlign w:val="center"/>
          </w:tcPr>
          <w:p>
            <w:pPr>
              <w:pStyle w:val="8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0"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（6）传送带触发停止正常（0.5分）</w:t>
            </w:r>
          </w:p>
        </w:tc>
        <w:tc>
          <w:tcPr>
            <w:tcW w:w="618" w:type="dxa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8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61" w:type="dxa"/>
            <w:gridSpan w:val="6"/>
            <w:vAlign w:val="center"/>
          </w:tcPr>
          <w:p>
            <w:pPr>
              <w:pStyle w:val="8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1"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（7）工艺过程的起始点、结束点（0.5分）</w:t>
            </w:r>
          </w:p>
        </w:tc>
        <w:tc>
          <w:tcPr>
            <w:tcW w:w="618" w:type="dxa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8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61" w:type="dxa"/>
            <w:gridSpan w:val="6"/>
            <w:vAlign w:val="center"/>
          </w:tcPr>
          <w:p>
            <w:pPr>
              <w:pStyle w:val="8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9" w:line="240" w:lineRule="auto"/>
              <w:ind w:left="0" w:leftChars="0" w:right="133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（8）物料正确传送至传送装置末端（共1.5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分，每个0.25分）</w:t>
            </w:r>
          </w:p>
        </w:tc>
        <w:tc>
          <w:tcPr>
            <w:tcW w:w="618" w:type="dxa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8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61" w:type="dxa"/>
            <w:gridSpan w:val="6"/>
            <w:vAlign w:val="center"/>
          </w:tcPr>
          <w:p>
            <w:pPr>
              <w:pStyle w:val="8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0" w:line="240" w:lineRule="auto"/>
              <w:ind w:left="0" w:leftChars="0" w:right="133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（9）工具、物料每掉落1次或每发生碰撞1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次扣1分，扣完为止。</w:t>
            </w:r>
          </w:p>
        </w:tc>
        <w:tc>
          <w:tcPr>
            <w:tcW w:w="618" w:type="dxa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8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模拟物料冲压加工</w:t>
            </w:r>
          </w:p>
        </w:tc>
        <w:tc>
          <w:tcPr>
            <w:tcW w:w="5361" w:type="dxa"/>
            <w:gridSpan w:val="6"/>
            <w:vAlign w:val="center"/>
          </w:tcPr>
          <w:p>
            <w:pPr>
              <w:pStyle w:val="8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9" w:line="240" w:lineRule="auto"/>
              <w:ind w:left="0" w:leftChars="0" w:right="102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（1）机器人正确将物料放到模拟冲压工位上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料位中（共1.5分，每个物料0.25分）</w:t>
            </w:r>
          </w:p>
        </w:tc>
        <w:tc>
          <w:tcPr>
            <w:tcW w:w="618" w:type="dxa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8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61" w:type="dxa"/>
            <w:gridSpan w:val="6"/>
            <w:vAlign w:val="center"/>
          </w:tcPr>
          <w:p>
            <w:pPr>
              <w:pStyle w:val="8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9"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（2）上料位气缸触发推料正常（0.5分）</w:t>
            </w:r>
          </w:p>
        </w:tc>
        <w:tc>
          <w:tcPr>
            <w:tcW w:w="618" w:type="dxa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8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61" w:type="dxa"/>
            <w:gridSpan w:val="6"/>
            <w:vAlign w:val="center"/>
          </w:tcPr>
          <w:p>
            <w:pPr>
              <w:pStyle w:val="8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0"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（3）上料位气缸触发缩回正常（0.5分）</w:t>
            </w:r>
          </w:p>
        </w:tc>
        <w:tc>
          <w:tcPr>
            <w:tcW w:w="618" w:type="dxa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8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61" w:type="dxa"/>
            <w:gridSpan w:val="6"/>
            <w:vAlign w:val="center"/>
          </w:tcPr>
          <w:p>
            <w:pPr>
              <w:pStyle w:val="8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0"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（4）冲压气缸触发冲压正常（0.5分）</w:t>
            </w:r>
          </w:p>
        </w:tc>
        <w:tc>
          <w:tcPr>
            <w:tcW w:w="618" w:type="dxa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8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61" w:type="dxa"/>
            <w:gridSpan w:val="6"/>
            <w:vAlign w:val="center"/>
          </w:tcPr>
          <w:p>
            <w:pPr>
              <w:pStyle w:val="8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0"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（5）冲压气缸触发缩回正常（0.5分）</w:t>
            </w:r>
          </w:p>
        </w:tc>
        <w:tc>
          <w:tcPr>
            <w:tcW w:w="618" w:type="dxa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8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61" w:type="dxa"/>
            <w:gridSpan w:val="6"/>
            <w:vAlign w:val="center"/>
          </w:tcPr>
          <w:p>
            <w:pPr>
              <w:pStyle w:val="8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0"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（6）下料位气缸触发推料正常（0.5分）</w:t>
            </w:r>
          </w:p>
        </w:tc>
        <w:tc>
          <w:tcPr>
            <w:tcW w:w="618" w:type="dxa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8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61" w:type="dxa"/>
            <w:gridSpan w:val="6"/>
            <w:vAlign w:val="center"/>
          </w:tcPr>
          <w:p>
            <w:pPr>
              <w:pStyle w:val="8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9"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（7）下料位气缸触发缩回正常（0.5分）</w:t>
            </w:r>
          </w:p>
        </w:tc>
        <w:tc>
          <w:tcPr>
            <w:tcW w:w="618" w:type="dxa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8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61" w:type="dxa"/>
            <w:gridSpan w:val="6"/>
            <w:vAlign w:val="center"/>
          </w:tcPr>
          <w:p>
            <w:pPr>
              <w:pStyle w:val="8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9" w:line="240" w:lineRule="auto"/>
              <w:ind w:left="0" w:leftChars="0" w:right="133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（8）工具、物料每掉落1次或每发生碰撞1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次扣1分，扣完为止。</w:t>
            </w:r>
          </w:p>
        </w:tc>
        <w:tc>
          <w:tcPr>
            <w:tcW w:w="618" w:type="dxa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8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模拟物料检测</w:t>
            </w:r>
          </w:p>
        </w:tc>
        <w:tc>
          <w:tcPr>
            <w:tcW w:w="5361" w:type="dxa"/>
            <w:gridSpan w:val="6"/>
            <w:vAlign w:val="center"/>
          </w:tcPr>
          <w:p>
            <w:pPr>
              <w:pStyle w:val="8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2" w:line="240" w:lineRule="auto"/>
              <w:ind w:left="0" w:leftChars="0" w:right="102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（1）机器人正确将物料放到物料模拟检测装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置位中（共1.5分，每个0.25分）</w:t>
            </w:r>
          </w:p>
        </w:tc>
        <w:tc>
          <w:tcPr>
            <w:tcW w:w="618" w:type="dxa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8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gridSpan w:val="6"/>
            <w:vAlign w:val="center"/>
          </w:tcPr>
          <w:p>
            <w:pPr>
              <w:pStyle w:val="8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line="240" w:lineRule="auto"/>
              <w:ind w:left="0" w:leftChars="0" w:right="102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（2）正常触发机器人将物料送入成品仓码垛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（1分）</w:t>
            </w:r>
          </w:p>
        </w:tc>
        <w:tc>
          <w:tcPr>
            <w:tcW w:w="0" w:type="auto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8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码垛</w:t>
            </w:r>
          </w:p>
        </w:tc>
        <w:tc>
          <w:tcPr>
            <w:tcW w:w="0" w:type="auto"/>
            <w:gridSpan w:val="6"/>
            <w:vAlign w:val="center"/>
          </w:tcPr>
          <w:p>
            <w:pPr>
              <w:pStyle w:val="8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5"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（1）按要求码好垛型（8分）</w:t>
            </w:r>
          </w:p>
        </w:tc>
        <w:tc>
          <w:tcPr>
            <w:tcW w:w="0" w:type="auto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8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gridSpan w:val="6"/>
            <w:vAlign w:val="center"/>
          </w:tcPr>
          <w:p>
            <w:pPr>
              <w:pStyle w:val="8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5" w:line="240" w:lineRule="auto"/>
              <w:ind w:left="0" w:leftChars="0" w:right="133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（2）工具、物料每掉落1次或每发生碰撞1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次扣1分，扣完为止。</w:t>
            </w:r>
          </w:p>
        </w:tc>
        <w:tc>
          <w:tcPr>
            <w:tcW w:w="0" w:type="auto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Merge w:val="restart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工 业 机 器 人 系 统 综 合 调 试</w:t>
            </w:r>
          </w:p>
        </w:tc>
        <w:tc>
          <w:tcPr>
            <w:tcW w:w="618" w:type="dxa"/>
            <w:vMerge w:val="restart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927" w:type="dxa"/>
            <w:vMerge w:val="restart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系统综合调试</w:t>
            </w:r>
          </w:p>
        </w:tc>
        <w:tc>
          <w:tcPr>
            <w:tcW w:w="0" w:type="auto"/>
            <w:gridSpan w:val="6"/>
            <w:vAlign w:val="center"/>
          </w:tcPr>
          <w:p>
            <w:pPr>
              <w:pStyle w:val="8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6"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（1）PLC程序存储至指定目录（1分）</w:t>
            </w:r>
          </w:p>
        </w:tc>
        <w:tc>
          <w:tcPr>
            <w:tcW w:w="0" w:type="auto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8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bidi w:val="0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gridSpan w:val="6"/>
            <w:vAlign w:val="center"/>
          </w:tcPr>
          <w:p>
            <w:pPr>
              <w:pStyle w:val="8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5"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（2）PLC程序文件名框格内命名正确（1分）</w:t>
            </w:r>
          </w:p>
        </w:tc>
        <w:tc>
          <w:tcPr>
            <w:tcW w:w="0" w:type="auto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8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bidi w:val="0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gridSpan w:val="6"/>
            <w:vAlign w:val="center"/>
          </w:tcPr>
          <w:p>
            <w:pPr>
              <w:pStyle w:val="8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8"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（3）触摸屏界面各按钮功能正确（1分）</w:t>
            </w:r>
          </w:p>
        </w:tc>
        <w:tc>
          <w:tcPr>
            <w:tcW w:w="0" w:type="auto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8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bidi w:val="0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gridSpan w:val="6"/>
            <w:vAlign w:val="center"/>
          </w:tcPr>
          <w:p>
            <w:pPr>
              <w:pStyle w:val="8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6"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（4）触摸屏红绿指示灯显示正确（3分）</w:t>
            </w:r>
          </w:p>
        </w:tc>
        <w:tc>
          <w:tcPr>
            <w:tcW w:w="0" w:type="auto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8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bidi w:val="0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gridSpan w:val="6"/>
            <w:vAlign w:val="center"/>
          </w:tcPr>
          <w:p>
            <w:pPr>
              <w:pStyle w:val="8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6" w:line="240" w:lineRule="auto"/>
              <w:ind w:left="0" w:leftChars="0" w:right="102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</w:rPr>
              <w:t>（5）单击触摸屏“涂胶模块”，然后单击“启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动”，机器人执行涂胶轨迹功能。（4分）</w:t>
            </w:r>
          </w:p>
        </w:tc>
        <w:tc>
          <w:tcPr>
            <w:tcW w:w="0" w:type="auto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8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bidi w:val="0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gridSpan w:val="6"/>
            <w:vAlign w:val="center"/>
          </w:tcPr>
          <w:p>
            <w:pPr>
              <w:pStyle w:val="8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9" w:line="240" w:lineRule="auto"/>
              <w:ind w:left="0" w:leftChars="0" w:right="102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</w:rPr>
              <w:t>（6）单击触摸屏“码垛模块”，然后单击“启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动”，机器人执行任务四。（4分）</w:t>
            </w:r>
          </w:p>
        </w:tc>
        <w:tc>
          <w:tcPr>
            <w:tcW w:w="0" w:type="auto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8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bidi w:val="0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gridSpan w:val="6"/>
            <w:vAlign w:val="center"/>
          </w:tcPr>
          <w:p>
            <w:pPr>
              <w:pStyle w:val="8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7" w:line="240" w:lineRule="auto"/>
              <w:ind w:left="0" w:leftChars="0" w:right="102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</w:rPr>
              <w:t>（7）单击触摸屏“整体运行”，然后单击“启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动”，机器人执行任务三+任务四。（4分）</w:t>
            </w:r>
          </w:p>
        </w:tc>
        <w:tc>
          <w:tcPr>
            <w:tcW w:w="0" w:type="auto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8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bidi w:val="0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gridSpan w:val="6"/>
            <w:vAlign w:val="center"/>
          </w:tcPr>
          <w:p>
            <w:pPr>
              <w:pStyle w:val="8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9"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（8）触摸屏“停止”按钮功能正常（1分）</w:t>
            </w:r>
          </w:p>
        </w:tc>
        <w:tc>
          <w:tcPr>
            <w:tcW w:w="0" w:type="auto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8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bidi w:val="0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gridSpan w:val="6"/>
            <w:vAlign w:val="center"/>
          </w:tcPr>
          <w:p>
            <w:pPr>
              <w:pStyle w:val="8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0"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（9）触摸屏“复位”按钮功能正常（1分）</w:t>
            </w:r>
          </w:p>
        </w:tc>
        <w:tc>
          <w:tcPr>
            <w:tcW w:w="0" w:type="auto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Merge w:val="restart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618" w:type="dxa"/>
            <w:vMerge w:val="restart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927" w:type="dxa"/>
            <w:vMerge w:val="restart"/>
          </w:tcPr>
          <w:p>
            <w:pPr>
              <w:bidi w:val="0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gridSpan w:val="6"/>
            <w:vAlign w:val="center"/>
          </w:tcPr>
          <w:p>
            <w:pPr>
              <w:pStyle w:val="8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8"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（1）选手须着比赛服、穿电工绝缘鞋（1分）</w:t>
            </w:r>
          </w:p>
        </w:tc>
        <w:tc>
          <w:tcPr>
            <w:tcW w:w="0" w:type="auto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8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bidi w:val="0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gridSpan w:val="6"/>
            <w:vAlign w:val="center"/>
          </w:tcPr>
          <w:p>
            <w:pPr>
              <w:pStyle w:val="8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8"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（2）电气装调过程中安全规范操作（1分）</w:t>
            </w:r>
          </w:p>
        </w:tc>
        <w:tc>
          <w:tcPr>
            <w:tcW w:w="0" w:type="auto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8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bidi w:val="0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gridSpan w:val="6"/>
            <w:vAlign w:val="center"/>
          </w:tcPr>
          <w:p>
            <w:pPr>
              <w:pStyle w:val="8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8"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（3）比赛过程中不能脱安全帽（1分）</w:t>
            </w:r>
          </w:p>
        </w:tc>
        <w:tc>
          <w:tcPr>
            <w:tcW w:w="0" w:type="auto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8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bidi w:val="0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gridSpan w:val="6"/>
            <w:vAlign w:val="center"/>
          </w:tcPr>
          <w:p>
            <w:pPr>
              <w:pStyle w:val="8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9"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（4）比赛过程中机器人工具不能掉落（1分）</w:t>
            </w:r>
          </w:p>
        </w:tc>
        <w:tc>
          <w:tcPr>
            <w:tcW w:w="0" w:type="auto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8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bidi w:val="0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gridSpan w:val="6"/>
            <w:vAlign w:val="center"/>
          </w:tcPr>
          <w:p>
            <w:pPr>
              <w:pStyle w:val="8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9" w:line="240" w:lineRule="auto"/>
              <w:ind w:left="0" w:leftChars="0" w:right="41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  <w:t>（5）比赛结束后，工具摆放有序，卫生清扫，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耗材使用合理（2分）</w:t>
            </w:r>
          </w:p>
        </w:tc>
        <w:tc>
          <w:tcPr>
            <w:tcW w:w="0" w:type="auto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8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bidi w:val="0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gridSpan w:val="6"/>
            <w:vAlign w:val="center"/>
          </w:tcPr>
          <w:p>
            <w:pPr>
              <w:pStyle w:val="8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9" w:line="240" w:lineRule="auto"/>
              <w:ind w:left="0" w:leftChars="0" w:right="102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（6）不能违反比赛规定，不能提前进行比赛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操作或比赛终止仍继续操作的（2分）</w:t>
            </w:r>
          </w:p>
        </w:tc>
        <w:tc>
          <w:tcPr>
            <w:tcW w:w="0" w:type="auto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8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bidi w:val="0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gridSpan w:val="6"/>
            <w:vAlign w:val="center"/>
          </w:tcPr>
          <w:p>
            <w:pPr>
              <w:pStyle w:val="8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9"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（7）不能违反赛场纪律（1分）</w:t>
            </w:r>
          </w:p>
        </w:tc>
        <w:tc>
          <w:tcPr>
            <w:tcW w:w="0" w:type="auto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8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vMerge w:val="continue"/>
          </w:tcPr>
          <w:p>
            <w:pPr>
              <w:bidi w:val="0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gridSpan w:val="6"/>
            <w:vAlign w:val="center"/>
          </w:tcPr>
          <w:p>
            <w:pPr>
              <w:pStyle w:val="8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0"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（8）其他不符合职业素养行为等（1分）</w:t>
            </w:r>
          </w:p>
        </w:tc>
        <w:tc>
          <w:tcPr>
            <w:tcW w:w="0" w:type="auto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4" w:type="dxa"/>
            <w:gridSpan w:val="4"/>
            <w:vAlign w:val="top"/>
          </w:tcPr>
          <w:p>
            <w:pPr>
              <w:bidi w:val="0"/>
              <w:ind w:left="0" w:leftChars="0" w:firstLine="0" w:firstLineChars="0"/>
              <w:jc w:val="both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裁判签字：</w:t>
            </w:r>
          </w:p>
        </w:tc>
        <w:tc>
          <w:tcPr>
            <w:tcW w:w="1950" w:type="dxa"/>
            <w:gridSpan w:val="2"/>
            <w:vAlign w:val="top"/>
          </w:tcPr>
          <w:p>
            <w:pPr>
              <w:bidi w:val="0"/>
              <w:ind w:left="0" w:leftChars="0" w:firstLine="0" w:firstLineChars="0"/>
              <w:jc w:val="both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时间：</w:t>
            </w:r>
          </w:p>
        </w:tc>
        <w:tc>
          <w:tcPr>
            <w:tcW w:w="2640" w:type="dxa"/>
            <w:gridSpan w:val="2"/>
            <w:vAlign w:val="top"/>
          </w:tcPr>
          <w:p>
            <w:pPr>
              <w:bidi w:val="0"/>
              <w:ind w:left="0" w:leftChars="0" w:firstLine="0" w:firstLineChars="0"/>
              <w:jc w:val="both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选手签字：</w:t>
            </w:r>
          </w:p>
        </w:tc>
        <w:tc>
          <w:tcPr>
            <w:tcW w:w="1896" w:type="dxa"/>
            <w:gridSpan w:val="3"/>
            <w:vAlign w:val="top"/>
          </w:tcPr>
          <w:p>
            <w:pPr>
              <w:bidi w:val="0"/>
              <w:ind w:left="0" w:leftChars="0" w:firstLine="0" w:firstLineChars="0"/>
              <w:jc w:val="both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时间：</w:t>
            </w:r>
          </w:p>
        </w:tc>
      </w:tr>
    </w:tbl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jc w:val="right"/>
        <w:rPr>
          <w:rFonts w:hint="default"/>
          <w:lang w:val="en-US" w:eastAsia="zh-CN"/>
        </w:rPr>
      </w:pPr>
    </w:p>
    <w:sectPr>
      <w:footerReference r:id="rId7" w:type="default"/>
      <w:pgSz w:w="11906" w:h="16838"/>
      <w:pgMar w:top="2098" w:right="1474" w:bottom="1984" w:left="1587" w:header="851" w:footer="1417" w:gutter="0"/>
      <w:pgNumType w:fmt="decimal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584C5E7-7D99-417C-98C3-01E4EEC2E49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  <w:embedRegular r:id="rId2" w:fontKey="{43C0103F-65A0-43F4-8A93-1AA6FE6420A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B91A4CB-5FB9-4F79-AA9E-C9CAC61A6EA3}"/>
  </w:font>
  <w:font w:name="等线">
    <w:panose1 w:val="02010600030101010101"/>
    <w:charset w:val="86"/>
    <w:family w:val="swiss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86"/>
    <w:family w:val="roman"/>
    <w:pitch w:val="default"/>
    <w:sig w:usb0="E00006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left="0" w:leftChars="0" w:firstLine="0" w:firstLineChars="0"/>
      <w:rPr>
        <w:rFonts w:ascii="宋体" w:hAnsi="宋体" w:eastAsia="宋体" w:cs="宋体"/>
        <w:sz w:val="31"/>
        <w:szCs w:val="3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left="0" w:leftChars="0" w:firstLine="0" w:firstLineChars="0"/>
      <w:rPr>
        <w:rFonts w:ascii="宋体" w:hAnsi="宋体" w:eastAsia="宋体" w:cs="宋体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sz w:val="28"/>
                              <w:szCs w:val="44"/>
                            </w:rPr>
                          </w:pPr>
                          <w:r>
                            <w:rPr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sz w:val="28"/>
                        <w:szCs w:val="44"/>
                      </w:rPr>
                    </w:pPr>
                    <w:r>
                      <w:rPr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sz w:val="28"/>
                        <w:szCs w:val="44"/>
                      </w:rPr>
                      <w:t>1</w:t>
                    </w:r>
                    <w:r>
                      <w:rPr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210087"/>
    <w:multiLevelType w:val="multilevel"/>
    <w:tmpl w:val="3C210087"/>
    <w:lvl w:ilvl="0" w:tentative="0">
      <w:start w:val="1"/>
      <w:numFmt w:val="upperRoman"/>
      <w:pStyle w:val="59"/>
      <w:lvlText w:val="%1."/>
      <w:lvlJc w:val="left"/>
      <w:pPr>
        <w:ind w:left="704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124" w:hanging="420"/>
      </w:pPr>
    </w:lvl>
    <w:lvl w:ilvl="2" w:tentative="0">
      <w:start w:val="1"/>
      <w:numFmt w:val="lowerRoman"/>
      <w:lvlText w:val="%3."/>
      <w:lvlJc w:val="right"/>
      <w:pPr>
        <w:ind w:left="1544" w:hanging="420"/>
      </w:pPr>
    </w:lvl>
    <w:lvl w:ilvl="3" w:tentative="0">
      <w:start w:val="1"/>
      <w:numFmt w:val="decimal"/>
      <w:lvlText w:val="%4."/>
      <w:lvlJc w:val="left"/>
      <w:pPr>
        <w:ind w:left="1964" w:hanging="420"/>
      </w:pPr>
    </w:lvl>
    <w:lvl w:ilvl="4" w:tentative="0">
      <w:start w:val="1"/>
      <w:numFmt w:val="lowerLetter"/>
      <w:lvlText w:val="%5)"/>
      <w:lvlJc w:val="left"/>
      <w:pPr>
        <w:ind w:left="2384" w:hanging="420"/>
      </w:pPr>
    </w:lvl>
    <w:lvl w:ilvl="5" w:tentative="0">
      <w:start w:val="1"/>
      <w:numFmt w:val="lowerRoman"/>
      <w:lvlText w:val="%6."/>
      <w:lvlJc w:val="right"/>
      <w:pPr>
        <w:ind w:left="2804" w:hanging="420"/>
      </w:pPr>
    </w:lvl>
    <w:lvl w:ilvl="6" w:tentative="0">
      <w:start w:val="1"/>
      <w:numFmt w:val="decimal"/>
      <w:lvlText w:val="%7."/>
      <w:lvlJc w:val="left"/>
      <w:pPr>
        <w:ind w:left="3224" w:hanging="420"/>
      </w:pPr>
    </w:lvl>
    <w:lvl w:ilvl="7" w:tentative="0">
      <w:start w:val="1"/>
      <w:numFmt w:val="lowerLetter"/>
      <w:lvlText w:val="%8)"/>
      <w:lvlJc w:val="left"/>
      <w:pPr>
        <w:ind w:left="3644" w:hanging="420"/>
      </w:pPr>
    </w:lvl>
    <w:lvl w:ilvl="8" w:tentative="0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0ODNiOGYzZTZiZmRkMzJmNTlmMzVjMDgzNjM3NzUifQ=="/>
  </w:docVars>
  <w:rsids>
    <w:rsidRoot w:val="322F60DF"/>
    <w:rsid w:val="001E1410"/>
    <w:rsid w:val="00201427"/>
    <w:rsid w:val="0042071A"/>
    <w:rsid w:val="00554C34"/>
    <w:rsid w:val="005E0AA6"/>
    <w:rsid w:val="008E63A7"/>
    <w:rsid w:val="0096608F"/>
    <w:rsid w:val="009849DE"/>
    <w:rsid w:val="009B6DC5"/>
    <w:rsid w:val="00A34135"/>
    <w:rsid w:val="00CB6942"/>
    <w:rsid w:val="00DA5C53"/>
    <w:rsid w:val="01062EEC"/>
    <w:rsid w:val="01311D17"/>
    <w:rsid w:val="01947A76"/>
    <w:rsid w:val="019F1471"/>
    <w:rsid w:val="01BE45D6"/>
    <w:rsid w:val="01C20BC1"/>
    <w:rsid w:val="01E90844"/>
    <w:rsid w:val="02063A29"/>
    <w:rsid w:val="024617F2"/>
    <w:rsid w:val="03074923"/>
    <w:rsid w:val="0320379A"/>
    <w:rsid w:val="03993BA4"/>
    <w:rsid w:val="03A26EFC"/>
    <w:rsid w:val="03AB0FDE"/>
    <w:rsid w:val="03B44E81"/>
    <w:rsid w:val="03C338BD"/>
    <w:rsid w:val="03EA08A3"/>
    <w:rsid w:val="040A2CF3"/>
    <w:rsid w:val="0442423B"/>
    <w:rsid w:val="044C6E68"/>
    <w:rsid w:val="04504BAA"/>
    <w:rsid w:val="04515ACC"/>
    <w:rsid w:val="045A77D7"/>
    <w:rsid w:val="0466617C"/>
    <w:rsid w:val="049449AF"/>
    <w:rsid w:val="04C3537C"/>
    <w:rsid w:val="04DB3935"/>
    <w:rsid w:val="04E470A0"/>
    <w:rsid w:val="04F574FF"/>
    <w:rsid w:val="05154ABB"/>
    <w:rsid w:val="05322502"/>
    <w:rsid w:val="0581621B"/>
    <w:rsid w:val="05DD06BF"/>
    <w:rsid w:val="05EF03F3"/>
    <w:rsid w:val="05F31C91"/>
    <w:rsid w:val="05F55F54"/>
    <w:rsid w:val="063409FE"/>
    <w:rsid w:val="06400C4E"/>
    <w:rsid w:val="06913258"/>
    <w:rsid w:val="06B93F8A"/>
    <w:rsid w:val="06E415DA"/>
    <w:rsid w:val="06E94E42"/>
    <w:rsid w:val="06EB52D5"/>
    <w:rsid w:val="06F74F86"/>
    <w:rsid w:val="07351E35"/>
    <w:rsid w:val="073A569E"/>
    <w:rsid w:val="076C4269"/>
    <w:rsid w:val="076F3599"/>
    <w:rsid w:val="07D16F07"/>
    <w:rsid w:val="08000695"/>
    <w:rsid w:val="080C0DE8"/>
    <w:rsid w:val="082149F0"/>
    <w:rsid w:val="08316AA1"/>
    <w:rsid w:val="08415460"/>
    <w:rsid w:val="085D7896"/>
    <w:rsid w:val="08840611"/>
    <w:rsid w:val="08A74FB5"/>
    <w:rsid w:val="08F17FDE"/>
    <w:rsid w:val="092E4F0C"/>
    <w:rsid w:val="09BC1744"/>
    <w:rsid w:val="09D771D4"/>
    <w:rsid w:val="0A40746F"/>
    <w:rsid w:val="0A6631B9"/>
    <w:rsid w:val="0A6716F2"/>
    <w:rsid w:val="0A6C0360"/>
    <w:rsid w:val="0AE154BC"/>
    <w:rsid w:val="0AF65BAA"/>
    <w:rsid w:val="0AFA5DE6"/>
    <w:rsid w:val="0B0022A0"/>
    <w:rsid w:val="0B0E4E77"/>
    <w:rsid w:val="0B310B66"/>
    <w:rsid w:val="0B724225"/>
    <w:rsid w:val="0BB80D2C"/>
    <w:rsid w:val="0BD76D33"/>
    <w:rsid w:val="0C2801BA"/>
    <w:rsid w:val="0C286919"/>
    <w:rsid w:val="0CB55D16"/>
    <w:rsid w:val="0CB657C6"/>
    <w:rsid w:val="0CBF0B1F"/>
    <w:rsid w:val="0CF32576"/>
    <w:rsid w:val="0CF54541"/>
    <w:rsid w:val="0CF85DDF"/>
    <w:rsid w:val="0D605732"/>
    <w:rsid w:val="0D933D59"/>
    <w:rsid w:val="0D995C1B"/>
    <w:rsid w:val="0DAE2941"/>
    <w:rsid w:val="0E6877C9"/>
    <w:rsid w:val="0E73440E"/>
    <w:rsid w:val="0E7D4279"/>
    <w:rsid w:val="0E8D620E"/>
    <w:rsid w:val="0E981627"/>
    <w:rsid w:val="0EA27136"/>
    <w:rsid w:val="0EBB5316"/>
    <w:rsid w:val="0EC95AAB"/>
    <w:rsid w:val="0EDA1DA1"/>
    <w:rsid w:val="0F1B7208"/>
    <w:rsid w:val="0F1E54F9"/>
    <w:rsid w:val="0F205179"/>
    <w:rsid w:val="0F2F5A0A"/>
    <w:rsid w:val="0F3E4AFC"/>
    <w:rsid w:val="0F5F3EF3"/>
    <w:rsid w:val="0F8E2A2A"/>
    <w:rsid w:val="0F9222C6"/>
    <w:rsid w:val="0FB9440B"/>
    <w:rsid w:val="0FEB39D9"/>
    <w:rsid w:val="102F1D27"/>
    <w:rsid w:val="1045133B"/>
    <w:rsid w:val="105C48D7"/>
    <w:rsid w:val="10AB4F16"/>
    <w:rsid w:val="10AC13BA"/>
    <w:rsid w:val="10DB1C9F"/>
    <w:rsid w:val="10FB5E9E"/>
    <w:rsid w:val="11007AFF"/>
    <w:rsid w:val="11390774"/>
    <w:rsid w:val="114333A1"/>
    <w:rsid w:val="119A3908"/>
    <w:rsid w:val="11BA7B07"/>
    <w:rsid w:val="12064343"/>
    <w:rsid w:val="123C051C"/>
    <w:rsid w:val="1288550F"/>
    <w:rsid w:val="12A460C1"/>
    <w:rsid w:val="12B7251B"/>
    <w:rsid w:val="13233FA4"/>
    <w:rsid w:val="13280AA0"/>
    <w:rsid w:val="13392CAD"/>
    <w:rsid w:val="133B4C77"/>
    <w:rsid w:val="133D277A"/>
    <w:rsid w:val="133E0E6F"/>
    <w:rsid w:val="135C3BCF"/>
    <w:rsid w:val="13605B3B"/>
    <w:rsid w:val="137F4B64"/>
    <w:rsid w:val="139C19AE"/>
    <w:rsid w:val="13AA7707"/>
    <w:rsid w:val="13C44C6D"/>
    <w:rsid w:val="13CA1E68"/>
    <w:rsid w:val="13DD5D2E"/>
    <w:rsid w:val="14096B23"/>
    <w:rsid w:val="141554C8"/>
    <w:rsid w:val="141D2312"/>
    <w:rsid w:val="144C07BE"/>
    <w:rsid w:val="14751297"/>
    <w:rsid w:val="14802C1D"/>
    <w:rsid w:val="14A01236"/>
    <w:rsid w:val="14C17ED5"/>
    <w:rsid w:val="14CD56AD"/>
    <w:rsid w:val="14D4798A"/>
    <w:rsid w:val="14E05AD6"/>
    <w:rsid w:val="14FB1132"/>
    <w:rsid w:val="152D239E"/>
    <w:rsid w:val="153E3C3B"/>
    <w:rsid w:val="154F67B8"/>
    <w:rsid w:val="157306F8"/>
    <w:rsid w:val="15932B49"/>
    <w:rsid w:val="159B7C4F"/>
    <w:rsid w:val="15AA3487"/>
    <w:rsid w:val="15B66837"/>
    <w:rsid w:val="15C52D87"/>
    <w:rsid w:val="15CC5523"/>
    <w:rsid w:val="15D849FF"/>
    <w:rsid w:val="15DA6411"/>
    <w:rsid w:val="16331C36"/>
    <w:rsid w:val="163F4A7E"/>
    <w:rsid w:val="165D4F05"/>
    <w:rsid w:val="16832BBD"/>
    <w:rsid w:val="16C60CFC"/>
    <w:rsid w:val="16C64858"/>
    <w:rsid w:val="16CC523F"/>
    <w:rsid w:val="16E92044"/>
    <w:rsid w:val="16F21AF1"/>
    <w:rsid w:val="16F92E7F"/>
    <w:rsid w:val="174C7453"/>
    <w:rsid w:val="176802D7"/>
    <w:rsid w:val="17716EB9"/>
    <w:rsid w:val="177F00CF"/>
    <w:rsid w:val="178060DE"/>
    <w:rsid w:val="17982698"/>
    <w:rsid w:val="17B63B9B"/>
    <w:rsid w:val="17C849A7"/>
    <w:rsid w:val="17E458DD"/>
    <w:rsid w:val="17F6116D"/>
    <w:rsid w:val="182A1B90"/>
    <w:rsid w:val="183A54FD"/>
    <w:rsid w:val="18422604"/>
    <w:rsid w:val="18511085"/>
    <w:rsid w:val="185C36C6"/>
    <w:rsid w:val="185F3DD1"/>
    <w:rsid w:val="186802BC"/>
    <w:rsid w:val="187A1D9E"/>
    <w:rsid w:val="187E2872"/>
    <w:rsid w:val="18934C0E"/>
    <w:rsid w:val="18DF02BC"/>
    <w:rsid w:val="19215BDC"/>
    <w:rsid w:val="192166BD"/>
    <w:rsid w:val="192D0BBE"/>
    <w:rsid w:val="1937087B"/>
    <w:rsid w:val="196B5C44"/>
    <w:rsid w:val="1980213D"/>
    <w:rsid w:val="19831126"/>
    <w:rsid w:val="19B412DF"/>
    <w:rsid w:val="19CB52B6"/>
    <w:rsid w:val="19F33BB6"/>
    <w:rsid w:val="1A183B50"/>
    <w:rsid w:val="1A1B465B"/>
    <w:rsid w:val="1A4E2830"/>
    <w:rsid w:val="1A756CC1"/>
    <w:rsid w:val="1A900B59"/>
    <w:rsid w:val="1ABF39A0"/>
    <w:rsid w:val="1B162736"/>
    <w:rsid w:val="1B171B26"/>
    <w:rsid w:val="1B2B1D84"/>
    <w:rsid w:val="1B2D1349"/>
    <w:rsid w:val="1B684130"/>
    <w:rsid w:val="1B8F54BD"/>
    <w:rsid w:val="1BD9502D"/>
    <w:rsid w:val="1BE91714"/>
    <w:rsid w:val="1BFE4A94"/>
    <w:rsid w:val="1C1523D1"/>
    <w:rsid w:val="1C4A1A87"/>
    <w:rsid w:val="1C782A98"/>
    <w:rsid w:val="1CBB4733"/>
    <w:rsid w:val="1CD346B4"/>
    <w:rsid w:val="1D0D0583"/>
    <w:rsid w:val="1D13456F"/>
    <w:rsid w:val="1D2633F0"/>
    <w:rsid w:val="1D496968"/>
    <w:rsid w:val="1D545578"/>
    <w:rsid w:val="1D9762A6"/>
    <w:rsid w:val="1DE82C1C"/>
    <w:rsid w:val="1E21051B"/>
    <w:rsid w:val="1E27531B"/>
    <w:rsid w:val="1E2A05A2"/>
    <w:rsid w:val="1E9331F6"/>
    <w:rsid w:val="1E9B1C91"/>
    <w:rsid w:val="1EBD633A"/>
    <w:rsid w:val="1EDE4548"/>
    <w:rsid w:val="1EE61F3B"/>
    <w:rsid w:val="1F0028D1"/>
    <w:rsid w:val="1F1F6936"/>
    <w:rsid w:val="1F262B56"/>
    <w:rsid w:val="1F394761"/>
    <w:rsid w:val="1F83778A"/>
    <w:rsid w:val="1FCF53A4"/>
    <w:rsid w:val="200C3C23"/>
    <w:rsid w:val="20115428"/>
    <w:rsid w:val="204D5FEA"/>
    <w:rsid w:val="208539D6"/>
    <w:rsid w:val="20BB11A5"/>
    <w:rsid w:val="20E35484"/>
    <w:rsid w:val="20F10CA9"/>
    <w:rsid w:val="212E5E92"/>
    <w:rsid w:val="21353FAA"/>
    <w:rsid w:val="21463165"/>
    <w:rsid w:val="21795DD8"/>
    <w:rsid w:val="21867A08"/>
    <w:rsid w:val="218B501C"/>
    <w:rsid w:val="21A67760"/>
    <w:rsid w:val="21B207FA"/>
    <w:rsid w:val="21CD2A4F"/>
    <w:rsid w:val="21CF5ACF"/>
    <w:rsid w:val="21DC7625"/>
    <w:rsid w:val="221559B0"/>
    <w:rsid w:val="22162B37"/>
    <w:rsid w:val="221C1D24"/>
    <w:rsid w:val="2221772E"/>
    <w:rsid w:val="22244B28"/>
    <w:rsid w:val="225D0766"/>
    <w:rsid w:val="22635EAC"/>
    <w:rsid w:val="22B3482A"/>
    <w:rsid w:val="22BB723B"/>
    <w:rsid w:val="22C02DD1"/>
    <w:rsid w:val="22CB0398"/>
    <w:rsid w:val="22EA1CD0"/>
    <w:rsid w:val="22FE4C9E"/>
    <w:rsid w:val="230F39BA"/>
    <w:rsid w:val="232B0864"/>
    <w:rsid w:val="234D33B5"/>
    <w:rsid w:val="234E6301"/>
    <w:rsid w:val="236023B6"/>
    <w:rsid w:val="23621DAC"/>
    <w:rsid w:val="23696C97"/>
    <w:rsid w:val="237A70F6"/>
    <w:rsid w:val="23AB3753"/>
    <w:rsid w:val="23B5012E"/>
    <w:rsid w:val="241832FC"/>
    <w:rsid w:val="244D0366"/>
    <w:rsid w:val="24562742"/>
    <w:rsid w:val="24926448"/>
    <w:rsid w:val="24B41987"/>
    <w:rsid w:val="24BB79C6"/>
    <w:rsid w:val="24E8350B"/>
    <w:rsid w:val="24EF141E"/>
    <w:rsid w:val="24F42ED8"/>
    <w:rsid w:val="255A0F8D"/>
    <w:rsid w:val="25791349"/>
    <w:rsid w:val="257F6C45"/>
    <w:rsid w:val="2601765A"/>
    <w:rsid w:val="266B71CA"/>
    <w:rsid w:val="26A83F7A"/>
    <w:rsid w:val="27315D1D"/>
    <w:rsid w:val="273D42E3"/>
    <w:rsid w:val="27693709"/>
    <w:rsid w:val="27A23469"/>
    <w:rsid w:val="27A46372"/>
    <w:rsid w:val="27AF30E6"/>
    <w:rsid w:val="27E21561"/>
    <w:rsid w:val="282615FA"/>
    <w:rsid w:val="286650B3"/>
    <w:rsid w:val="286C6F77"/>
    <w:rsid w:val="2885273C"/>
    <w:rsid w:val="2895052E"/>
    <w:rsid w:val="289B1FE8"/>
    <w:rsid w:val="28B766F6"/>
    <w:rsid w:val="28E97F17"/>
    <w:rsid w:val="292813A2"/>
    <w:rsid w:val="293358C4"/>
    <w:rsid w:val="297665B1"/>
    <w:rsid w:val="297B7724"/>
    <w:rsid w:val="29802F8C"/>
    <w:rsid w:val="29B669AE"/>
    <w:rsid w:val="2A1927A2"/>
    <w:rsid w:val="2A3D0E7D"/>
    <w:rsid w:val="2A46446D"/>
    <w:rsid w:val="2A713442"/>
    <w:rsid w:val="2A81031B"/>
    <w:rsid w:val="2A8F792B"/>
    <w:rsid w:val="2AAB228B"/>
    <w:rsid w:val="2ABE5B1A"/>
    <w:rsid w:val="2ACE00E4"/>
    <w:rsid w:val="2AD76BDC"/>
    <w:rsid w:val="2AEC0472"/>
    <w:rsid w:val="2B0310C3"/>
    <w:rsid w:val="2B1A4D1A"/>
    <w:rsid w:val="2B230073"/>
    <w:rsid w:val="2B285689"/>
    <w:rsid w:val="2B364258"/>
    <w:rsid w:val="2B376855"/>
    <w:rsid w:val="2B3869FB"/>
    <w:rsid w:val="2B741F5F"/>
    <w:rsid w:val="2B797C93"/>
    <w:rsid w:val="2B85324D"/>
    <w:rsid w:val="2BA02EDA"/>
    <w:rsid w:val="2BB03572"/>
    <w:rsid w:val="2BC202E1"/>
    <w:rsid w:val="2BCC070B"/>
    <w:rsid w:val="2BCE74A7"/>
    <w:rsid w:val="2BED6AEE"/>
    <w:rsid w:val="2BEE593E"/>
    <w:rsid w:val="2BF13CCD"/>
    <w:rsid w:val="2C5B55EB"/>
    <w:rsid w:val="2CA11ADB"/>
    <w:rsid w:val="2CC14D50"/>
    <w:rsid w:val="2CD94E8D"/>
    <w:rsid w:val="2CF2794B"/>
    <w:rsid w:val="2CF80CFB"/>
    <w:rsid w:val="2D39175C"/>
    <w:rsid w:val="2D4D13D7"/>
    <w:rsid w:val="2D74105A"/>
    <w:rsid w:val="2D962D7E"/>
    <w:rsid w:val="2D986AF6"/>
    <w:rsid w:val="2DB04B6F"/>
    <w:rsid w:val="2DD93479"/>
    <w:rsid w:val="2DE31A25"/>
    <w:rsid w:val="2E140163"/>
    <w:rsid w:val="2E1A39AF"/>
    <w:rsid w:val="2E586286"/>
    <w:rsid w:val="2EE04211"/>
    <w:rsid w:val="2EEA0D4B"/>
    <w:rsid w:val="2F087CAC"/>
    <w:rsid w:val="2F1228D8"/>
    <w:rsid w:val="2F1D51F6"/>
    <w:rsid w:val="2F262F41"/>
    <w:rsid w:val="2F3B49F0"/>
    <w:rsid w:val="2F546A4D"/>
    <w:rsid w:val="2F6078A4"/>
    <w:rsid w:val="2F8A2159"/>
    <w:rsid w:val="2F9C489C"/>
    <w:rsid w:val="2FA07901"/>
    <w:rsid w:val="2FBE036A"/>
    <w:rsid w:val="2FC242FE"/>
    <w:rsid w:val="2FC33BD3"/>
    <w:rsid w:val="2FC67A85"/>
    <w:rsid w:val="2FFB15BE"/>
    <w:rsid w:val="30073ABF"/>
    <w:rsid w:val="30183F1E"/>
    <w:rsid w:val="301A5EE8"/>
    <w:rsid w:val="302E3CED"/>
    <w:rsid w:val="3045283A"/>
    <w:rsid w:val="30514F10"/>
    <w:rsid w:val="306C14C6"/>
    <w:rsid w:val="308415B4"/>
    <w:rsid w:val="30BF02A8"/>
    <w:rsid w:val="30C3584C"/>
    <w:rsid w:val="30DD2A72"/>
    <w:rsid w:val="30EB1633"/>
    <w:rsid w:val="30F6510D"/>
    <w:rsid w:val="312720AD"/>
    <w:rsid w:val="31796C3F"/>
    <w:rsid w:val="318B6972"/>
    <w:rsid w:val="320D1002"/>
    <w:rsid w:val="322F60DF"/>
    <w:rsid w:val="32377041"/>
    <w:rsid w:val="32625925"/>
    <w:rsid w:val="32747406"/>
    <w:rsid w:val="328F6E83"/>
    <w:rsid w:val="329A7D64"/>
    <w:rsid w:val="32B06690"/>
    <w:rsid w:val="32B53CA7"/>
    <w:rsid w:val="32B73E06"/>
    <w:rsid w:val="32BB71AA"/>
    <w:rsid w:val="32BF42E1"/>
    <w:rsid w:val="32C12A0D"/>
    <w:rsid w:val="32D305D1"/>
    <w:rsid w:val="32D81743"/>
    <w:rsid w:val="32E409DE"/>
    <w:rsid w:val="330242E5"/>
    <w:rsid w:val="3308545A"/>
    <w:rsid w:val="33150BE9"/>
    <w:rsid w:val="3328091C"/>
    <w:rsid w:val="338B4A07"/>
    <w:rsid w:val="338E53F8"/>
    <w:rsid w:val="33DA14EB"/>
    <w:rsid w:val="33E13A0E"/>
    <w:rsid w:val="34052A0C"/>
    <w:rsid w:val="340F037E"/>
    <w:rsid w:val="3411315F"/>
    <w:rsid w:val="347436ED"/>
    <w:rsid w:val="34761214"/>
    <w:rsid w:val="347D07F4"/>
    <w:rsid w:val="34B85CD0"/>
    <w:rsid w:val="34CE54F3"/>
    <w:rsid w:val="34E61A2F"/>
    <w:rsid w:val="34EE524E"/>
    <w:rsid w:val="35111E45"/>
    <w:rsid w:val="355527EC"/>
    <w:rsid w:val="35690E42"/>
    <w:rsid w:val="357C4F4F"/>
    <w:rsid w:val="35CB1129"/>
    <w:rsid w:val="35D703D8"/>
    <w:rsid w:val="35E87EEF"/>
    <w:rsid w:val="35F47491"/>
    <w:rsid w:val="361C51A2"/>
    <w:rsid w:val="361E641D"/>
    <w:rsid w:val="365D2ED0"/>
    <w:rsid w:val="367E0853"/>
    <w:rsid w:val="369167D9"/>
    <w:rsid w:val="36A361D1"/>
    <w:rsid w:val="36AA789A"/>
    <w:rsid w:val="36C546D4"/>
    <w:rsid w:val="374A66EF"/>
    <w:rsid w:val="37517D16"/>
    <w:rsid w:val="37531CE0"/>
    <w:rsid w:val="3760154E"/>
    <w:rsid w:val="37896FC1"/>
    <w:rsid w:val="378F58A4"/>
    <w:rsid w:val="37B22EAA"/>
    <w:rsid w:val="37C33F68"/>
    <w:rsid w:val="385366D3"/>
    <w:rsid w:val="385F275A"/>
    <w:rsid w:val="386D78F8"/>
    <w:rsid w:val="38BD7A52"/>
    <w:rsid w:val="38F640DE"/>
    <w:rsid w:val="39017807"/>
    <w:rsid w:val="39403976"/>
    <w:rsid w:val="394A0EC1"/>
    <w:rsid w:val="398443D3"/>
    <w:rsid w:val="39B86B9C"/>
    <w:rsid w:val="39BE097C"/>
    <w:rsid w:val="39C60BC1"/>
    <w:rsid w:val="39E76710"/>
    <w:rsid w:val="39EC2F95"/>
    <w:rsid w:val="3A594B0B"/>
    <w:rsid w:val="3A600D8D"/>
    <w:rsid w:val="3A8F73F4"/>
    <w:rsid w:val="3AA82343"/>
    <w:rsid w:val="3AC3717D"/>
    <w:rsid w:val="3AD06868"/>
    <w:rsid w:val="3AE710BD"/>
    <w:rsid w:val="3AEE244B"/>
    <w:rsid w:val="3AF13CEA"/>
    <w:rsid w:val="3B0C5D64"/>
    <w:rsid w:val="3B4F27BE"/>
    <w:rsid w:val="3B6E160F"/>
    <w:rsid w:val="3B81017B"/>
    <w:rsid w:val="3B96663F"/>
    <w:rsid w:val="3B971E28"/>
    <w:rsid w:val="3BBD0278"/>
    <w:rsid w:val="3BBD1E1E"/>
    <w:rsid w:val="3BF517E5"/>
    <w:rsid w:val="3C0E2679"/>
    <w:rsid w:val="3C123F18"/>
    <w:rsid w:val="3C177780"/>
    <w:rsid w:val="3C483AA3"/>
    <w:rsid w:val="3C5F2530"/>
    <w:rsid w:val="3C6127A9"/>
    <w:rsid w:val="3C7613D4"/>
    <w:rsid w:val="3C991F43"/>
    <w:rsid w:val="3C9C7C85"/>
    <w:rsid w:val="3CA60EB7"/>
    <w:rsid w:val="3CB86DF2"/>
    <w:rsid w:val="3CF03B2D"/>
    <w:rsid w:val="3D0F7AD8"/>
    <w:rsid w:val="3D3B749E"/>
    <w:rsid w:val="3D6F7148"/>
    <w:rsid w:val="3D7801D0"/>
    <w:rsid w:val="3E19492B"/>
    <w:rsid w:val="3E35213F"/>
    <w:rsid w:val="3E5A7DF8"/>
    <w:rsid w:val="3E88226F"/>
    <w:rsid w:val="3E94330A"/>
    <w:rsid w:val="3E9876AB"/>
    <w:rsid w:val="3EA80B63"/>
    <w:rsid w:val="3EC12500"/>
    <w:rsid w:val="3EDC1176"/>
    <w:rsid w:val="3F0F1FBD"/>
    <w:rsid w:val="3F1157CD"/>
    <w:rsid w:val="3F294E7B"/>
    <w:rsid w:val="3F3348D1"/>
    <w:rsid w:val="3F36616F"/>
    <w:rsid w:val="3F4C5993"/>
    <w:rsid w:val="3F75355D"/>
    <w:rsid w:val="3F88629F"/>
    <w:rsid w:val="3F887C4F"/>
    <w:rsid w:val="3F917849"/>
    <w:rsid w:val="3F936526"/>
    <w:rsid w:val="3FB87DDA"/>
    <w:rsid w:val="3FC627FB"/>
    <w:rsid w:val="403F72A5"/>
    <w:rsid w:val="404C551E"/>
    <w:rsid w:val="4089175F"/>
    <w:rsid w:val="40A91259"/>
    <w:rsid w:val="417E3FAB"/>
    <w:rsid w:val="41AC44C7"/>
    <w:rsid w:val="41F43F27"/>
    <w:rsid w:val="42022339"/>
    <w:rsid w:val="42026C2E"/>
    <w:rsid w:val="421718DA"/>
    <w:rsid w:val="4246443A"/>
    <w:rsid w:val="42725710"/>
    <w:rsid w:val="42BF46CD"/>
    <w:rsid w:val="42CB4E20"/>
    <w:rsid w:val="42CD0D4B"/>
    <w:rsid w:val="43947BBB"/>
    <w:rsid w:val="43A85705"/>
    <w:rsid w:val="43C26008"/>
    <w:rsid w:val="43DE0B83"/>
    <w:rsid w:val="43F95829"/>
    <w:rsid w:val="440B3EE6"/>
    <w:rsid w:val="44197D57"/>
    <w:rsid w:val="441A20EA"/>
    <w:rsid w:val="441A7E0D"/>
    <w:rsid w:val="444C3FF6"/>
    <w:rsid w:val="446B0669"/>
    <w:rsid w:val="44906321"/>
    <w:rsid w:val="44B13B32"/>
    <w:rsid w:val="44B244EA"/>
    <w:rsid w:val="452151CC"/>
    <w:rsid w:val="452E2A75"/>
    <w:rsid w:val="4550785F"/>
    <w:rsid w:val="455E1F7C"/>
    <w:rsid w:val="45704A09"/>
    <w:rsid w:val="458B6AE9"/>
    <w:rsid w:val="45C30031"/>
    <w:rsid w:val="460743C1"/>
    <w:rsid w:val="4646666F"/>
    <w:rsid w:val="469B0FAE"/>
    <w:rsid w:val="469C7200"/>
    <w:rsid w:val="46A56C5A"/>
    <w:rsid w:val="46C52171"/>
    <w:rsid w:val="46D324F5"/>
    <w:rsid w:val="46DF70EC"/>
    <w:rsid w:val="46F10BCE"/>
    <w:rsid w:val="470B1C8F"/>
    <w:rsid w:val="471A0124"/>
    <w:rsid w:val="472C7AD0"/>
    <w:rsid w:val="47392CA0"/>
    <w:rsid w:val="47501D98"/>
    <w:rsid w:val="475630E3"/>
    <w:rsid w:val="475A2C17"/>
    <w:rsid w:val="476F79AB"/>
    <w:rsid w:val="47770A9F"/>
    <w:rsid w:val="47906638"/>
    <w:rsid w:val="47946CDD"/>
    <w:rsid w:val="47A31EE7"/>
    <w:rsid w:val="47B70069"/>
    <w:rsid w:val="47B71E17"/>
    <w:rsid w:val="47C90257"/>
    <w:rsid w:val="47CF7161"/>
    <w:rsid w:val="47EB6190"/>
    <w:rsid w:val="48137327"/>
    <w:rsid w:val="48221986"/>
    <w:rsid w:val="4823225B"/>
    <w:rsid w:val="485B27A2"/>
    <w:rsid w:val="48654451"/>
    <w:rsid w:val="486755EB"/>
    <w:rsid w:val="48AC1250"/>
    <w:rsid w:val="48BD345D"/>
    <w:rsid w:val="48CB5B7A"/>
    <w:rsid w:val="48D22F2E"/>
    <w:rsid w:val="48D569F9"/>
    <w:rsid w:val="48FA32DD"/>
    <w:rsid w:val="491F2383"/>
    <w:rsid w:val="49282FCC"/>
    <w:rsid w:val="497A134E"/>
    <w:rsid w:val="49902920"/>
    <w:rsid w:val="499F0DB5"/>
    <w:rsid w:val="49AF724A"/>
    <w:rsid w:val="49B87F36"/>
    <w:rsid w:val="49CF669A"/>
    <w:rsid w:val="49F44C5D"/>
    <w:rsid w:val="4A244C3F"/>
    <w:rsid w:val="4A286FFC"/>
    <w:rsid w:val="4A563B69"/>
    <w:rsid w:val="4A5B4CDC"/>
    <w:rsid w:val="4A5D0A54"/>
    <w:rsid w:val="4A5E2A1E"/>
    <w:rsid w:val="4A8555A9"/>
    <w:rsid w:val="4A930919"/>
    <w:rsid w:val="4A9804CE"/>
    <w:rsid w:val="4AB034AB"/>
    <w:rsid w:val="4AB34B18"/>
    <w:rsid w:val="4AC94D68"/>
    <w:rsid w:val="4ACD6045"/>
    <w:rsid w:val="4AD52CE0"/>
    <w:rsid w:val="4ADD1B95"/>
    <w:rsid w:val="4AEE3DA2"/>
    <w:rsid w:val="4AF40C8C"/>
    <w:rsid w:val="4B010B05"/>
    <w:rsid w:val="4B1C090F"/>
    <w:rsid w:val="4B3701E6"/>
    <w:rsid w:val="4B5D397A"/>
    <w:rsid w:val="4B5D6832"/>
    <w:rsid w:val="4BA426B2"/>
    <w:rsid w:val="4BB072A9"/>
    <w:rsid w:val="4C106794"/>
    <w:rsid w:val="4CEA3DF8"/>
    <w:rsid w:val="4CF5766A"/>
    <w:rsid w:val="4CFD5F79"/>
    <w:rsid w:val="4D300AF1"/>
    <w:rsid w:val="4D331F40"/>
    <w:rsid w:val="4D3605CB"/>
    <w:rsid w:val="4D814A59"/>
    <w:rsid w:val="4D8C1650"/>
    <w:rsid w:val="4DA055A6"/>
    <w:rsid w:val="4DBE5C1B"/>
    <w:rsid w:val="4DBF1A26"/>
    <w:rsid w:val="4DE90EB2"/>
    <w:rsid w:val="4E3E10AE"/>
    <w:rsid w:val="4E61488B"/>
    <w:rsid w:val="4E9B7D9D"/>
    <w:rsid w:val="4E9C3B15"/>
    <w:rsid w:val="4EA07161"/>
    <w:rsid w:val="4EB15812"/>
    <w:rsid w:val="4ED27537"/>
    <w:rsid w:val="4F254080"/>
    <w:rsid w:val="4F432980"/>
    <w:rsid w:val="4F4620BA"/>
    <w:rsid w:val="4F555977"/>
    <w:rsid w:val="4F5607EC"/>
    <w:rsid w:val="4FA113E3"/>
    <w:rsid w:val="4FFF2824"/>
    <w:rsid w:val="500B71A4"/>
    <w:rsid w:val="502E69EF"/>
    <w:rsid w:val="503C5CFC"/>
    <w:rsid w:val="504306EC"/>
    <w:rsid w:val="505622BB"/>
    <w:rsid w:val="507C1E50"/>
    <w:rsid w:val="50A3118B"/>
    <w:rsid w:val="50D650BC"/>
    <w:rsid w:val="510A705E"/>
    <w:rsid w:val="5117221A"/>
    <w:rsid w:val="514F4E6E"/>
    <w:rsid w:val="516A1CA8"/>
    <w:rsid w:val="51823496"/>
    <w:rsid w:val="51874608"/>
    <w:rsid w:val="51D33CF1"/>
    <w:rsid w:val="51DF61F2"/>
    <w:rsid w:val="51E90DED"/>
    <w:rsid w:val="51EB103B"/>
    <w:rsid w:val="51F37EF0"/>
    <w:rsid w:val="52195BA8"/>
    <w:rsid w:val="5224454D"/>
    <w:rsid w:val="522B716E"/>
    <w:rsid w:val="52314F89"/>
    <w:rsid w:val="5245109E"/>
    <w:rsid w:val="52554706"/>
    <w:rsid w:val="52B130D1"/>
    <w:rsid w:val="52B551A5"/>
    <w:rsid w:val="52C06024"/>
    <w:rsid w:val="52CC08C8"/>
    <w:rsid w:val="534A1D91"/>
    <w:rsid w:val="53642E53"/>
    <w:rsid w:val="537B019D"/>
    <w:rsid w:val="538345FB"/>
    <w:rsid w:val="538E1C7E"/>
    <w:rsid w:val="53982AFD"/>
    <w:rsid w:val="53993858"/>
    <w:rsid w:val="539B01A9"/>
    <w:rsid w:val="53DD6A5D"/>
    <w:rsid w:val="53E73A84"/>
    <w:rsid w:val="53F73CC7"/>
    <w:rsid w:val="53F97C37"/>
    <w:rsid w:val="5449029B"/>
    <w:rsid w:val="544B4013"/>
    <w:rsid w:val="54F93A6F"/>
    <w:rsid w:val="55207C15"/>
    <w:rsid w:val="554051FA"/>
    <w:rsid w:val="55572544"/>
    <w:rsid w:val="55624A5B"/>
    <w:rsid w:val="5587107B"/>
    <w:rsid w:val="55937A20"/>
    <w:rsid w:val="55990DAE"/>
    <w:rsid w:val="55C00DCF"/>
    <w:rsid w:val="55CC4CE0"/>
    <w:rsid w:val="562B1266"/>
    <w:rsid w:val="566969D2"/>
    <w:rsid w:val="567C0C5D"/>
    <w:rsid w:val="56B32934"/>
    <w:rsid w:val="57106E4E"/>
    <w:rsid w:val="57174680"/>
    <w:rsid w:val="572F5526"/>
    <w:rsid w:val="573B036F"/>
    <w:rsid w:val="575C02E5"/>
    <w:rsid w:val="576A03E9"/>
    <w:rsid w:val="578147DD"/>
    <w:rsid w:val="57A474A5"/>
    <w:rsid w:val="57C71C02"/>
    <w:rsid w:val="57E57F14"/>
    <w:rsid w:val="57E66869"/>
    <w:rsid w:val="57FF6B31"/>
    <w:rsid w:val="58044C05"/>
    <w:rsid w:val="580C2769"/>
    <w:rsid w:val="580D4B64"/>
    <w:rsid w:val="5838665C"/>
    <w:rsid w:val="58660F97"/>
    <w:rsid w:val="586D09FC"/>
    <w:rsid w:val="58956C97"/>
    <w:rsid w:val="58A40F94"/>
    <w:rsid w:val="58CE59D8"/>
    <w:rsid w:val="58CF11A3"/>
    <w:rsid w:val="5959432D"/>
    <w:rsid w:val="595C45CC"/>
    <w:rsid w:val="599F42A2"/>
    <w:rsid w:val="59A55FE0"/>
    <w:rsid w:val="59B63CDD"/>
    <w:rsid w:val="59FB5B93"/>
    <w:rsid w:val="5A1804F3"/>
    <w:rsid w:val="5A315A59"/>
    <w:rsid w:val="5A4067D2"/>
    <w:rsid w:val="5A537461"/>
    <w:rsid w:val="5A8C6E0D"/>
    <w:rsid w:val="5A972811"/>
    <w:rsid w:val="5AA12AF6"/>
    <w:rsid w:val="5AAB25CA"/>
    <w:rsid w:val="5AAC50E0"/>
    <w:rsid w:val="5ABE7051"/>
    <w:rsid w:val="5ACE5056"/>
    <w:rsid w:val="5AD16543"/>
    <w:rsid w:val="5AD92379"/>
    <w:rsid w:val="5B03178A"/>
    <w:rsid w:val="5B266C40"/>
    <w:rsid w:val="5B370E4D"/>
    <w:rsid w:val="5B9938B6"/>
    <w:rsid w:val="5BE22FB3"/>
    <w:rsid w:val="5C341831"/>
    <w:rsid w:val="5C9D48B8"/>
    <w:rsid w:val="5CBE17E8"/>
    <w:rsid w:val="5CC04E72"/>
    <w:rsid w:val="5D026560"/>
    <w:rsid w:val="5D10417A"/>
    <w:rsid w:val="5D452DF5"/>
    <w:rsid w:val="5D755C5D"/>
    <w:rsid w:val="5D9F2CDA"/>
    <w:rsid w:val="5DA90FAB"/>
    <w:rsid w:val="5DB20C5F"/>
    <w:rsid w:val="5DD07337"/>
    <w:rsid w:val="5DD559A5"/>
    <w:rsid w:val="5DF03535"/>
    <w:rsid w:val="5E521731"/>
    <w:rsid w:val="5E744166"/>
    <w:rsid w:val="5E84084D"/>
    <w:rsid w:val="5E8E5228"/>
    <w:rsid w:val="5E9434BE"/>
    <w:rsid w:val="5EA3509D"/>
    <w:rsid w:val="5EBD5B0D"/>
    <w:rsid w:val="5EF86B45"/>
    <w:rsid w:val="5F320B59"/>
    <w:rsid w:val="5F3A53B0"/>
    <w:rsid w:val="5F7C1524"/>
    <w:rsid w:val="5FA66962"/>
    <w:rsid w:val="5FAF5212"/>
    <w:rsid w:val="5FC15189"/>
    <w:rsid w:val="5FC8476A"/>
    <w:rsid w:val="5FD4310E"/>
    <w:rsid w:val="5FD650D9"/>
    <w:rsid w:val="5FF27A39"/>
    <w:rsid w:val="5FF7504F"/>
    <w:rsid w:val="60344652"/>
    <w:rsid w:val="60430294"/>
    <w:rsid w:val="604A1623"/>
    <w:rsid w:val="604D2EC1"/>
    <w:rsid w:val="604D3502"/>
    <w:rsid w:val="604E10BD"/>
    <w:rsid w:val="6089495F"/>
    <w:rsid w:val="60A70823"/>
    <w:rsid w:val="60AC6B22"/>
    <w:rsid w:val="60EA5B24"/>
    <w:rsid w:val="6142679E"/>
    <w:rsid w:val="61573FF7"/>
    <w:rsid w:val="616109D2"/>
    <w:rsid w:val="61B76844"/>
    <w:rsid w:val="61B80D8C"/>
    <w:rsid w:val="61CF6026"/>
    <w:rsid w:val="620C1C83"/>
    <w:rsid w:val="6239194F"/>
    <w:rsid w:val="62483940"/>
    <w:rsid w:val="626A7D5A"/>
    <w:rsid w:val="62831868"/>
    <w:rsid w:val="628C3CE6"/>
    <w:rsid w:val="629772A1"/>
    <w:rsid w:val="62C84A81"/>
    <w:rsid w:val="634B3CB9"/>
    <w:rsid w:val="63696264"/>
    <w:rsid w:val="637F0ADE"/>
    <w:rsid w:val="643E58FA"/>
    <w:rsid w:val="64507A64"/>
    <w:rsid w:val="64656A2B"/>
    <w:rsid w:val="64852C29"/>
    <w:rsid w:val="648C220A"/>
    <w:rsid w:val="64947310"/>
    <w:rsid w:val="64A357A5"/>
    <w:rsid w:val="64E8140A"/>
    <w:rsid w:val="6502427A"/>
    <w:rsid w:val="651C569A"/>
    <w:rsid w:val="655B270F"/>
    <w:rsid w:val="656C5B97"/>
    <w:rsid w:val="65BB7B8B"/>
    <w:rsid w:val="65CD6F3F"/>
    <w:rsid w:val="65CE0600"/>
    <w:rsid w:val="661324B7"/>
    <w:rsid w:val="665578FF"/>
    <w:rsid w:val="666F2245"/>
    <w:rsid w:val="669453A6"/>
    <w:rsid w:val="66A852F5"/>
    <w:rsid w:val="66AD6467"/>
    <w:rsid w:val="66E4496D"/>
    <w:rsid w:val="66ED54CE"/>
    <w:rsid w:val="672524A2"/>
    <w:rsid w:val="67424E02"/>
    <w:rsid w:val="67615074"/>
    <w:rsid w:val="677156E7"/>
    <w:rsid w:val="6779703B"/>
    <w:rsid w:val="67A55390"/>
    <w:rsid w:val="67AC212D"/>
    <w:rsid w:val="67B216C7"/>
    <w:rsid w:val="67C1666E"/>
    <w:rsid w:val="6806079B"/>
    <w:rsid w:val="681A7B2C"/>
    <w:rsid w:val="683227FE"/>
    <w:rsid w:val="68442DFB"/>
    <w:rsid w:val="68615828"/>
    <w:rsid w:val="68683DE7"/>
    <w:rsid w:val="68723B13"/>
    <w:rsid w:val="688240E9"/>
    <w:rsid w:val="68EF2D67"/>
    <w:rsid w:val="69036813"/>
    <w:rsid w:val="69194288"/>
    <w:rsid w:val="693764BC"/>
    <w:rsid w:val="6949691B"/>
    <w:rsid w:val="69724444"/>
    <w:rsid w:val="69936754"/>
    <w:rsid w:val="69F30635"/>
    <w:rsid w:val="6A024D1C"/>
    <w:rsid w:val="6A1707C7"/>
    <w:rsid w:val="6A4B28AA"/>
    <w:rsid w:val="6A5424B9"/>
    <w:rsid w:val="6A554E4C"/>
    <w:rsid w:val="6AB22834"/>
    <w:rsid w:val="6AB9362D"/>
    <w:rsid w:val="6ACB7742"/>
    <w:rsid w:val="6AEC241B"/>
    <w:rsid w:val="6AF723A7"/>
    <w:rsid w:val="6AFD1D62"/>
    <w:rsid w:val="6AFE0987"/>
    <w:rsid w:val="6B166CD1"/>
    <w:rsid w:val="6B6A0DCB"/>
    <w:rsid w:val="6B932501"/>
    <w:rsid w:val="6BAF67DE"/>
    <w:rsid w:val="6BBF2659"/>
    <w:rsid w:val="6BF60044"/>
    <w:rsid w:val="6C042FCD"/>
    <w:rsid w:val="6C182ED1"/>
    <w:rsid w:val="6C1A634D"/>
    <w:rsid w:val="6C517895"/>
    <w:rsid w:val="6C951E77"/>
    <w:rsid w:val="6CDE3780"/>
    <w:rsid w:val="6CE93F71"/>
    <w:rsid w:val="6CF272CA"/>
    <w:rsid w:val="6CF625AC"/>
    <w:rsid w:val="6CFA1CDB"/>
    <w:rsid w:val="6CFC6731"/>
    <w:rsid w:val="6D08105F"/>
    <w:rsid w:val="6D154D66"/>
    <w:rsid w:val="6D464F20"/>
    <w:rsid w:val="6D821C9F"/>
    <w:rsid w:val="6DA34120"/>
    <w:rsid w:val="6DC42A14"/>
    <w:rsid w:val="6DC615E8"/>
    <w:rsid w:val="6DD8026E"/>
    <w:rsid w:val="6DD90074"/>
    <w:rsid w:val="6DEE33AC"/>
    <w:rsid w:val="6DF20BCA"/>
    <w:rsid w:val="6E1374F8"/>
    <w:rsid w:val="6E146DCC"/>
    <w:rsid w:val="6E300BBD"/>
    <w:rsid w:val="6E337B9A"/>
    <w:rsid w:val="6E5A3800"/>
    <w:rsid w:val="6E74460B"/>
    <w:rsid w:val="6EB56815"/>
    <w:rsid w:val="6EBA3E17"/>
    <w:rsid w:val="6ED924EF"/>
    <w:rsid w:val="6EEA6705"/>
    <w:rsid w:val="6EEF6F36"/>
    <w:rsid w:val="6EF07839"/>
    <w:rsid w:val="6F00098A"/>
    <w:rsid w:val="6F174DC6"/>
    <w:rsid w:val="6F2673B9"/>
    <w:rsid w:val="6F394D3C"/>
    <w:rsid w:val="6F677833"/>
    <w:rsid w:val="6F6C459D"/>
    <w:rsid w:val="6FE25F9A"/>
    <w:rsid w:val="6FE769C0"/>
    <w:rsid w:val="6FF1340C"/>
    <w:rsid w:val="6FFA58DA"/>
    <w:rsid w:val="701B0414"/>
    <w:rsid w:val="701E3F32"/>
    <w:rsid w:val="70957B36"/>
    <w:rsid w:val="70D72A5F"/>
    <w:rsid w:val="70E80619"/>
    <w:rsid w:val="7141612A"/>
    <w:rsid w:val="71744751"/>
    <w:rsid w:val="71D1098B"/>
    <w:rsid w:val="71D379C1"/>
    <w:rsid w:val="71FD4747"/>
    <w:rsid w:val="72451C4A"/>
    <w:rsid w:val="724F4877"/>
    <w:rsid w:val="726712B8"/>
    <w:rsid w:val="726F6CC7"/>
    <w:rsid w:val="728E539F"/>
    <w:rsid w:val="7298446F"/>
    <w:rsid w:val="729D0C65"/>
    <w:rsid w:val="729E46B1"/>
    <w:rsid w:val="72B55050"/>
    <w:rsid w:val="72D336FA"/>
    <w:rsid w:val="72EE22E1"/>
    <w:rsid w:val="730E04B9"/>
    <w:rsid w:val="732C6966"/>
    <w:rsid w:val="73700F48"/>
    <w:rsid w:val="73820D8E"/>
    <w:rsid w:val="73E443B4"/>
    <w:rsid w:val="73E47CE2"/>
    <w:rsid w:val="7463335E"/>
    <w:rsid w:val="746C5BB4"/>
    <w:rsid w:val="7483315C"/>
    <w:rsid w:val="748A603A"/>
    <w:rsid w:val="74C552BF"/>
    <w:rsid w:val="74EB6AD9"/>
    <w:rsid w:val="74EF5F37"/>
    <w:rsid w:val="74FC0CE6"/>
    <w:rsid w:val="74FE1728"/>
    <w:rsid w:val="75260C91"/>
    <w:rsid w:val="75347C5E"/>
    <w:rsid w:val="75371D1E"/>
    <w:rsid w:val="75834F63"/>
    <w:rsid w:val="75C90C9C"/>
    <w:rsid w:val="75CD4719"/>
    <w:rsid w:val="760439A8"/>
    <w:rsid w:val="762941A2"/>
    <w:rsid w:val="76342701"/>
    <w:rsid w:val="76345393"/>
    <w:rsid w:val="768A4CDF"/>
    <w:rsid w:val="76CD1EF5"/>
    <w:rsid w:val="76CE66B2"/>
    <w:rsid w:val="76DA5057"/>
    <w:rsid w:val="76EC08E6"/>
    <w:rsid w:val="770A2150"/>
    <w:rsid w:val="77421282"/>
    <w:rsid w:val="77586ECB"/>
    <w:rsid w:val="777933A4"/>
    <w:rsid w:val="77855B80"/>
    <w:rsid w:val="77EE5092"/>
    <w:rsid w:val="77F03E6F"/>
    <w:rsid w:val="77F205C7"/>
    <w:rsid w:val="77FE796C"/>
    <w:rsid w:val="780F5CDE"/>
    <w:rsid w:val="781F4CEB"/>
    <w:rsid w:val="782D565A"/>
    <w:rsid w:val="783267CC"/>
    <w:rsid w:val="78336561"/>
    <w:rsid w:val="785726D7"/>
    <w:rsid w:val="79090999"/>
    <w:rsid w:val="79277A2D"/>
    <w:rsid w:val="79654CA0"/>
    <w:rsid w:val="798B17CB"/>
    <w:rsid w:val="79975481"/>
    <w:rsid w:val="79AC00AE"/>
    <w:rsid w:val="79AC0800"/>
    <w:rsid w:val="79CD0EA3"/>
    <w:rsid w:val="79DD09BA"/>
    <w:rsid w:val="7A0A61FA"/>
    <w:rsid w:val="7A0B3779"/>
    <w:rsid w:val="7A24483B"/>
    <w:rsid w:val="7A2465E9"/>
    <w:rsid w:val="7A2B63E0"/>
    <w:rsid w:val="7A4A24F3"/>
    <w:rsid w:val="7A505630"/>
    <w:rsid w:val="7A943974"/>
    <w:rsid w:val="7AEA5B51"/>
    <w:rsid w:val="7AFF2BC3"/>
    <w:rsid w:val="7B046B46"/>
    <w:rsid w:val="7B116B6D"/>
    <w:rsid w:val="7B6F1AE6"/>
    <w:rsid w:val="7B8F030B"/>
    <w:rsid w:val="7B931C78"/>
    <w:rsid w:val="7BA90E03"/>
    <w:rsid w:val="7BEF1322"/>
    <w:rsid w:val="7C030BAC"/>
    <w:rsid w:val="7C605FFE"/>
    <w:rsid w:val="7C6A2867"/>
    <w:rsid w:val="7C736FC7"/>
    <w:rsid w:val="7C7575D0"/>
    <w:rsid w:val="7C8F2245"/>
    <w:rsid w:val="7C972F41"/>
    <w:rsid w:val="7CBB76D8"/>
    <w:rsid w:val="7CCA791B"/>
    <w:rsid w:val="7CE83493"/>
    <w:rsid w:val="7D0273F1"/>
    <w:rsid w:val="7D0D2AD0"/>
    <w:rsid w:val="7D1E1A15"/>
    <w:rsid w:val="7D32101D"/>
    <w:rsid w:val="7D567401"/>
    <w:rsid w:val="7D7B6E68"/>
    <w:rsid w:val="7D9A18AA"/>
    <w:rsid w:val="7DAC5273"/>
    <w:rsid w:val="7DC600E3"/>
    <w:rsid w:val="7DDD367E"/>
    <w:rsid w:val="7DEF0124"/>
    <w:rsid w:val="7E327526"/>
    <w:rsid w:val="7E5849D9"/>
    <w:rsid w:val="7E730D4D"/>
    <w:rsid w:val="7ED01D98"/>
    <w:rsid w:val="7F076063"/>
    <w:rsid w:val="7F2552DD"/>
    <w:rsid w:val="7F392B36"/>
    <w:rsid w:val="7F413799"/>
    <w:rsid w:val="7F6672E9"/>
    <w:rsid w:val="7F765B38"/>
    <w:rsid w:val="7F86304D"/>
    <w:rsid w:val="7F963AE5"/>
    <w:rsid w:val="7F9C388A"/>
    <w:rsid w:val="7FD0349B"/>
    <w:rsid w:val="7FF6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560" w:lineRule="exact"/>
      <w:ind w:firstLine="640" w:firstLineChars="200"/>
      <w:jc w:val="both"/>
    </w:pPr>
    <w:rPr>
      <w:rFonts w:ascii="Times New Roman" w:hAnsi="Times New Roman" w:eastAsia="仿宋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36"/>
    <w:qFormat/>
    <w:uiPriority w:val="0"/>
    <w:pPr>
      <w:keepNext w:val="0"/>
      <w:keepLines w:val="0"/>
      <w:kinsoku w:val="0"/>
      <w:overflowPunct w:val="0"/>
      <w:autoSpaceDE w:val="0"/>
      <w:autoSpaceDN w:val="0"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link w:val="35"/>
    <w:unhideWhenUsed/>
    <w:qFormat/>
    <w:uiPriority w:val="0"/>
    <w:pPr>
      <w:keepNext w:val="0"/>
      <w:keepLines w:val="0"/>
      <w:kinsoku w:val="0"/>
      <w:overflowPunct w:val="0"/>
      <w:autoSpaceDE w:val="0"/>
      <w:autoSpaceDN w:val="0"/>
      <w:spacing w:beforeLines="0" w:beforeAutospacing="0" w:afterLines="0" w:afterAutospacing="0" w:line="560" w:lineRule="exact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link w:val="34"/>
    <w:unhideWhenUsed/>
    <w:qFormat/>
    <w:uiPriority w:val="0"/>
    <w:pPr>
      <w:keepNext w:val="0"/>
      <w:keepLines w:val="0"/>
      <w:kinsoku w:val="0"/>
      <w:overflowPunct w:val="0"/>
      <w:autoSpaceDE w:val="0"/>
      <w:autoSpaceDN w:val="0"/>
      <w:spacing w:beforeLines="0" w:beforeAutospacing="0" w:afterLines="0" w:afterAutospacing="0" w:line="560" w:lineRule="exact"/>
      <w:outlineLvl w:val="2"/>
    </w:pPr>
    <w:rPr>
      <w:rFonts w:eastAsia="楷体"/>
    </w:rPr>
  </w:style>
  <w:style w:type="paragraph" w:styleId="5">
    <w:name w:val="heading 4"/>
    <w:basedOn w:val="1"/>
    <w:next w:val="1"/>
    <w:link w:val="75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Times New Roman" w:hAnsi="Times New Roman"/>
      <w:b/>
    </w:rPr>
  </w:style>
  <w:style w:type="character" w:default="1" w:styleId="20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next w:val="7"/>
    <w:qFormat/>
    <w:uiPriority w:val="0"/>
    <w:pPr>
      <w:widowControl/>
      <w:suppressAutoHyphens w:val="0"/>
      <w:bidi w:val="0"/>
      <w:spacing w:beforeLines="0" w:beforeAutospacing="0" w:afterLines="58" w:afterAutospacing="0" w:line="240" w:lineRule="auto"/>
      <w:jc w:val="both"/>
    </w:pPr>
    <w:rPr>
      <w:rFonts w:ascii="等线" w:hAnsi="等线" w:cs="等线" w:eastAsiaTheme="minorEastAsia"/>
      <w:color w:val="auto"/>
      <w:kern w:val="0"/>
      <w:sz w:val="21"/>
      <w:szCs w:val="21"/>
      <w:lang w:val="en-US" w:eastAsia="zh-CN" w:bidi="hi-IN"/>
    </w:rPr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styleId="8">
    <w:name w:val="toc 3"/>
    <w:basedOn w:val="1"/>
    <w:next w:val="1"/>
    <w:qFormat/>
    <w:uiPriority w:val="0"/>
    <w:pPr>
      <w:ind w:left="840" w:leftChars="400"/>
    </w:pPr>
  </w:style>
  <w:style w:type="paragraph" w:styleId="9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toc 1"/>
    <w:basedOn w:val="1"/>
    <w:next w:val="1"/>
    <w:qFormat/>
    <w:uiPriority w:val="0"/>
  </w:style>
  <w:style w:type="paragraph" w:styleId="1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Title"/>
    <w:basedOn w:val="1"/>
    <w:qFormat/>
    <w:uiPriority w:val="0"/>
    <w:pPr>
      <w:spacing w:beforeAutospacing="0" w:afterAutospacing="0" w:line="600" w:lineRule="exact"/>
      <w:ind w:firstLine="880" w:firstLineChars="200"/>
      <w:jc w:val="both"/>
      <w:outlineLvl w:val="0"/>
    </w:pPr>
    <w:rPr>
      <w:rFonts w:ascii="仿宋" w:hAnsi="仿宋" w:cs="方正小标宋简体"/>
      <w:szCs w:val="44"/>
    </w:rPr>
  </w:style>
  <w:style w:type="paragraph" w:styleId="16">
    <w:name w:val="Body Text First Indent"/>
    <w:basedOn w:val="6"/>
    <w:qFormat/>
    <w:uiPriority w:val="0"/>
    <w:pPr>
      <w:spacing w:after="0" w:line="560" w:lineRule="exact"/>
      <w:ind w:firstLine="721"/>
    </w:pPr>
    <w:rPr>
      <w:rFonts w:eastAsia="仿宋_GB2312"/>
      <w:sz w:val="32"/>
    </w:rPr>
  </w:style>
  <w:style w:type="paragraph" w:styleId="17">
    <w:name w:val="Body Text First Indent 2"/>
    <w:basedOn w:val="1"/>
    <w:qFormat/>
    <w:uiPriority w:val="0"/>
    <w:pPr>
      <w:widowControl w:val="0"/>
      <w:spacing w:before="0" w:after="0" w:line="540" w:lineRule="exact"/>
      <w:ind w:left="0" w:right="0" w:firstLine="420"/>
      <w:jc w:val="both"/>
    </w:pPr>
    <w:rPr>
      <w:rFonts w:ascii="Calibri" w:hAnsi="Calibri" w:eastAsia="仿宋_GB2312" w:cs="Times New Roman"/>
      <w:kern w:val="2"/>
      <w:sz w:val="21"/>
      <w:szCs w:val="24"/>
      <w:lang w:val="en-US" w:eastAsia="zh-CN" w:bidi="ar-SA"/>
    </w:rPr>
  </w:style>
  <w:style w:type="table" w:styleId="19">
    <w:name w:val="Table Grid"/>
    <w:basedOn w:val="18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basedOn w:val="20"/>
    <w:qFormat/>
    <w:uiPriority w:val="0"/>
    <w:rPr>
      <w:b/>
      <w:bCs/>
    </w:rPr>
  </w:style>
  <w:style w:type="character" w:styleId="22">
    <w:name w:val="page number"/>
    <w:basedOn w:val="20"/>
    <w:qFormat/>
    <w:uiPriority w:val="0"/>
  </w:style>
  <w:style w:type="character" w:styleId="23">
    <w:name w:val="FollowedHyperlink"/>
    <w:basedOn w:val="20"/>
    <w:qFormat/>
    <w:uiPriority w:val="0"/>
    <w:rPr>
      <w:color w:val="576B95"/>
      <w:u w:val="none"/>
    </w:rPr>
  </w:style>
  <w:style w:type="character" w:styleId="24">
    <w:name w:val="Emphasis"/>
    <w:basedOn w:val="20"/>
    <w:qFormat/>
    <w:uiPriority w:val="0"/>
  </w:style>
  <w:style w:type="character" w:styleId="25">
    <w:name w:val="HTML Definition"/>
    <w:basedOn w:val="20"/>
    <w:qFormat/>
    <w:uiPriority w:val="0"/>
    <w:rPr>
      <w:i/>
      <w:iCs/>
    </w:rPr>
  </w:style>
  <w:style w:type="character" w:styleId="26">
    <w:name w:val="HTML Acronym"/>
    <w:basedOn w:val="20"/>
    <w:qFormat/>
    <w:uiPriority w:val="0"/>
  </w:style>
  <w:style w:type="character" w:styleId="27">
    <w:name w:val="HTML Variable"/>
    <w:basedOn w:val="20"/>
    <w:qFormat/>
    <w:uiPriority w:val="0"/>
  </w:style>
  <w:style w:type="character" w:styleId="28">
    <w:name w:val="Hyperlink"/>
    <w:basedOn w:val="20"/>
    <w:qFormat/>
    <w:uiPriority w:val="0"/>
    <w:rPr>
      <w:color w:val="576B95"/>
      <w:u w:val="none"/>
    </w:rPr>
  </w:style>
  <w:style w:type="character" w:styleId="29">
    <w:name w:val="HTML Code"/>
    <w:basedOn w:val="20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30">
    <w:name w:val="HTML Cite"/>
    <w:basedOn w:val="20"/>
    <w:qFormat/>
    <w:uiPriority w:val="0"/>
  </w:style>
  <w:style w:type="character" w:styleId="31">
    <w:name w:val="HTML Keyboard"/>
    <w:basedOn w:val="20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32">
    <w:name w:val="HTML Sample"/>
    <w:basedOn w:val="20"/>
    <w:qFormat/>
    <w:uiPriority w:val="0"/>
    <w:rPr>
      <w:rFonts w:ascii="monospace" w:hAnsi="monospace" w:eastAsia="monospace" w:cs="monospace"/>
      <w:sz w:val="21"/>
      <w:szCs w:val="21"/>
    </w:rPr>
  </w:style>
  <w:style w:type="paragraph" w:customStyle="1" w:styleId="33">
    <w:name w:val="正文111"/>
    <w:qFormat/>
    <w:uiPriority w:val="0"/>
    <w:pPr>
      <w:widowControl w:val="0"/>
      <w:suppressAutoHyphens w:val="0"/>
      <w:bidi w:val="0"/>
      <w:spacing w:beforeLines="0" w:beforeAutospacing="0" w:afterLines="0" w:afterAutospacing="0"/>
      <w:jc w:val="both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en-US" w:eastAsia="zh-CN" w:bidi="hi-IN"/>
    </w:rPr>
  </w:style>
  <w:style w:type="character" w:customStyle="1" w:styleId="34">
    <w:name w:val="标题 3 Char"/>
    <w:link w:val="4"/>
    <w:qFormat/>
    <w:uiPriority w:val="0"/>
    <w:rPr>
      <w:rFonts w:eastAsia="楷体"/>
    </w:rPr>
  </w:style>
  <w:style w:type="character" w:customStyle="1" w:styleId="35">
    <w:name w:val="标题 2 Char"/>
    <w:link w:val="3"/>
    <w:qFormat/>
    <w:uiPriority w:val="0"/>
    <w:rPr>
      <w:rFonts w:ascii="Arial" w:hAnsi="Arial" w:eastAsia="黑体"/>
    </w:rPr>
  </w:style>
  <w:style w:type="character" w:customStyle="1" w:styleId="36">
    <w:name w:val="标题 1 Char"/>
    <w:link w:val="2"/>
    <w:qFormat/>
    <w:uiPriority w:val="0"/>
    <w:rPr>
      <w:rFonts w:ascii="Times New Roman" w:hAnsi="Times New Roman" w:eastAsia="方正小标宋简体"/>
      <w:kern w:val="44"/>
      <w:sz w:val="44"/>
    </w:rPr>
  </w:style>
  <w:style w:type="paragraph" w:customStyle="1" w:styleId="37">
    <w:name w:val="页脚1"/>
    <w:basedOn w:val="3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38">
    <w:name w:val="标题 111"/>
    <w:basedOn w:val="33"/>
    <w:next w:val="33"/>
    <w:qFormat/>
    <w:uiPriority w:val="0"/>
    <w:pPr>
      <w:keepNext/>
      <w:keepLines/>
      <w:spacing w:line="576" w:lineRule="auto"/>
      <w:jc w:val="both"/>
      <w:outlineLvl w:val="0"/>
    </w:pPr>
    <w:rPr>
      <w:rFonts w:ascii="Calibri" w:hAnsi="Calibri" w:eastAsia="等线" w:cs="Times New Roman"/>
      <w:b/>
      <w:sz w:val="44"/>
      <w:szCs w:val="24"/>
    </w:rPr>
  </w:style>
  <w:style w:type="paragraph" w:customStyle="1" w:styleId="39">
    <w:name w:val="正文1"/>
    <w:qFormat/>
    <w:uiPriority w:val="0"/>
    <w:pPr>
      <w:widowControl w:val="0"/>
      <w:suppressAutoHyphens w:val="0"/>
      <w:kinsoku/>
      <w:overflowPunct/>
      <w:bidi w:val="0"/>
      <w:spacing w:beforeLines="0" w:beforeAutospacing="0" w:afterLines="0" w:afterAutospacing="0"/>
      <w:jc w:val="both"/>
    </w:pPr>
    <w:rPr>
      <w:rFonts w:ascii="Calibri" w:hAnsi="Calibri" w:eastAsia="宋体" w:cs="宋体"/>
      <w:color w:val="auto"/>
      <w:kern w:val="0"/>
      <w:sz w:val="20"/>
      <w:szCs w:val="20"/>
      <w:lang w:val="en-US" w:eastAsia="zh-CN" w:bidi="hi-IN"/>
    </w:rPr>
  </w:style>
  <w:style w:type="paragraph" w:customStyle="1" w:styleId="40">
    <w:name w:val="正文11"/>
    <w:qFormat/>
    <w:uiPriority w:val="0"/>
    <w:pPr>
      <w:widowControl w:val="0"/>
      <w:suppressAutoHyphens w:val="0"/>
      <w:kinsoku/>
      <w:overflowPunct/>
      <w:bidi w:val="0"/>
      <w:spacing w:beforeLines="0" w:beforeAutospacing="0" w:afterLines="0" w:afterAutospacing="0"/>
      <w:jc w:val="both"/>
    </w:pPr>
    <w:rPr>
      <w:rFonts w:ascii="Calibri" w:hAnsi="Calibri" w:eastAsia="宋体" w:cs="宋体"/>
      <w:color w:val="auto"/>
      <w:kern w:val="0"/>
      <w:sz w:val="20"/>
      <w:szCs w:val="20"/>
      <w:lang w:val="en-US" w:eastAsia="zh-CN" w:bidi="hi-IN"/>
    </w:rPr>
  </w:style>
  <w:style w:type="paragraph" w:customStyle="1" w:styleId="41">
    <w:name w:val="页眉1"/>
    <w:basedOn w:val="33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42">
    <w:name w:val="框架内容"/>
    <w:basedOn w:val="33"/>
    <w:qFormat/>
    <w:uiPriority w:val="0"/>
  </w:style>
  <w:style w:type="paragraph" w:customStyle="1" w:styleId="43">
    <w:name w:val="正文12"/>
    <w:qFormat/>
    <w:uiPriority w:val="0"/>
    <w:pPr>
      <w:widowControl w:val="0"/>
      <w:jc w:val="both"/>
    </w:pPr>
    <w:rPr>
      <w:rFonts w:ascii="Calibri" w:hAnsi="Calibri" w:eastAsia="等线" w:cs="Times New Roman"/>
      <w:kern w:val="2"/>
      <w:sz w:val="21"/>
      <w:szCs w:val="24"/>
      <w:lang w:val="en-US" w:eastAsia="zh-CN" w:bidi="hi-IN"/>
    </w:rPr>
  </w:style>
  <w:style w:type="paragraph" w:customStyle="1" w:styleId="44">
    <w:name w:val="ql-block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45">
    <w:name w:val="ql-block2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46">
    <w:name w:val="ql-block4"/>
    <w:basedOn w:val="1"/>
    <w:qFormat/>
    <w:uiPriority w:val="0"/>
    <w:pPr>
      <w:jc w:val="left"/>
    </w:pPr>
    <w:rPr>
      <w:kern w:val="0"/>
      <w:lang w:val="en-US" w:eastAsia="zh-CN" w:bidi="ar"/>
    </w:rPr>
  </w:style>
  <w:style w:type="character" w:customStyle="1" w:styleId="47">
    <w:name w:val="nub"/>
    <w:basedOn w:val="20"/>
    <w:qFormat/>
    <w:uiPriority w:val="0"/>
  </w:style>
  <w:style w:type="paragraph" w:styleId="48">
    <w:name w:val="List Paragraph"/>
    <w:basedOn w:val="1"/>
    <w:qFormat/>
    <w:uiPriority w:val="34"/>
    <w:pPr>
      <w:ind w:firstLine="420" w:firstLineChars="200"/>
    </w:pPr>
  </w:style>
  <w:style w:type="character" w:customStyle="1" w:styleId="49">
    <w:name w:val="yunting"/>
    <w:basedOn w:val="20"/>
    <w:qFormat/>
    <w:uiPriority w:val="0"/>
  </w:style>
  <w:style w:type="character" w:customStyle="1" w:styleId="50">
    <w:name w:val="tag"/>
    <w:basedOn w:val="20"/>
    <w:qFormat/>
    <w:uiPriority w:val="0"/>
    <w:rPr>
      <w:sz w:val="0"/>
      <w:szCs w:val="0"/>
    </w:rPr>
  </w:style>
  <w:style w:type="character" w:customStyle="1" w:styleId="51">
    <w:name w:val="tag1"/>
    <w:basedOn w:val="20"/>
    <w:qFormat/>
    <w:uiPriority w:val="0"/>
    <w:rPr>
      <w:sz w:val="0"/>
      <w:szCs w:val="0"/>
    </w:rPr>
  </w:style>
  <w:style w:type="character" w:customStyle="1" w:styleId="52">
    <w:name w:val="pic"/>
    <w:basedOn w:val="20"/>
    <w:qFormat/>
    <w:uiPriority w:val="0"/>
    <w:rPr>
      <w:sz w:val="0"/>
      <w:szCs w:val="0"/>
    </w:rPr>
  </w:style>
  <w:style w:type="paragraph" w:customStyle="1" w:styleId="53">
    <w:name w:val="contentfont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54">
    <w:name w:val="contentfont2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55">
    <w:name w:val="contentfont4"/>
    <w:basedOn w:val="1"/>
    <w:qFormat/>
    <w:uiPriority w:val="0"/>
    <w:pPr>
      <w:pBdr>
        <w:left w:val="none" w:color="auto" w:sz="0" w:space="0"/>
        <w:right w:val="none" w:color="auto" w:sz="0" w:space="0"/>
      </w:pBdr>
      <w:jc w:val="both"/>
    </w:pPr>
    <w:rPr>
      <w:kern w:val="0"/>
      <w:lang w:val="en-US" w:eastAsia="zh-CN" w:bidi="ar"/>
    </w:rPr>
  </w:style>
  <w:style w:type="paragraph" w:customStyle="1" w:styleId="56">
    <w:name w:val="contentfont6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57">
    <w:name w:val="contentfont8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58">
    <w:name w:val="contentfont10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59">
    <w:name w:val="样式6"/>
    <w:basedOn w:val="2"/>
    <w:qFormat/>
    <w:uiPriority w:val="0"/>
    <w:pPr>
      <w:numPr>
        <w:ilvl w:val="0"/>
        <w:numId w:val="1"/>
      </w:numPr>
    </w:pPr>
  </w:style>
  <w:style w:type="paragraph" w:customStyle="1" w:styleId="60">
    <w:name w:val="Body text|1"/>
    <w:basedOn w:val="1"/>
    <w:qFormat/>
    <w:uiPriority w:val="0"/>
    <w:pPr>
      <w:spacing w:after="520" w:line="360" w:lineRule="auto"/>
      <w:ind w:firstLine="400"/>
    </w:pPr>
    <w:rPr>
      <w:rFonts w:ascii="宋体" w:hAnsi="宋体" w:eastAsia="宋体" w:cs="宋体"/>
      <w:color w:val="ADAFBC"/>
      <w:sz w:val="26"/>
      <w:szCs w:val="26"/>
      <w:lang w:val="zh-TW" w:eastAsia="zh-TW" w:bidi="zh-TW"/>
    </w:rPr>
  </w:style>
  <w:style w:type="paragraph" w:customStyle="1" w:styleId="61">
    <w:name w:val="Header or footer|2"/>
    <w:basedOn w:val="1"/>
    <w:qFormat/>
    <w:uiPriority w:val="0"/>
    <w:rPr>
      <w:sz w:val="20"/>
      <w:szCs w:val="20"/>
      <w:lang w:val="zh-CN"/>
    </w:rPr>
  </w:style>
  <w:style w:type="character" w:customStyle="1" w:styleId="62">
    <w:name w:val="datetime"/>
    <w:basedOn w:val="20"/>
    <w:qFormat/>
    <w:uiPriority w:val="0"/>
  </w:style>
  <w:style w:type="character" w:customStyle="1" w:styleId="63">
    <w:name w:val="datetime1"/>
    <w:basedOn w:val="20"/>
    <w:qFormat/>
    <w:uiPriority w:val="0"/>
  </w:style>
  <w:style w:type="character" w:customStyle="1" w:styleId="64">
    <w:name w:val="datetime2"/>
    <w:basedOn w:val="20"/>
    <w:qFormat/>
    <w:uiPriority w:val="0"/>
  </w:style>
  <w:style w:type="character" w:customStyle="1" w:styleId="65">
    <w:name w:val="datetime3"/>
    <w:basedOn w:val="20"/>
    <w:qFormat/>
    <w:uiPriority w:val="0"/>
  </w:style>
  <w:style w:type="character" w:customStyle="1" w:styleId="66">
    <w:name w:val="datetime4"/>
    <w:basedOn w:val="20"/>
    <w:qFormat/>
    <w:uiPriority w:val="0"/>
  </w:style>
  <w:style w:type="character" w:customStyle="1" w:styleId="67">
    <w:name w:val="datetime5"/>
    <w:basedOn w:val="20"/>
    <w:qFormat/>
    <w:uiPriority w:val="0"/>
  </w:style>
  <w:style w:type="character" w:customStyle="1" w:styleId="68">
    <w:name w:val="datetime6"/>
    <w:basedOn w:val="20"/>
    <w:qFormat/>
    <w:uiPriority w:val="0"/>
  </w:style>
  <w:style w:type="character" w:customStyle="1" w:styleId="69">
    <w:name w:val="datetime7"/>
    <w:basedOn w:val="20"/>
    <w:qFormat/>
    <w:uiPriority w:val="0"/>
  </w:style>
  <w:style w:type="character" w:customStyle="1" w:styleId="70">
    <w:name w:val="datetime8"/>
    <w:basedOn w:val="20"/>
    <w:qFormat/>
    <w:uiPriority w:val="0"/>
  </w:style>
  <w:style w:type="character" w:customStyle="1" w:styleId="71">
    <w:name w:val="datetime9"/>
    <w:basedOn w:val="20"/>
    <w:qFormat/>
    <w:uiPriority w:val="0"/>
  </w:style>
  <w:style w:type="character" w:customStyle="1" w:styleId="72">
    <w:name w:val="datetime10"/>
    <w:basedOn w:val="20"/>
    <w:qFormat/>
    <w:uiPriority w:val="0"/>
  </w:style>
  <w:style w:type="character" w:customStyle="1" w:styleId="73">
    <w:name w:val="datetime11"/>
    <w:basedOn w:val="20"/>
    <w:qFormat/>
    <w:uiPriority w:val="0"/>
  </w:style>
  <w:style w:type="paragraph" w:customStyle="1" w:styleId="74">
    <w:name w:val="18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"/>
    </w:rPr>
  </w:style>
  <w:style w:type="character" w:customStyle="1" w:styleId="75">
    <w:name w:val="标题 4 Char"/>
    <w:link w:val="5"/>
    <w:qFormat/>
    <w:uiPriority w:val="0"/>
    <w:rPr>
      <w:rFonts w:ascii="Times New Roman" w:hAnsi="Times New Roman"/>
      <w:b/>
    </w:rPr>
  </w:style>
  <w:style w:type="paragraph" w:customStyle="1" w:styleId="76">
    <w:name w:val="TOC 标题"/>
    <w:basedOn w:val="77"/>
    <w:next w:val="39"/>
    <w:qFormat/>
    <w:uiPriority w:val="0"/>
    <w:pPr>
      <w:widowControl/>
      <w:numPr>
        <w:ilvl w:val="0"/>
        <w:numId w:val="0"/>
      </w:numPr>
      <w:spacing w:line="276" w:lineRule="auto"/>
      <w:jc w:val="left"/>
    </w:pPr>
    <w:rPr>
      <w:rFonts w:ascii="Cambria" w:hAnsi="Cambria" w:eastAsia="宋体" w:cs="Times New Roman"/>
      <w:color w:val="365F91"/>
      <w:kern w:val="0"/>
      <w:sz w:val="28"/>
      <w:szCs w:val="28"/>
    </w:rPr>
  </w:style>
  <w:style w:type="paragraph" w:customStyle="1" w:styleId="77">
    <w:name w:val="标题 11"/>
    <w:basedOn w:val="39"/>
    <w:next w:val="39"/>
    <w:qFormat/>
    <w:uiPriority w:val="0"/>
    <w:pPr>
      <w:keepNext/>
      <w:keepLines/>
      <w:spacing w:line="576" w:lineRule="auto"/>
      <w:outlineLvl w:val="0"/>
    </w:pPr>
    <w:rPr>
      <w:b/>
      <w:bCs/>
      <w:kern w:val="2"/>
      <w:sz w:val="44"/>
      <w:szCs w:val="44"/>
    </w:rPr>
  </w:style>
  <w:style w:type="paragraph" w:customStyle="1" w:styleId="78">
    <w:name w:val="目录 11"/>
    <w:basedOn w:val="39"/>
    <w:next w:val="39"/>
    <w:qFormat/>
    <w:uiPriority w:val="0"/>
    <w:pPr>
      <w:widowControl/>
      <w:tabs>
        <w:tab w:val="right" w:leader="dot" w:pos="9344"/>
      </w:tabs>
      <w:spacing w:line="276" w:lineRule="auto"/>
      <w:jc w:val="left"/>
    </w:pPr>
    <w:rPr>
      <w:rFonts w:ascii="Calibri" w:hAnsi="Calibri" w:cs="Calibri"/>
      <w:kern w:val="0"/>
      <w:sz w:val="24"/>
      <w:szCs w:val="22"/>
      <w:lang w:val="zh-CN" w:eastAsia="zh-CN"/>
    </w:rPr>
  </w:style>
  <w:style w:type="table" w:customStyle="1" w:styleId="7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0">
    <w:name w:val="正文文本1"/>
    <w:qFormat/>
    <w:uiPriority w:val="0"/>
    <w:pPr>
      <w:widowControl/>
      <w:suppressAutoHyphens w:val="0"/>
      <w:bidi w:val="0"/>
      <w:spacing w:beforeLines="0" w:beforeAutospacing="0" w:afterLines="0" w:afterAutospacing="0" w:line="240" w:lineRule="auto"/>
      <w:jc w:val="both"/>
    </w:pPr>
    <w:rPr>
      <w:rFonts w:ascii="等线" w:hAnsi="等线" w:eastAsia="等线" w:cs="等线"/>
      <w:color w:val="auto"/>
      <w:kern w:val="0"/>
      <w:sz w:val="21"/>
      <w:szCs w:val="21"/>
      <w:lang w:val="en-US" w:eastAsia="zh-CN" w:bidi="hi-IN"/>
    </w:rPr>
  </w:style>
  <w:style w:type="character" w:customStyle="1" w:styleId="81">
    <w:name w:val="页码1"/>
    <w:basedOn w:val="82"/>
    <w:qFormat/>
    <w:uiPriority w:val="0"/>
    <w:rPr>
      <w:rFonts w:cs="Times New Roman"/>
      <w:lang w:bidi="ar-SA"/>
    </w:rPr>
  </w:style>
  <w:style w:type="character" w:customStyle="1" w:styleId="82">
    <w:name w:val="默认段落字体1"/>
    <w:qFormat/>
    <w:uiPriority w:val="0"/>
  </w:style>
  <w:style w:type="paragraph" w:customStyle="1" w:styleId="83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233</Characters>
  <Lines>0</Lines>
  <Paragraphs>0</Paragraphs>
  <TotalTime>4</TotalTime>
  <ScaleCrop>false</ScaleCrop>
  <LinksUpToDate>false</LinksUpToDate>
  <CharactersWithSpaces>331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2022-01-29T01:29:00Z</dcterms:created>
  <dc:creator>Administrator</dc:creator>
  <cp:lastModifiedBy>蚊子</cp:lastModifiedBy>
  <cp:lastPrinted>2023-09-01T02:12:00Z</cp:lastPrinted>
  <dcterms:modified xsi:type="dcterms:W3CDTF">2023-09-13T02:21:53Z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7A3622A98C4341FFB8FE347775887251_13</vt:lpwstr>
  </property>
</Properties>
</file>