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附件2</w:t>
      </w:r>
    </w:p>
    <w:p>
      <w:pPr>
        <w:spacing w:line="600" w:lineRule="exact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/>
        </w:rPr>
        <w:t>2023年度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“双随机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一公开”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监管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vertAlign w:val="baseline"/>
          <w:lang w:val="en-US" w:eastAsia="zh-CN"/>
        </w:rPr>
        <w:t>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勘察设计企业资质检查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表</w:t>
      </w:r>
    </w:p>
    <w:tbl>
      <w:tblPr>
        <w:tblStyle w:val="3"/>
        <w:tblW w:w="97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723"/>
        <w:gridCol w:w="657"/>
        <w:gridCol w:w="957"/>
        <w:gridCol w:w="580"/>
        <w:gridCol w:w="667"/>
        <w:gridCol w:w="912"/>
        <w:gridCol w:w="349"/>
        <w:gridCol w:w="966"/>
        <w:gridCol w:w="1026"/>
        <w:gridCol w:w="146"/>
        <w:gridCol w:w="164"/>
        <w:gridCol w:w="801"/>
        <w:gridCol w:w="143"/>
        <w:gridCol w:w="1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27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企业名称</w:t>
            </w:r>
          </w:p>
        </w:tc>
        <w:tc>
          <w:tcPr>
            <w:tcW w:w="5088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33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经济性质</w:t>
            </w:r>
          </w:p>
        </w:tc>
        <w:tc>
          <w:tcPr>
            <w:tcW w:w="2034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9733" w:type="dxa"/>
            <w:gridSpan w:val="15"/>
            <w:noWrap w:val="0"/>
            <w:vAlign w:val="top"/>
          </w:tcPr>
          <w:p>
            <w:pPr>
              <w:spacing w:line="500" w:lineRule="exact"/>
              <w:rPr>
                <w:szCs w:val="21"/>
              </w:rPr>
            </w:pPr>
            <w:r>
              <w:rPr>
                <w:szCs w:val="21"/>
              </w:rPr>
              <w:t>资质</w:t>
            </w:r>
            <w:r>
              <w:rPr>
                <w:rFonts w:hint="eastAsia"/>
                <w:szCs w:val="21"/>
              </w:rPr>
              <w:t>类别及等级</w:t>
            </w:r>
            <w:r>
              <w:rPr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                                             </w:t>
            </w:r>
            <w:r>
              <w:rPr>
                <w:szCs w:val="21"/>
              </w:rPr>
              <w:t>批准时间：</w:t>
            </w:r>
          </w:p>
          <w:p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                  有效期：</w:t>
            </w:r>
            <w:r>
              <w:rPr>
                <w:szCs w:val="21"/>
              </w:rPr>
              <w:t xml:space="preserve">                            </w:t>
            </w:r>
          </w:p>
          <w:p>
            <w:pPr>
              <w:spacing w:line="500" w:lineRule="exact"/>
              <w:ind w:firstLine="2100" w:firstLineChars="1000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 xml:space="preserve"> 注册地：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9733" w:type="dxa"/>
            <w:gridSpan w:val="15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企业综合指标</w:t>
            </w:r>
            <w:r>
              <w:rPr>
                <w:rFonts w:hint="eastAsia"/>
                <w:b/>
                <w:szCs w:val="21"/>
                <w:lang w:eastAsia="zh-CN"/>
              </w:rPr>
              <w:t>检查</w:t>
            </w:r>
            <w:r>
              <w:rPr>
                <w:b/>
                <w:szCs w:val="21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3469" w:type="dxa"/>
            <w:gridSpan w:val="5"/>
            <w:noWrap w:val="0"/>
            <w:vAlign w:val="top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企业法人营业执照</w:t>
            </w:r>
            <w:r>
              <w:rPr>
                <w:rFonts w:hint="eastAsia"/>
                <w:szCs w:val="21"/>
                <w:lang w:eastAsia="zh-CN"/>
              </w:rPr>
              <w:t>正</w:t>
            </w:r>
            <w:r>
              <w:rPr>
                <w:szCs w:val="21"/>
              </w:rPr>
              <w:t>副本齐备</w:t>
            </w:r>
          </w:p>
        </w:tc>
        <w:tc>
          <w:tcPr>
            <w:tcW w:w="66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□</w:t>
            </w:r>
          </w:p>
        </w:tc>
        <w:tc>
          <w:tcPr>
            <w:tcW w:w="4507" w:type="dxa"/>
            <w:gridSpan w:val="8"/>
            <w:noWrap w:val="0"/>
            <w:vAlign w:val="top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企业资质证书</w:t>
            </w:r>
            <w:r>
              <w:rPr>
                <w:rFonts w:hint="eastAsia"/>
                <w:szCs w:val="21"/>
                <w:lang w:eastAsia="zh-CN"/>
              </w:rPr>
              <w:t>正</w:t>
            </w:r>
            <w:r>
              <w:rPr>
                <w:szCs w:val="21"/>
              </w:rPr>
              <w:t>副本（含变更记录）齐备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3469" w:type="dxa"/>
            <w:gridSpan w:val="5"/>
            <w:noWrap w:val="0"/>
            <w:vAlign w:val="top"/>
          </w:tcPr>
          <w:p>
            <w:pPr>
              <w:spacing w:line="400" w:lineRule="exact"/>
              <w:rPr>
                <w:rFonts w:hint="eastAsia" w:eastAsia="宋体"/>
                <w:szCs w:val="21"/>
                <w:lang w:eastAsia="zh-CN"/>
              </w:rPr>
            </w:pPr>
            <w:r>
              <w:rPr>
                <w:szCs w:val="21"/>
              </w:rPr>
              <w:t>企业</w:t>
            </w:r>
            <w:r>
              <w:rPr>
                <w:rFonts w:hint="eastAsia"/>
                <w:szCs w:val="21"/>
                <w:lang w:eastAsia="zh-CN"/>
              </w:rPr>
              <w:t>质量保证体系</w:t>
            </w:r>
          </w:p>
        </w:tc>
        <w:tc>
          <w:tcPr>
            <w:tcW w:w="66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□</w:t>
            </w:r>
          </w:p>
        </w:tc>
        <w:tc>
          <w:tcPr>
            <w:tcW w:w="4507" w:type="dxa"/>
            <w:gridSpan w:val="8"/>
            <w:noWrap w:val="0"/>
            <w:vAlign w:val="top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行业统计报表齐备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469" w:type="dxa"/>
            <w:gridSpan w:val="5"/>
            <w:noWrap w:val="0"/>
            <w:vAlign w:val="top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上年度或当期合法</w:t>
            </w:r>
            <w:r>
              <w:rPr>
                <w:szCs w:val="21"/>
              </w:rPr>
              <w:t>的财务报表齐备</w:t>
            </w:r>
          </w:p>
        </w:tc>
        <w:tc>
          <w:tcPr>
            <w:tcW w:w="66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□</w:t>
            </w:r>
          </w:p>
        </w:tc>
        <w:tc>
          <w:tcPr>
            <w:tcW w:w="2227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办公场所、</w:t>
            </w:r>
            <w:r>
              <w:rPr>
                <w:szCs w:val="21"/>
              </w:rPr>
              <w:t>必备设备</w:t>
            </w:r>
          </w:p>
        </w:tc>
        <w:tc>
          <w:tcPr>
            <w:tcW w:w="1172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□</w:t>
            </w:r>
          </w:p>
        </w:tc>
        <w:tc>
          <w:tcPr>
            <w:tcW w:w="1108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szCs w:val="21"/>
              </w:rPr>
              <w:t>权属证</w:t>
            </w:r>
            <w:r>
              <w:rPr>
                <w:rFonts w:hint="eastAsia"/>
                <w:szCs w:val="21"/>
                <w:lang w:eastAsia="zh-CN"/>
              </w:rPr>
              <w:t>明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3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净资产(万元)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标准值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   </w:t>
            </w:r>
          </w:p>
        </w:tc>
        <w:tc>
          <w:tcPr>
            <w:tcW w:w="215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核</w:t>
            </w:r>
            <w:r>
              <w:rPr>
                <w:rFonts w:hint="eastAsia"/>
                <w:szCs w:val="21"/>
                <w:lang w:eastAsia="zh-CN"/>
              </w:rPr>
              <w:t>查</w:t>
            </w:r>
            <w:r>
              <w:rPr>
                <w:szCs w:val="21"/>
              </w:rPr>
              <w:t>认定值</w:t>
            </w:r>
          </w:p>
        </w:tc>
        <w:tc>
          <w:tcPr>
            <w:tcW w:w="2137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33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□合格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733" w:type="dxa"/>
            <w:gridSpan w:val="15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企业人员指标</w:t>
            </w:r>
            <w:r>
              <w:rPr>
                <w:rFonts w:hint="eastAsia"/>
                <w:b/>
                <w:szCs w:val="21"/>
                <w:lang w:eastAsia="zh-CN"/>
              </w:rPr>
              <w:t>检查</w:t>
            </w:r>
            <w:r>
              <w:rPr>
                <w:b/>
                <w:szCs w:val="21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52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技术负责人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类型</w:t>
            </w:r>
          </w:p>
        </w:tc>
        <w:tc>
          <w:tcPr>
            <w:tcW w:w="220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项目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标准值</w:t>
            </w:r>
          </w:p>
        </w:tc>
        <w:tc>
          <w:tcPr>
            <w:tcW w:w="213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检</w:t>
            </w:r>
            <w:r>
              <w:rPr>
                <w:b/>
                <w:szCs w:val="21"/>
              </w:rPr>
              <w:t>查认定值</w:t>
            </w:r>
          </w:p>
        </w:tc>
        <w:tc>
          <w:tcPr>
            <w:tcW w:w="219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检查</w:t>
            </w:r>
            <w:r>
              <w:rPr>
                <w:b/>
                <w:szCs w:val="21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20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</w:t>
            </w:r>
            <w:r>
              <w:rPr>
                <w:rFonts w:hint="eastAsia"/>
                <w:szCs w:val="21"/>
              </w:rPr>
              <w:t>作</w:t>
            </w:r>
            <w:r>
              <w:rPr>
                <w:szCs w:val="21"/>
              </w:rPr>
              <w:t>经历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3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98" w:type="dxa"/>
            <w:gridSpan w:val="4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□合格</w:t>
            </w:r>
          </w:p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5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204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>专业技术职称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3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98" w:type="dxa"/>
            <w:gridSpan w:val="4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932" w:type="dxa"/>
            <w:gridSpan w:val="3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注册</w:t>
            </w:r>
            <w:r>
              <w:rPr>
                <w:rFonts w:hint="eastAsia"/>
                <w:b/>
                <w:szCs w:val="21"/>
                <w:lang w:eastAsia="zh-CN"/>
              </w:rPr>
              <w:t>建筑</w:t>
            </w:r>
            <w:r>
              <w:rPr>
                <w:b/>
                <w:szCs w:val="21"/>
              </w:rPr>
              <w:t>师</w:t>
            </w:r>
          </w:p>
        </w:tc>
        <w:tc>
          <w:tcPr>
            <w:tcW w:w="2204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项目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标准值</w:t>
            </w:r>
          </w:p>
        </w:tc>
        <w:tc>
          <w:tcPr>
            <w:tcW w:w="213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检查</w:t>
            </w:r>
            <w:r>
              <w:rPr>
                <w:b/>
                <w:szCs w:val="21"/>
              </w:rPr>
              <w:t>认定值</w:t>
            </w:r>
          </w:p>
        </w:tc>
        <w:tc>
          <w:tcPr>
            <w:tcW w:w="2198" w:type="dxa"/>
            <w:gridSpan w:val="4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□合格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932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</w:p>
        </w:tc>
        <w:tc>
          <w:tcPr>
            <w:tcW w:w="2204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人员数量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13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198" w:type="dxa"/>
            <w:gridSpan w:val="4"/>
            <w:vMerge w:val="continue"/>
            <w:noWrap w:val="0"/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932" w:type="dxa"/>
            <w:gridSpan w:val="3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注册结构师</w:t>
            </w:r>
          </w:p>
        </w:tc>
        <w:tc>
          <w:tcPr>
            <w:tcW w:w="2204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项目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标准值</w:t>
            </w:r>
          </w:p>
        </w:tc>
        <w:tc>
          <w:tcPr>
            <w:tcW w:w="213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检查</w:t>
            </w:r>
            <w:r>
              <w:rPr>
                <w:b/>
                <w:szCs w:val="21"/>
              </w:rPr>
              <w:t>认定值</w:t>
            </w:r>
          </w:p>
        </w:tc>
        <w:tc>
          <w:tcPr>
            <w:tcW w:w="2198" w:type="dxa"/>
            <w:gridSpan w:val="4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□合格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932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</w:p>
        </w:tc>
        <w:tc>
          <w:tcPr>
            <w:tcW w:w="2204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szCs w:val="21"/>
              </w:rPr>
              <w:t>人员数量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</w:p>
        </w:tc>
        <w:tc>
          <w:tcPr>
            <w:tcW w:w="213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</w:p>
        </w:tc>
        <w:tc>
          <w:tcPr>
            <w:tcW w:w="2198" w:type="dxa"/>
            <w:gridSpan w:val="4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932" w:type="dxa"/>
            <w:gridSpan w:val="3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注册岩土师</w:t>
            </w:r>
          </w:p>
        </w:tc>
        <w:tc>
          <w:tcPr>
            <w:tcW w:w="2204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项目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标准值</w:t>
            </w:r>
          </w:p>
        </w:tc>
        <w:tc>
          <w:tcPr>
            <w:tcW w:w="213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检查</w:t>
            </w:r>
            <w:r>
              <w:rPr>
                <w:b/>
                <w:szCs w:val="21"/>
              </w:rPr>
              <w:t>认定值</w:t>
            </w:r>
          </w:p>
        </w:tc>
        <w:tc>
          <w:tcPr>
            <w:tcW w:w="2198" w:type="dxa"/>
            <w:gridSpan w:val="4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□合格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932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</w:p>
        </w:tc>
        <w:tc>
          <w:tcPr>
            <w:tcW w:w="2204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szCs w:val="21"/>
              </w:rPr>
              <w:t>人员数量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</w:p>
        </w:tc>
        <w:tc>
          <w:tcPr>
            <w:tcW w:w="213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</w:p>
        </w:tc>
        <w:tc>
          <w:tcPr>
            <w:tcW w:w="2198" w:type="dxa"/>
            <w:gridSpan w:val="4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932" w:type="dxa"/>
            <w:gridSpan w:val="3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工程技术人员</w:t>
            </w:r>
          </w:p>
        </w:tc>
        <w:tc>
          <w:tcPr>
            <w:tcW w:w="2204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项目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标准值</w:t>
            </w:r>
          </w:p>
        </w:tc>
        <w:tc>
          <w:tcPr>
            <w:tcW w:w="213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检查</w:t>
            </w:r>
            <w:r>
              <w:rPr>
                <w:b/>
                <w:szCs w:val="21"/>
              </w:rPr>
              <w:t>认定值</w:t>
            </w:r>
          </w:p>
        </w:tc>
        <w:tc>
          <w:tcPr>
            <w:tcW w:w="2198" w:type="dxa"/>
            <w:gridSpan w:val="4"/>
            <w:vMerge w:val="restart"/>
            <w:noWrap w:val="0"/>
            <w:vAlign w:val="top"/>
          </w:tcPr>
          <w:p>
            <w:pPr>
              <w:spacing w:line="360" w:lineRule="exact"/>
              <w:rPr>
                <w:szCs w:val="21"/>
              </w:rPr>
            </w:pPr>
          </w:p>
          <w:p>
            <w:pPr>
              <w:spacing w:line="360" w:lineRule="exact"/>
              <w:rPr>
                <w:szCs w:val="21"/>
              </w:rPr>
            </w:pPr>
          </w:p>
          <w:p>
            <w:pPr>
              <w:spacing w:line="360" w:lineRule="exact"/>
              <w:jc w:val="center"/>
              <w:rPr>
                <w:szCs w:val="21"/>
              </w:rPr>
            </w:pP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□合格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□不合格及原因：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932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20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工程技术人员数量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13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198" w:type="dxa"/>
            <w:gridSpan w:val="4"/>
            <w:vMerge w:val="continue"/>
            <w:noWrap w:val="0"/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932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20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其中：工程技术人员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            </w:t>
            </w:r>
            <w:r>
              <w:rPr>
                <w:sz w:val="18"/>
                <w:szCs w:val="18"/>
              </w:rPr>
              <w:t>具有高级人员数量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13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198" w:type="dxa"/>
            <w:gridSpan w:val="4"/>
            <w:vMerge w:val="continue"/>
            <w:noWrap w:val="0"/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932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204" w:type="dxa"/>
            <w:gridSpan w:val="3"/>
            <w:noWrap w:val="0"/>
            <w:vAlign w:val="center"/>
          </w:tcPr>
          <w:p>
            <w:pPr>
              <w:spacing w:line="320" w:lineRule="exact"/>
              <w:ind w:left="180" w:hanging="180" w:hangingChars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其中：工程技术人员具有中级职称人员数量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13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198" w:type="dxa"/>
            <w:gridSpan w:val="4"/>
            <w:vMerge w:val="continue"/>
            <w:noWrap w:val="0"/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932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204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其中：有特殊要求的专业类别及技术人员情况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13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198" w:type="dxa"/>
            <w:gridSpan w:val="4"/>
            <w:vMerge w:val="continue"/>
            <w:noWrap w:val="0"/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932" w:type="dxa"/>
            <w:gridSpan w:val="3"/>
            <w:vMerge w:val="restart"/>
            <w:noWrap w:val="0"/>
            <w:vAlign w:val="center"/>
          </w:tcPr>
          <w:p>
            <w:pPr>
              <w:tabs>
                <w:tab w:val="left" w:pos="419"/>
              </w:tabs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技术工人</w:t>
            </w:r>
          </w:p>
        </w:tc>
        <w:tc>
          <w:tcPr>
            <w:tcW w:w="2204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标准值</w:t>
            </w:r>
          </w:p>
        </w:tc>
        <w:tc>
          <w:tcPr>
            <w:tcW w:w="199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检查</w:t>
            </w:r>
            <w:r>
              <w:rPr>
                <w:rFonts w:hint="eastAsia"/>
                <w:b/>
                <w:szCs w:val="21"/>
              </w:rPr>
              <w:t>认定值</w:t>
            </w:r>
          </w:p>
        </w:tc>
        <w:tc>
          <w:tcPr>
            <w:tcW w:w="234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检查</w:t>
            </w:r>
            <w:r>
              <w:rPr>
                <w:b/>
                <w:szCs w:val="21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932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</w:p>
        </w:tc>
        <w:tc>
          <w:tcPr>
            <w:tcW w:w="2204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技术工人数量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9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34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szCs w:val="21"/>
              </w:rPr>
              <w:t>合格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932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</w:p>
        </w:tc>
        <w:tc>
          <w:tcPr>
            <w:tcW w:w="2204" w:type="dxa"/>
            <w:gridSpan w:val="3"/>
            <w:noWrap w:val="0"/>
            <w:vAlign w:val="center"/>
          </w:tcPr>
          <w:p>
            <w:pPr>
              <w:spacing w:line="360" w:lineRule="exact"/>
              <w:ind w:left="540" w:hanging="540" w:hangingChars="300"/>
              <w:rPr>
                <w:szCs w:val="21"/>
              </w:rPr>
            </w:pPr>
            <w:r>
              <w:rPr>
                <w:sz w:val="18"/>
                <w:szCs w:val="18"/>
              </w:rPr>
              <w:t>其中：有特殊要求</w:t>
            </w:r>
            <w:r>
              <w:rPr>
                <w:rFonts w:hint="eastAsia"/>
                <w:sz w:val="18"/>
                <w:szCs w:val="18"/>
                <w:lang w:eastAsia="zh-CN"/>
              </w:rPr>
              <w:t>的</w:t>
            </w:r>
            <w:r>
              <w:rPr>
                <w:rFonts w:hint="eastAsia"/>
                <w:sz w:val="18"/>
                <w:szCs w:val="18"/>
              </w:rPr>
              <w:t>技术工人</w:t>
            </w:r>
            <w:r>
              <w:rPr>
                <w:sz w:val="18"/>
                <w:szCs w:val="18"/>
              </w:rPr>
              <w:t>情况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1992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234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szCs w:val="21"/>
              </w:rPr>
              <w:t>合格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932" w:type="dxa"/>
            <w:gridSpan w:val="3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人员社保证明情况</w:t>
            </w:r>
          </w:p>
        </w:tc>
        <w:tc>
          <w:tcPr>
            <w:tcW w:w="2204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注册建筑师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1992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234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szCs w:val="21"/>
              </w:rPr>
              <w:t>合格</w:t>
            </w:r>
          </w:p>
          <w:p>
            <w:pPr>
              <w:spacing w:line="360" w:lineRule="exact"/>
              <w:jc w:val="center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932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</w:p>
        </w:tc>
        <w:tc>
          <w:tcPr>
            <w:tcW w:w="2204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注册结构师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1992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234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szCs w:val="21"/>
              </w:rPr>
              <w:t>合格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932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</w:p>
        </w:tc>
        <w:tc>
          <w:tcPr>
            <w:tcW w:w="2204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注册岩土师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1992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234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szCs w:val="21"/>
              </w:rPr>
              <w:t>合格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932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</w:p>
        </w:tc>
        <w:tc>
          <w:tcPr>
            <w:tcW w:w="2204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中级以上职积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1992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234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szCs w:val="21"/>
              </w:rPr>
              <w:t>合格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0" w:hRule="atLeast"/>
          <w:jc w:val="center"/>
        </w:trPr>
        <w:tc>
          <w:tcPr>
            <w:tcW w:w="9733" w:type="dxa"/>
            <w:gridSpan w:val="15"/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b/>
                <w:szCs w:val="21"/>
                <w:lang w:eastAsia="zh-CN"/>
              </w:rPr>
              <w:t>检查</w:t>
            </w:r>
            <w:r>
              <w:rPr>
                <w:rFonts w:eastAsia="仿宋_GB2312"/>
                <w:b/>
                <w:szCs w:val="21"/>
              </w:rPr>
              <w:t>意见：</w:t>
            </w:r>
          </w:p>
          <w:p>
            <w:pPr>
              <w:spacing w:line="400" w:lineRule="exact"/>
              <w:ind w:firstLine="586" w:firstLineChars="278"/>
              <w:rPr>
                <w:rFonts w:hint="eastAsia"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一、□合格</w:t>
            </w:r>
          </w:p>
          <w:p>
            <w:pPr>
              <w:spacing w:line="400" w:lineRule="exact"/>
              <w:ind w:firstLine="583" w:firstLineChars="278"/>
              <w:rPr>
                <w:rFonts w:eastAsia="仿宋_GB2312"/>
                <w:szCs w:val="21"/>
              </w:rPr>
            </w:pPr>
          </w:p>
          <w:p>
            <w:pPr>
              <w:spacing w:line="400" w:lineRule="exact"/>
              <w:ind w:firstLine="586" w:firstLineChars="278"/>
              <w:rPr>
                <w:rFonts w:hint="eastAsia"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二、□基本合格</w:t>
            </w:r>
          </w:p>
          <w:p>
            <w:pPr>
              <w:spacing w:line="400" w:lineRule="exact"/>
              <w:ind w:firstLine="583" w:firstLineChars="278"/>
              <w:rPr>
                <w:rFonts w:eastAsia="仿宋_GB2312"/>
                <w:szCs w:val="21"/>
              </w:rPr>
            </w:pPr>
          </w:p>
          <w:p>
            <w:pPr>
              <w:spacing w:line="400" w:lineRule="exact"/>
              <w:ind w:firstLine="632" w:firstLineChars="300"/>
              <w:rPr>
                <w:rFonts w:hint="eastAsia"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三、□不合格</w:t>
            </w:r>
          </w:p>
          <w:p>
            <w:pPr>
              <w:spacing w:line="400" w:lineRule="exact"/>
              <w:ind w:firstLine="630" w:firstLineChars="300"/>
              <w:rPr>
                <w:rFonts w:eastAsia="仿宋_GB2312"/>
                <w:szCs w:val="21"/>
              </w:rPr>
            </w:pPr>
          </w:p>
          <w:p>
            <w:pPr>
              <w:spacing w:line="400" w:lineRule="exact"/>
              <w:ind w:left="480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1、□综合指标不合格</w:t>
            </w:r>
          </w:p>
          <w:p>
            <w:pPr>
              <w:spacing w:line="400" w:lineRule="exact"/>
              <w:ind w:firstLine="630" w:firstLineChars="3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□企业净资产不合格；□未提供企业法人营业执照副本；□未提供企业资质证书副本（含变更记录）；□未</w:t>
            </w:r>
            <w:r>
              <w:rPr>
                <w:rFonts w:hint="eastAsia"/>
                <w:szCs w:val="21"/>
                <w:lang w:eastAsia="zh-CN"/>
              </w:rPr>
              <w:t>提供上一年度或当期合法的</w:t>
            </w:r>
            <w:r>
              <w:rPr>
                <w:szCs w:val="21"/>
              </w:rPr>
              <w:t>财务报表；□未提供建筑行业统计报表；□未提供安全生产许可证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szCs w:val="21"/>
              </w:rPr>
              <w:t>企业管理制度或企业管理制度不健全。</w:t>
            </w:r>
          </w:p>
          <w:p>
            <w:pPr>
              <w:spacing w:line="400" w:lineRule="exact"/>
              <w:ind w:firstLine="422" w:firstLineChars="200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2、□人员不合格</w:t>
            </w:r>
          </w:p>
          <w:p>
            <w:pPr>
              <w:spacing w:line="400" w:lineRule="exact"/>
              <w:ind w:firstLine="630" w:firstLineChars="300"/>
              <w:rPr>
                <w:szCs w:val="21"/>
              </w:rPr>
            </w:pPr>
            <w:r>
              <w:rPr>
                <w:szCs w:val="21"/>
              </w:rPr>
              <w:t>□企业具有的注册</w:t>
            </w:r>
            <w:r>
              <w:rPr>
                <w:rFonts w:hint="eastAsia"/>
                <w:szCs w:val="21"/>
                <w:lang w:eastAsia="zh-CN"/>
              </w:rPr>
              <w:t>建筑</w:t>
            </w:r>
            <w:r>
              <w:rPr>
                <w:szCs w:val="21"/>
              </w:rPr>
              <w:t>师不合格（□数量不合格；□</w:t>
            </w:r>
            <w:r>
              <w:rPr>
                <w:rFonts w:hint="eastAsia"/>
                <w:szCs w:val="21"/>
              </w:rPr>
              <w:t>未按资质标准要求配备</w:t>
            </w:r>
            <w:r>
              <w:rPr>
                <w:szCs w:val="21"/>
              </w:rPr>
              <w:t>注册</w:t>
            </w:r>
            <w:r>
              <w:rPr>
                <w:rFonts w:hint="eastAsia"/>
                <w:szCs w:val="21"/>
                <w:lang w:eastAsia="zh-CN"/>
              </w:rPr>
              <w:t>建筑</w:t>
            </w:r>
            <w:r>
              <w:rPr>
                <w:rFonts w:hint="eastAsia"/>
                <w:szCs w:val="21"/>
              </w:rPr>
              <w:t>师</w:t>
            </w:r>
            <w:r>
              <w:rPr>
                <w:szCs w:val="21"/>
              </w:rPr>
              <w:t>）</w:t>
            </w:r>
          </w:p>
          <w:p>
            <w:pPr>
              <w:spacing w:line="400" w:lineRule="exact"/>
              <w:ind w:firstLine="630" w:firstLineChars="300"/>
              <w:rPr>
                <w:szCs w:val="21"/>
              </w:rPr>
            </w:pPr>
            <w:r>
              <w:rPr>
                <w:szCs w:val="21"/>
              </w:rPr>
              <w:t>□企业具有的注册</w:t>
            </w:r>
            <w:r>
              <w:rPr>
                <w:rFonts w:hint="eastAsia"/>
                <w:szCs w:val="21"/>
                <w:lang w:eastAsia="zh-CN"/>
              </w:rPr>
              <w:t>结构</w:t>
            </w:r>
            <w:r>
              <w:rPr>
                <w:szCs w:val="21"/>
              </w:rPr>
              <w:t>师不合格（□数量不合格；□</w:t>
            </w:r>
            <w:r>
              <w:rPr>
                <w:rFonts w:hint="eastAsia"/>
                <w:szCs w:val="21"/>
              </w:rPr>
              <w:t>未按资质标准要求配备</w:t>
            </w:r>
            <w:r>
              <w:rPr>
                <w:szCs w:val="21"/>
              </w:rPr>
              <w:t>注册</w:t>
            </w:r>
            <w:r>
              <w:rPr>
                <w:rFonts w:hint="eastAsia"/>
                <w:szCs w:val="21"/>
                <w:lang w:eastAsia="zh-CN"/>
              </w:rPr>
              <w:t>建筑</w:t>
            </w:r>
            <w:r>
              <w:rPr>
                <w:rFonts w:hint="eastAsia"/>
                <w:szCs w:val="21"/>
              </w:rPr>
              <w:t>师</w:t>
            </w:r>
            <w:r>
              <w:rPr>
                <w:szCs w:val="21"/>
              </w:rPr>
              <w:t>）</w:t>
            </w:r>
          </w:p>
          <w:p>
            <w:pPr>
              <w:spacing w:line="400" w:lineRule="exact"/>
              <w:ind w:firstLine="630" w:firstLineChars="300"/>
              <w:rPr>
                <w:szCs w:val="21"/>
              </w:rPr>
            </w:pPr>
            <w:r>
              <w:rPr>
                <w:szCs w:val="21"/>
              </w:rPr>
              <w:t>□企业具有的注册</w:t>
            </w:r>
            <w:r>
              <w:rPr>
                <w:rFonts w:hint="eastAsia"/>
                <w:szCs w:val="21"/>
                <w:lang w:eastAsia="zh-CN"/>
              </w:rPr>
              <w:t>岩土</w:t>
            </w:r>
            <w:r>
              <w:rPr>
                <w:szCs w:val="21"/>
              </w:rPr>
              <w:t>师不合格（□数量不合格；□</w:t>
            </w:r>
            <w:r>
              <w:rPr>
                <w:rFonts w:hint="eastAsia"/>
                <w:szCs w:val="21"/>
              </w:rPr>
              <w:t>未按资质标准要求配备</w:t>
            </w:r>
            <w:r>
              <w:rPr>
                <w:szCs w:val="21"/>
              </w:rPr>
              <w:t>注册</w:t>
            </w:r>
            <w:r>
              <w:rPr>
                <w:rFonts w:hint="eastAsia"/>
                <w:szCs w:val="21"/>
                <w:lang w:eastAsia="zh-CN"/>
              </w:rPr>
              <w:t>建筑</w:t>
            </w:r>
            <w:r>
              <w:rPr>
                <w:rFonts w:hint="eastAsia"/>
                <w:szCs w:val="21"/>
              </w:rPr>
              <w:t>师</w:t>
            </w:r>
            <w:r>
              <w:rPr>
                <w:szCs w:val="21"/>
              </w:rPr>
              <w:t>）</w:t>
            </w:r>
          </w:p>
          <w:p>
            <w:pPr>
              <w:spacing w:line="400" w:lineRule="exact"/>
              <w:ind w:firstLine="630" w:firstLineChars="300"/>
              <w:rPr>
                <w:szCs w:val="21"/>
              </w:rPr>
            </w:pPr>
            <w:r>
              <w:rPr>
                <w:szCs w:val="21"/>
              </w:rPr>
              <w:t>□企业有职称的工程技术</w:t>
            </w:r>
            <w:r>
              <w:rPr>
                <w:rFonts w:hint="eastAsia"/>
                <w:szCs w:val="21"/>
              </w:rPr>
              <w:t>人员</w:t>
            </w:r>
            <w:r>
              <w:rPr>
                <w:szCs w:val="21"/>
              </w:rPr>
              <w:t>（或专业人员）不合格（□数量不合格；□中高级以上技术人员数量不合格；□中高级人员证明资料不齐全；□退休人员超过15%的比例）</w:t>
            </w:r>
          </w:p>
          <w:p>
            <w:pPr>
              <w:spacing w:line="400" w:lineRule="exact"/>
              <w:ind w:firstLine="630" w:firstLineChars="300"/>
              <w:rPr>
                <w:szCs w:val="21"/>
              </w:rPr>
            </w:pPr>
            <w:r>
              <w:rPr>
                <w:szCs w:val="21"/>
              </w:rPr>
              <w:t>□企业</w:t>
            </w:r>
            <w:r>
              <w:rPr>
                <w:rFonts w:hint="eastAsia"/>
                <w:szCs w:val="21"/>
              </w:rPr>
              <w:t>技术工人</w:t>
            </w:r>
            <w:r>
              <w:rPr>
                <w:szCs w:val="21"/>
              </w:rPr>
              <w:t>不合格（□数量不合格；□</w:t>
            </w:r>
            <w:r>
              <w:rPr>
                <w:rFonts w:hint="eastAsia"/>
                <w:szCs w:val="21"/>
              </w:rPr>
              <w:t>未按资质标准要求配备相关工种技术工人</w:t>
            </w:r>
            <w:r>
              <w:rPr>
                <w:szCs w:val="21"/>
              </w:rPr>
              <w:t>；□人员证明资料不齐全）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szCs w:val="21"/>
              </w:rPr>
              <w:t>□企业人员社会保险证明不符合要求。</w:t>
            </w:r>
          </w:p>
          <w:p>
            <w:pPr>
              <w:spacing w:line="400" w:lineRule="exact"/>
              <w:ind w:firstLine="422" w:firstLineChars="200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3</w:t>
            </w:r>
            <w:r>
              <w:rPr>
                <w:rFonts w:eastAsia="仿宋_GB2312"/>
                <w:b/>
                <w:szCs w:val="21"/>
              </w:rPr>
              <w:t>、</w:t>
            </w:r>
            <w:r>
              <w:rPr>
                <w:szCs w:val="21"/>
              </w:rPr>
              <w:t>□</w:t>
            </w:r>
            <w:r>
              <w:rPr>
                <w:rFonts w:eastAsia="仿宋_GB2312"/>
                <w:b/>
                <w:szCs w:val="21"/>
              </w:rPr>
              <w:t>设备不合格</w:t>
            </w:r>
          </w:p>
          <w:p>
            <w:pPr>
              <w:spacing w:line="400" w:lineRule="exact"/>
              <w:ind w:firstLine="630" w:firstLineChars="300"/>
              <w:rPr>
                <w:rFonts w:hint="eastAsia"/>
                <w:szCs w:val="21"/>
              </w:rPr>
            </w:pPr>
            <w:r>
              <w:rPr>
                <w:szCs w:val="21"/>
              </w:rPr>
              <w:t>□数量、种类不合格；□未提供有效的权属证明。如机械设备发票、</w:t>
            </w:r>
            <w:r>
              <w:rPr>
                <w:rFonts w:hint="eastAsia"/>
                <w:szCs w:val="21"/>
                <w:lang w:eastAsia="zh-CN"/>
              </w:rPr>
              <w:t>办公场所</w:t>
            </w:r>
            <w:r>
              <w:rPr>
                <w:szCs w:val="21"/>
              </w:rPr>
              <w:t>租赁合同等。</w:t>
            </w:r>
          </w:p>
          <w:p>
            <w:pPr>
              <w:spacing w:line="400" w:lineRule="exac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4</w:t>
            </w:r>
            <w:r>
              <w:rPr>
                <w:rFonts w:eastAsia="仿宋_GB2312"/>
                <w:b/>
                <w:szCs w:val="21"/>
              </w:rPr>
              <w:t>、□其他</w:t>
            </w:r>
          </w:p>
          <w:p>
            <w:pPr>
              <w:spacing w:line="400" w:lineRule="exact"/>
              <w:ind w:firstLine="632" w:firstLineChars="300"/>
              <w:rPr>
                <w:rFonts w:hint="eastAsia" w:eastAsia="仿宋_GB2312"/>
                <w:b/>
                <w:szCs w:val="21"/>
              </w:rPr>
            </w:pPr>
          </w:p>
          <w:p>
            <w:pPr>
              <w:spacing w:line="400" w:lineRule="exact"/>
              <w:ind w:firstLine="632" w:firstLineChars="300"/>
              <w:rPr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四</w:t>
            </w:r>
            <w:r>
              <w:rPr>
                <w:rFonts w:eastAsia="仿宋_GB2312"/>
                <w:b/>
                <w:szCs w:val="21"/>
              </w:rPr>
              <w:t>、□</w:t>
            </w:r>
            <w:r>
              <w:rPr>
                <w:b/>
                <w:bCs/>
                <w:szCs w:val="21"/>
              </w:rPr>
              <w:t>说明：</w:t>
            </w:r>
          </w:p>
          <w:p>
            <w:pPr>
              <w:spacing w:line="400" w:lineRule="exact"/>
              <w:ind w:firstLine="630" w:firstLineChars="300"/>
              <w:rPr>
                <w:rFonts w:hint="eastAsia" w:eastAsia="仿宋_GB2312"/>
                <w:szCs w:val="21"/>
              </w:rPr>
            </w:pPr>
          </w:p>
          <w:p>
            <w:pPr>
              <w:spacing w:line="400" w:lineRule="exact"/>
              <w:ind w:firstLine="630" w:firstLineChars="300"/>
              <w:rPr>
                <w:rFonts w:eastAsia="仿宋_GB2312"/>
                <w:szCs w:val="21"/>
              </w:rPr>
            </w:pPr>
            <w:r>
              <w:rPr>
                <w:szCs w:val="21"/>
                <w:u w:val="single"/>
              </w:rPr>
              <w:t xml:space="preserve"> </w:t>
            </w:r>
            <w:r>
              <w:rPr>
                <w:b/>
                <w:bCs/>
                <w:szCs w:val="21"/>
                <w:u w:val="single"/>
              </w:rPr>
              <w:t>以上</w:t>
            </w:r>
            <w:r>
              <w:rPr>
                <w:rFonts w:hint="eastAsia"/>
                <w:b/>
                <w:bCs/>
                <w:szCs w:val="21"/>
                <w:u w:val="single"/>
                <w:lang w:eastAsia="zh-CN"/>
              </w:rPr>
              <w:t>检</w:t>
            </w:r>
            <w:r>
              <w:rPr>
                <w:b/>
                <w:bCs/>
                <w:szCs w:val="21"/>
                <w:u w:val="single"/>
              </w:rPr>
              <w:t>查情况属实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       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  <w:lang w:eastAsia="zh-CN"/>
              </w:rPr>
              <w:t>盖章</w:t>
            </w:r>
            <w:r>
              <w:rPr>
                <w:szCs w:val="21"/>
              </w:rPr>
              <w:t>）</w:t>
            </w:r>
          </w:p>
          <w:p>
            <w:pPr>
              <w:spacing w:line="400" w:lineRule="exact"/>
              <w:ind w:firstLine="420" w:firstLineChars="200"/>
              <w:rPr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被</w:t>
            </w:r>
            <w:r>
              <w:rPr>
                <w:rFonts w:hint="eastAsia"/>
                <w:szCs w:val="21"/>
                <w:lang w:eastAsia="zh-CN"/>
              </w:rPr>
              <w:t>检</w:t>
            </w:r>
            <w:r>
              <w:rPr>
                <w:szCs w:val="21"/>
              </w:rPr>
              <w:t>查企业法定代表人或授权委托人签字</w:t>
            </w:r>
            <w:r>
              <w:rPr>
                <w:rFonts w:hint="eastAsia"/>
                <w:szCs w:val="21"/>
                <w:lang w:val="en-US" w:eastAsia="zh-CN"/>
              </w:rPr>
              <w:t>:</w:t>
            </w:r>
            <w:r>
              <w:rPr>
                <w:szCs w:val="21"/>
              </w:rPr>
              <w:t xml:space="preserve"> </w:t>
            </w:r>
          </w:p>
          <w:p>
            <w:pPr>
              <w:spacing w:line="400" w:lineRule="exact"/>
              <w:ind w:firstLine="630" w:firstLineChars="300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 xml:space="preserve">                               </w:t>
            </w:r>
          </w:p>
          <w:p>
            <w:pPr>
              <w:spacing w:line="400" w:lineRule="exact"/>
              <w:ind w:firstLine="4410" w:firstLineChars="2100"/>
              <w:rPr>
                <w:rFonts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联系电话号码：</w:t>
            </w:r>
            <w:bookmarkStart w:id="0" w:name="_GoBack"/>
            <w:bookmarkEnd w:id="0"/>
          </w:p>
          <w:p>
            <w:pPr>
              <w:tabs>
                <w:tab w:val="left" w:pos="883"/>
              </w:tabs>
              <w:spacing w:line="400" w:lineRule="exact"/>
              <w:rPr>
                <w:rFonts w:hint="eastAsia" w:eastAsia="仿宋_GB2312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                                     </w:t>
            </w:r>
            <w:r>
              <w:rPr>
                <w:szCs w:val="21"/>
              </w:rPr>
              <w:t>年　　月　　日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  <w:lang w:eastAsia="zh-CN"/>
              </w:rPr>
              <w:t>检查</w:t>
            </w:r>
            <w:r>
              <w:rPr>
                <w:szCs w:val="21"/>
              </w:rPr>
              <w:t>人</w:t>
            </w:r>
            <w:r>
              <w:rPr>
                <w:rFonts w:hint="eastAsia"/>
                <w:szCs w:val="21"/>
                <w:lang w:eastAsia="zh-CN"/>
              </w:rPr>
              <w:t>员</w:t>
            </w:r>
            <w:r>
              <w:rPr>
                <w:szCs w:val="21"/>
              </w:rPr>
              <w:t>签字：　</w:t>
            </w:r>
            <w:r>
              <w:rPr>
                <w:rFonts w:hint="eastAsia"/>
                <w:szCs w:val="21"/>
              </w:rPr>
              <w:t xml:space="preserve">  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   　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</w:t>
            </w:r>
          </w:p>
          <w:p>
            <w:pPr>
              <w:spacing w:line="400" w:lineRule="exact"/>
              <w:ind w:right="735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</w:tr>
    </w:tbl>
    <w:p/>
    <w:sectPr>
      <w:footerReference r:id="rId3" w:type="default"/>
      <w:pgSz w:w="11907" w:h="16840"/>
      <w:pgMar w:top="1418" w:right="1247" w:bottom="1418" w:left="1531" w:header="851" w:footer="1304" w:gutter="0"/>
      <w:pgNumType w:fmt="numberInDash"/>
      <w:cols w:space="720" w:num="1"/>
      <w:docGrid w:type="lines" w:linePitch="312" w:charSpace="-4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5OTczNDk1YTYzOTViZjNkYzExMGNmOGU3YjhkNDUifQ=="/>
  </w:docVars>
  <w:rsids>
    <w:rsidRoot w:val="00000000"/>
    <w:rsid w:val="0D9A07EA"/>
    <w:rsid w:val="26E7213C"/>
    <w:rsid w:val="37555A58"/>
    <w:rsid w:val="3AEC545E"/>
    <w:rsid w:val="3D067BFB"/>
    <w:rsid w:val="4A400EDC"/>
    <w:rsid w:val="51E7569B"/>
    <w:rsid w:val="5FE160EF"/>
    <w:rsid w:val="69BF3002"/>
    <w:rsid w:val="6A97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2023-09-22T03:45:00Z</dcterms:created>
  <dc:creator>Administrator</dc:creator>
  <cp:lastModifiedBy>艾迪华</cp:lastModifiedBy>
  <cp:lastPrinted>2023-09-25T01:04:00Z</cp:lastPrinted>
  <dcterms:modified xsi:type="dcterms:W3CDTF">2023-09-25T01:26:21Z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62200690234444B29BB7D2F7A4F9BA63_12</vt:lpwstr>
  </property>
</Properties>
</file>