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 xml:space="preserve">附件 1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lang w:val="en-US" w:eastAsia="zh-CN"/>
        </w:rPr>
        <w:t>2023年度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“双随机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一公开”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监管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vertAlign w:val="baseline"/>
          <w:lang w:val="en-US" w:eastAsia="zh-CN"/>
        </w:rPr>
        <w:t>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查</w:t>
      </w:r>
    </w:p>
    <w:p>
      <w:pPr>
        <w:keepNext w:val="0"/>
        <w:keepLines w:val="0"/>
        <w:widowControl/>
        <w:suppressLineNumbers w:val="0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勘察设计企业抽查库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名单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>一、勘察企业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1.深圳华粤城市建设工程设计有限公司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 xml:space="preserve">2.建勘勘测有限公司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3.湖南中核岩土工程有限责任公司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 xml:space="preserve">4.湖南省建筑设计院集团股份有限公司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5.湖南核工业岩土工程勘察设计研究院有限公司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6.湖南省水工环地质工程勘察院有限公司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 xml:space="preserve">7.中地寅岗建设集团有限公司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8.江苏南京地质工程勘察院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9.湖南大象建筑规划设计有限公司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10.湖南大学设计研究院有限公司 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11.华诚博远工程技术集团有限公司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12.北京世纪千府国际工程设计有限公司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13.广东博意建筑设计院有限公司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14.中誉设计有限公司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15.湖南鑫湘物探工程有限公司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16.上海开艺设计集团有限公司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17.湖南城市学院设计研究院有限公司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18.中国有色金属长沙勘察设计研究院有限公司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19.中元天纬集团有限公司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20.中冶长天国际工程有限责任公司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21.湖南有色工程勘察研究院有限公司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22.北京城际通岩土工程有限公司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23.长沙市建筑设计院有限责任公司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24.长江勘测规划设计研究有限责任公司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25.湖南省交通规划勘察设计院有限公司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26.核工业岳阳建设工程有限公司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27.益阳市建筑设计院有限公司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28.湖南迪泰尔综合能源规划设计有限公司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29.益阳市水利水电勘测设计院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30.益阳市交通规划勘察设计院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>二、设计企业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1.容海川城乡规划设计有限公司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2.中鉴兴华工程技术有限公司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3.中佰工程设计集团有限公司</w:t>
      </w:r>
      <w:bookmarkStart w:id="0" w:name="_GoBack"/>
      <w:bookmarkEnd w:id="0"/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4.深圳华粤城市建设工程设计有限公司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5.湖南中核岩土工程有限责任公司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 xml:space="preserve">6.湖南省建筑设计院集团股份有限公司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7.湖南建工集团工程设计研究院有限公司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8.湖南大学设计研究院有限公司 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9.北京世纪千府国际工程设计有限公司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10.广东博意建筑设计院有限公司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11.湖南方圆建筑工程设计有限公司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12.上宸工程设计集团有限公司湖南分公司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13.中誉设计有限公司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14.上海开艺设计集团有限公司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15.湖南城市学院设计研究院有限公司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16.中国有色金属长沙勘察设计研究院有限公司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17.中国公路工程咨询集团有限公司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18.成都美厦建筑设计有限公司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19.湖南宝信云建筑综合服务平台股份有限公司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20.湖南省建筑科学研究院有限责任公司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21.中机国际工程设计研究院有限责任公司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22.华沣国际工程设计有限公司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23.中联合创设计有限公司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24.</w:t>
      </w:r>
      <w:r>
        <w:rPr>
          <w:rFonts w:hint="default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华茗设计集团有限公司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25.中国中建设计研究院有限公司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26.中冶长天国际工程有限责任公司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27.长沙市建筑设计院有限责任公司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28.长江勘测规划设计研究有限责任公司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29.同济大学建筑设计研究院(集团)有限公司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30.湖南省交通规划勘察设计院有限公司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31.益阳市建筑设计院有限公司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32.湖南迪泰尔综合能源规划设计有限公司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33.益阳市水利水电勘测设计院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34.益阳市交通规划勘察设计院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xM2EyNmQwNWU2OWI1ZmVhYTMwZjk3MTY1ZWVjZWQifQ=="/>
  </w:docVars>
  <w:rsids>
    <w:rsidRoot w:val="00000000"/>
    <w:rsid w:val="02A56801"/>
    <w:rsid w:val="0F4D0BCD"/>
    <w:rsid w:val="23DF0CF5"/>
    <w:rsid w:val="419C6A98"/>
    <w:rsid w:val="4A102D12"/>
    <w:rsid w:val="55731074"/>
    <w:rsid w:val="5CB60D04"/>
    <w:rsid w:val="5F4F2567"/>
    <w:rsid w:val="6646778D"/>
    <w:rsid w:val="665E37F8"/>
    <w:rsid w:val="699152EE"/>
    <w:rsid w:val="748D1686"/>
    <w:rsid w:val="76DD06A3"/>
    <w:rsid w:val="7BB63746"/>
    <w:rsid w:val="7C37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914</Words>
  <Characters>1015</Characters>
  <Lines>0</Lines>
  <Paragraphs>0</Paragraphs>
  <TotalTime>21</TotalTime>
  <ScaleCrop>false</ScaleCrop>
  <LinksUpToDate>false</LinksUpToDate>
  <CharactersWithSpaces>1023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2023-09-22T01:27:00Z</dcterms:created>
  <dc:creator>Administrator</dc:creator>
  <cp:lastModifiedBy>Administrator</cp:lastModifiedBy>
  <cp:lastPrinted>2023-09-25T01:02:00Z</cp:lastPrinted>
  <dcterms:modified xsi:type="dcterms:W3CDTF">2023-09-25T07:59:16Z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4CE598E48E054E48BE1FC543AC174816_12</vt:lpwstr>
  </property>
</Properties>
</file>