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59" w:rsidRDefault="009C1F9A">
      <w:pPr>
        <w:pStyle w:val="a3"/>
        <w:widowControl/>
        <w:shd w:val="clear" w:color="auto" w:fill="FFFFFF"/>
        <w:spacing w:beforeAutospacing="0" w:afterAutospacing="0" w:line="33" w:lineRule="atLeast"/>
        <w:jc w:val="both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附件：</w:t>
      </w:r>
    </w:p>
    <w:p w:rsidR="00CE4059" w:rsidRDefault="009C1F9A">
      <w:pPr>
        <w:pStyle w:val="a3"/>
        <w:widowControl/>
        <w:shd w:val="clear" w:color="auto" w:fill="FFFFFF"/>
        <w:spacing w:beforeAutospacing="0" w:afterAutospacing="0" w:line="33" w:lineRule="atLeast"/>
        <w:jc w:val="center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  <w:shd w:val="clear" w:color="auto" w:fill="FFFFFF"/>
        </w:rPr>
        <w:t>房地产开发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  <w:shd w:val="clear" w:color="auto" w:fill="FFFFFF"/>
        </w:rPr>
        <w:t>企业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  <w:shd w:val="clear" w:color="auto" w:fill="FFFFFF"/>
        </w:rPr>
        <w:t>资质审查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  <w:shd w:val="clear" w:color="auto" w:fill="FFFFFF"/>
        </w:rPr>
        <w:t>情况汇总表</w:t>
      </w:r>
    </w:p>
    <w:tbl>
      <w:tblPr>
        <w:tblW w:w="868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6"/>
        <w:gridCol w:w="4410"/>
        <w:gridCol w:w="1500"/>
        <w:gridCol w:w="1065"/>
        <w:gridCol w:w="1065"/>
      </w:tblGrid>
      <w:tr w:rsidR="00CE4059"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序号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="420"/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企业名称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申报资质等级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申报类型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审查情况</w:t>
            </w:r>
          </w:p>
        </w:tc>
      </w:tr>
      <w:tr w:rsidR="00CE4059"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湖南璟洋地产开发有限公司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200" w:firstLine="480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二级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重新核定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合格</w:t>
            </w:r>
          </w:p>
        </w:tc>
      </w:tr>
      <w:tr w:rsidR="00CE4059"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桃江县碧裕房地产综合开发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有限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责任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公司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="420"/>
              <w:jc w:val="both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二级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新设立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合格</w:t>
            </w:r>
          </w:p>
        </w:tc>
      </w:tr>
      <w:tr w:rsidR="00CE4059"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3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湖南创领置业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有限公司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="420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二级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重新核定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合格</w:t>
            </w:r>
          </w:p>
        </w:tc>
      </w:tr>
      <w:tr w:rsidR="00CE4059"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4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桃江县腾达房地产开发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有限公司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="420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二级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重新核定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合格</w:t>
            </w:r>
          </w:p>
        </w:tc>
      </w:tr>
      <w:tr w:rsidR="00CE4059"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5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益阳市永恒房地产开发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有限公司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="420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二级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重新核定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合格</w:t>
            </w:r>
          </w:p>
        </w:tc>
      </w:tr>
      <w:tr w:rsidR="00CE4059"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6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湖南佳旺置业有限公司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="420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二级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新设立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合格</w:t>
            </w:r>
          </w:p>
        </w:tc>
      </w:tr>
      <w:tr w:rsidR="00CE4059">
        <w:tc>
          <w:tcPr>
            <w:tcW w:w="6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7</w:t>
            </w:r>
          </w:p>
        </w:tc>
        <w:tc>
          <w:tcPr>
            <w:tcW w:w="4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安化云锦房地产开发有限公司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="420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二级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重新核定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</w:tcPr>
          <w:p w:rsidR="00CE4059" w:rsidRDefault="009C1F9A">
            <w:pPr>
              <w:pStyle w:val="a3"/>
              <w:widowControl/>
              <w:spacing w:beforeAutospacing="0" w:afterAutospacing="0" w:line="33" w:lineRule="atLeast"/>
              <w:ind w:firstLineChars="100" w:firstLine="240"/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合格</w:t>
            </w:r>
          </w:p>
        </w:tc>
      </w:tr>
    </w:tbl>
    <w:p w:rsidR="00CE4059" w:rsidRDefault="00CE4059"/>
    <w:sectPr w:rsidR="00CE4059" w:rsidSect="00CE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FhODMwZjZhMjVmN2E4ZjJmZGVhOGZlYzAxNTA3MTgifQ=="/>
  </w:docVars>
  <w:rsids>
    <w:rsidRoot w:val="04B463A9"/>
    <w:rsid w:val="009C1F9A"/>
    <w:rsid w:val="00CE4059"/>
    <w:rsid w:val="03382DD5"/>
    <w:rsid w:val="04B463A9"/>
    <w:rsid w:val="08D86663"/>
    <w:rsid w:val="0B713897"/>
    <w:rsid w:val="13C578FD"/>
    <w:rsid w:val="15202E2D"/>
    <w:rsid w:val="187421C1"/>
    <w:rsid w:val="1C7B495B"/>
    <w:rsid w:val="264B72B9"/>
    <w:rsid w:val="2CF621EA"/>
    <w:rsid w:val="3407625D"/>
    <w:rsid w:val="3FB23AAD"/>
    <w:rsid w:val="41B415CD"/>
    <w:rsid w:val="648679EE"/>
    <w:rsid w:val="721D4275"/>
    <w:rsid w:val="7D18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0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E405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CE40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126</Characters>
  <Application>Microsoft Office Word</Application>
  <DocSecurity>0</DocSecurity>
  <Lines>4</Lines>
  <Paragraphs>3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江雄伟</cp:lastModifiedBy>
  <cp:revision>2</cp:revision>
  <cp:lastPrinted>2022-12-12T03:47:00Z</cp:lastPrinted>
  <dcterms:created xsi:type="dcterms:W3CDTF">2023-01-19T03:12:00Z</dcterms:created>
  <dcterms:modified xsi:type="dcterms:W3CDTF">2023-01-19T03:12:00Z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9162CEBB637D409C9399D36F71E29E96</vt:lpwstr>
  </property>
</Properties>
</file>