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jc w:val="center"/>
        <w:textAlignment w:val="baseline"/>
        <w:rPr>
          <w:rFonts w:hint="eastAsia" w:ascii="方正小标宋简体" w:hAnsi="方正小标宋简体" w:eastAsia="方正小标宋简体" w:cs="方正小标宋简体"/>
          <w:i w:val="0"/>
          <w:color w:val="auto"/>
          <w:sz w:val="44"/>
          <w:szCs w:val="44"/>
          <w:u w:val="none"/>
          <w:shd w:val="clear" w:color="auto" w:fill="FFFFFF"/>
          <w:vertAlign w:val="baseline"/>
          <w:lang w:eastAsia="zh-CN"/>
        </w:rPr>
      </w:pPr>
      <w:bookmarkStart w:id="0" w:name="_GoBack"/>
      <w:bookmarkEnd w:id="0"/>
      <w:r>
        <w:rPr>
          <w:rFonts w:hint="eastAsia" w:ascii="方正小标宋简体" w:hAnsi="方正小标宋简体" w:eastAsia="方正小标宋简体" w:cs="方正小标宋简体"/>
          <w:i w:val="0"/>
          <w:color w:val="auto"/>
          <w:sz w:val="44"/>
          <w:szCs w:val="44"/>
          <w:u w:val="none"/>
          <w:shd w:val="clear" w:color="auto" w:fill="FFFFFF"/>
          <w:vertAlign w:val="baseline"/>
          <w:lang w:eastAsia="zh-CN"/>
        </w:rPr>
        <w:t>益阳</w:t>
      </w:r>
      <w:r>
        <w:rPr>
          <w:rFonts w:hint="eastAsia" w:ascii="方正小标宋简体" w:hAnsi="方正小标宋简体" w:eastAsia="方正小标宋简体" w:cs="方正小标宋简体"/>
          <w:i w:val="0"/>
          <w:color w:val="auto"/>
          <w:sz w:val="44"/>
          <w:szCs w:val="44"/>
          <w:u w:val="none"/>
          <w:shd w:val="clear" w:color="auto" w:fill="FFFFFF"/>
          <w:vertAlign w:val="baseline"/>
        </w:rPr>
        <w:t>市农村住房竣工验收实施办法</w:t>
      </w:r>
      <w:r>
        <w:rPr>
          <w:rFonts w:hint="eastAsia" w:ascii="方正小标宋简体" w:hAnsi="方正小标宋简体" w:eastAsia="方正小标宋简体" w:cs="方正小标宋简体"/>
          <w:i w:val="0"/>
          <w:color w:val="auto"/>
          <w:sz w:val="44"/>
          <w:szCs w:val="44"/>
          <w:u w:val="none"/>
          <w:shd w:val="clear" w:color="auto" w:fill="FFFFFF"/>
          <w:vertAlign w:val="baseline"/>
          <w:lang w:eastAsia="zh-CN"/>
        </w:rPr>
        <w:t>（试行）</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157" w:beforeLines="50" w:beforeAutospacing="0" w:after="157" w:afterLines="50" w:afterAutospacing="0" w:line="600" w:lineRule="exact"/>
        <w:jc w:val="center"/>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（征求意见稿）</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157" w:beforeLines="50" w:beforeAutospacing="0" w:after="157" w:afterLines="50" w:afterAutospacing="0" w:line="600" w:lineRule="exact"/>
        <w:jc w:val="center"/>
        <w:textAlignment w:val="baseline"/>
        <w:rPr>
          <w:rFonts w:hint="eastAsia" w:ascii="黑体" w:hAnsi="黑体" w:eastAsia="黑体" w:cs="黑体"/>
          <w:i w:val="0"/>
          <w:color w:val="auto"/>
          <w:sz w:val="32"/>
          <w:szCs w:val="32"/>
          <w:u w:val="none"/>
        </w:rPr>
      </w:pPr>
      <w:r>
        <w:rPr>
          <w:rFonts w:hint="eastAsia" w:ascii="黑体" w:hAnsi="黑体" w:eastAsia="黑体" w:cs="黑体"/>
          <w:i w:val="0"/>
          <w:color w:val="auto"/>
          <w:sz w:val="32"/>
          <w:szCs w:val="32"/>
          <w:u w:val="none"/>
          <w:shd w:val="clear" w:color="auto" w:fill="FFFFFF"/>
          <w:vertAlign w:val="baseline"/>
        </w:rPr>
        <w:t>第一章 总则</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宋体" w:hAnsi="宋体" w:eastAsia="宋体" w:cs="宋体"/>
          <w:i w:val="0"/>
          <w:color w:val="auto"/>
          <w:sz w:val="32"/>
          <w:szCs w:val="32"/>
          <w:u w:val="none"/>
        </w:rPr>
      </w:pPr>
      <w:r>
        <w:rPr>
          <w:rFonts w:hint="eastAsia" w:ascii="仿宋_GB2312" w:hAnsi="仿宋_GB2312" w:eastAsia="仿宋_GB2312" w:cs="仿宋_GB2312"/>
          <w:b/>
          <w:bCs/>
          <w:i w:val="0"/>
          <w:caps w:val="0"/>
          <w:color w:val="333333"/>
          <w:spacing w:val="0"/>
          <w:kern w:val="0"/>
          <w:sz w:val="31"/>
          <w:szCs w:val="31"/>
          <w:shd w:val="clear" w:color="auto" w:fill="FFFFFF"/>
          <w:lang w:val="en-US" w:eastAsia="zh-CN" w:bidi="ar"/>
        </w:rPr>
        <w:t>第一条</w:t>
      </w:r>
      <w:r>
        <w:rPr>
          <w:rFonts w:hint="eastAsia" w:ascii="仿宋_GB2312" w:hAnsi="仿宋_GB2312" w:eastAsia="仿宋_GB2312" w:cs="仿宋_GB2312"/>
          <w:b/>
          <w:bCs/>
          <w:i w:val="0"/>
          <w:color w:val="auto"/>
          <w:sz w:val="32"/>
          <w:szCs w:val="32"/>
          <w:u w:val="non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 xml:space="preserve"> 为切实加强全市农村住房建设管理，规范竣工验收程序，确保工程质量安全，根据《村庄和集镇规划建设管理条例》《</w:t>
      </w:r>
      <w:r>
        <w:rPr>
          <w:rFonts w:hint="eastAsia" w:ascii="仿宋_GB2312" w:hAnsi="仿宋_GB2312" w:eastAsia="仿宋_GB2312" w:cs="仿宋_GB2312"/>
          <w:i w:val="0"/>
          <w:color w:val="auto"/>
          <w:sz w:val="32"/>
          <w:szCs w:val="32"/>
          <w:u w:val="none"/>
          <w:shd w:val="clear" w:color="auto" w:fill="FFFFFF"/>
          <w:vertAlign w:val="baseline"/>
          <w:lang w:eastAsia="zh-CN"/>
        </w:rPr>
        <w:t>湖南</w:t>
      </w:r>
      <w:r>
        <w:rPr>
          <w:rFonts w:hint="eastAsia" w:ascii="仿宋_GB2312" w:hAnsi="仿宋_GB2312" w:eastAsia="仿宋_GB2312" w:cs="仿宋_GB2312"/>
          <w:i w:val="0"/>
          <w:color w:val="auto"/>
          <w:sz w:val="32"/>
          <w:szCs w:val="32"/>
          <w:u w:val="none"/>
          <w:shd w:val="clear" w:color="auto" w:fill="FFFFFF"/>
          <w:vertAlign w:val="baseline"/>
        </w:rPr>
        <w:t>省农村住房建设管理办法》</w:t>
      </w:r>
      <w:r>
        <w:rPr>
          <w:rFonts w:hint="eastAsia" w:ascii="仿宋_GB2312" w:hAnsi="仿宋_GB2312" w:eastAsia="仿宋_GB2312" w:cs="仿宋_GB2312"/>
          <w:i w:val="0"/>
          <w:color w:val="auto"/>
          <w:sz w:val="32"/>
          <w:szCs w:val="32"/>
          <w:u w:val="none"/>
          <w:shd w:val="clear" w:color="auto" w:fill="FFFFFF"/>
          <w:vertAlign w:val="baseline"/>
          <w:lang w:eastAsia="zh-CN"/>
        </w:rPr>
        <w:t>（省政府令第</w:t>
      </w:r>
      <w:r>
        <w:rPr>
          <w:rFonts w:hint="eastAsia" w:ascii="仿宋_GB2312" w:hAnsi="仿宋_GB2312" w:eastAsia="仿宋_GB2312" w:cs="仿宋_GB2312"/>
          <w:i w:val="0"/>
          <w:color w:val="auto"/>
          <w:sz w:val="32"/>
          <w:szCs w:val="32"/>
          <w:u w:val="none"/>
          <w:shd w:val="clear" w:color="auto" w:fill="FFFFFF"/>
          <w:vertAlign w:val="baseline"/>
          <w:lang w:val="en-US" w:eastAsia="zh-CN"/>
        </w:rPr>
        <w:t>299号</w:t>
      </w:r>
      <w:r>
        <w:rPr>
          <w:rFonts w:hint="eastAsia" w:ascii="仿宋_GB2312" w:hAnsi="仿宋_GB2312" w:eastAsia="仿宋_GB2312" w:cs="仿宋_GB2312"/>
          <w:i w:val="0"/>
          <w:color w:val="auto"/>
          <w:sz w:val="32"/>
          <w:szCs w:val="32"/>
          <w:u w:val="none"/>
          <w:shd w:val="clear" w:color="auto" w:fill="FFFFFF"/>
          <w:vertAlign w:val="baseline"/>
          <w:lang w:eastAsia="zh-CN"/>
        </w:rPr>
        <w:t>）</w:t>
      </w:r>
      <w:r>
        <w:rPr>
          <w:rFonts w:hint="eastAsia" w:ascii="仿宋_GB2312" w:hAnsi="仿宋_GB2312" w:eastAsia="仿宋_GB2312" w:cs="仿宋_GB2312"/>
          <w:i w:val="0"/>
          <w:color w:val="auto"/>
          <w:sz w:val="32"/>
          <w:szCs w:val="32"/>
          <w:u w:val="none"/>
          <w:shd w:val="clear" w:color="auto" w:fill="FFFFFF"/>
          <w:vertAlign w:val="baseline"/>
        </w:rPr>
        <w:t>《</w:t>
      </w:r>
      <w:r>
        <w:rPr>
          <w:rFonts w:hint="eastAsia" w:ascii="仿宋_GB2312" w:hAnsi="仿宋_GB2312" w:eastAsia="仿宋_GB2312" w:cs="仿宋_GB2312"/>
          <w:i w:val="0"/>
          <w:color w:val="auto"/>
          <w:sz w:val="32"/>
          <w:szCs w:val="32"/>
          <w:u w:val="none"/>
          <w:shd w:val="clear" w:color="auto" w:fill="FFFFFF"/>
          <w:vertAlign w:val="baseline"/>
          <w:lang w:eastAsia="zh-CN"/>
        </w:rPr>
        <w:t>湖南</w:t>
      </w:r>
      <w:r>
        <w:rPr>
          <w:rFonts w:hint="eastAsia" w:ascii="仿宋_GB2312" w:hAnsi="仿宋_GB2312" w:eastAsia="仿宋_GB2312" w:cs="仿宋_GB2312"/>
          <w:i w:val="0"/>
          <w:color w:val="auto"/>
          <w:sz w:val="32"/>
          <w:szCs w:val="32"/>
          <w:u w:val="none"/>
          <w:shd w:val="clear" w:color="auto" w:fill="FFFFFF"/>
          <w:vertAlign w:val="baseline"/>
        </w:rPr>
        <w:t>省</w:t>
      </w:r>
      <w:r>
        <w:rPr>
          <w:rFonts w:hint="eastAsia" w:ascii="仿宋_GB2312" w:hAnsi="仿宋_GB2312" w:eastAsia="仿宋_GB2312" w:cs="仿宋_GB2312"/>
          <w:i w:val="0"/>
          <w:color w:val="auto"/>
          <w:sz w:val="32"/>
          <w:szCs w:val="32"/>
          <w:u w:val="none"/>
          <w:shd w:val="clear" w:color="auto" w:fill="FFFFFF"/>
          <w:vertAlign w:val="baseline"/>
          <w:lang w:eastAsia="zh-CN"/>
        </w:rPr>
        <w:t>人民政府办公厅关于进一步加强农村住房质量安全监管的通知</w:t>
      </w:r>
      <w:r>
        <w:rPr>
          <w:rFonts w:hint="eastAsia" w:ascii="仿宋_GB2312" w:hAnsi="仿宋_GB2312" w:eastAsia="仿宋_GB2312" w:cs="仿宋_GB2312"/>
          <w:i w:val="0"/>
          <w:color w:val="auto"/>
          <w:sz w:val="32"/>
          <w:szCs w:val="32"/>
          <w:u w:val="none"/>
          <w:shd w:val="clear" w:color="auto" w:fill="FFFFFF"/>
          <w:vertAlign w:val="baseline"/>
        </w:rPr>
        <w:t>》</w:t>
      </w:r>
      <w:r>
        <w:rPr>
          <w:rFonts w:hint="eastAsia" w:ascii="仿宋_GB2312" w:hAnsi="仿宋_GB2312" w:eastAsia="仿宋_GB2312" w:cs="仿宋_GB2312"/>
          <w:i w:val="0"/>
          <w:color w:val="auto"/>
          <w:sz w:val="32"/>
          <w:szCs w:val="32"/>
          <w:u w:val="none"/>
          <w:shd w:val="clear" w:color="auto" w:fill="FFFFFF"/>
          <w:vertAlign w:val="baseline"/>
          <w:lang w:eastAsia="zh-CN"/>
        </w:rPr>
        <w:t>（湘政办发〔</w:t>
      </w:r>
      <w:r>
        <w:rPr>
          <w:rFonts w:hint="eastAsia" w:ascii="仿宋_GB2312" w:hAnsi="仿宋_GB2312" w:eastAsia="仿宋_GB2312" w:cs="仿宋_GB2312"/>
          <w:i w:val="0"/>
          <w:color w:val="auto"/>
          <w:sz w:val="32"/>
          <w:szCs w:val="32"/>
          <w:u w:val="none"/>
          <w:shd w:val="clear" w:color="auto" w:fill="FFFFFF"/>
          <w:vertAlign w:val="baseline"/>
          <w:lang w:val="en-US" w:eastAsia="zh-CN"/>
        </w:rPr>
        <w:t>2021</w:t>
      </w:r>
      <w:r>
        <w:rPr>
          <w:rFonts w:hint="eastAsia" w:ascii="仿宋_GB2312" w:hAnsi="仿宋_GB2312" w:eastAsia="仿宋_GB2312" w:cs="仿宋_GB2312"/>
          <w:i w:val="0"/>
          <w:color w:val="auto"/>
          <w:sz w:val="32"/>
          <w:szCs w:val="32"/>
          <w:u w:val="none"/>
          <w:shd w:val="clear" w:color="auto" w:fill="FFFFFF"/>
          <w:vertAlign w:val="baseline"/>
          <w:lang w:eastAsia="zh-CN"/>
        </w:rPr>
        <w:t>〕</w:t>
      </w:r>
      <w:r>
        <w:rPr>
          <w:rFonts w:hint="eastAsia" w:ascii="仿宋_GB2312" w:hAnsi="仿宋_GB2312" w:eastAsia="仿宋_GB2312" w:cs="仿宋_GB2312"/>
          <w:i w:val="0"/>
          <w:color w:val="auto"/>
          <w:sz w:val="32"/>
          <w:szCs w:val="32"/>
          <w:u w:val="none"/>
          <w:shd w:val="clear" w:color="auto" w:fill="FFFFFF"/>
          <w:vertAlign w:val="baseline"/>
          <w:lang w:val="en-US" w:eastAsia="zh-CN"/>
        </w:rPr>
        <w:t>78号</w:t>
      </w:r>
      <w:r>
        <w:rPr>
          <w:rFonts w:hint="eastAsia" w:ascii="仿宋_GB2312" w:hAnsi="仿宋_GB2312" w:eastAsia="仿宋_GB2312" w:cs="仿宋_GB2312"/>
          <w:i w:val="0"/>
          <w:color w:val="auto"/>
          <w:sz w:val="32"/>
          <w:szCs w:val="32"/>
          <w:u w:val="none"/>
          <w:shd w:val="clear" w:color="auto" w:fill="FFFFFF"/>
          <w:vertAlign w:val="baseline"/>
          <w:lang w:eastAsia="zh-CN"/>
        </w:rPr>
        <w:t>）及相关法律法规要求</w:t>
      </w:r>
      <w:r>
        <w:rPr>
          <w:rFonts w:hint="eastAsia" w:ascii="仿宋_GB2312" w:hAnsi="仿宋_GB2312" w:eastAsia="仿宋_GB2312" w:cs="仿宋_GB2312"/>
          <w:i w:val="0"/>
          <w:color w:val="auto"/>
          <w:sz w:val="32"/>
          <w:szCs w:val="32"/>
          <w:u w:val="none"/>
          <w:shd w:val="clear" w:color="auto" w:fill="FFFFFF"/>
          <w:vertAlign w:val="baseline"/>
        </w:rPr>
        <w:t>，结合我市实际，制定本办法。</w:t>
      </w:r>
      <w:r>
        <w:rPr>
          <w:rFonts w:hint="eastAsia" w:ascii="宋体" w:hAnsi="宋体" w:eastAsia="宋体" w:cs="宋体"/>
          <w:i w:val="0"/>
          <w:color w:val="auto"/>
          <w:sz w:val="32"/>
          <w:szCs w:val="32"/>
          <w:u w:val="none"/>
          <w:shd w:val="clear" w:color="auto" w:fill="FFFFFF"/>
          <w:vertAlign w:val="baseline"/>
        </w:rPr>
        <w:t xml:space="preserve">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kern w:val="0"/>
          <w:sz w:val="31"/>
          <w:szCs w:val="31"/>
          <w:shd w:val="clear" w:color="auto" w:fill="FFFFFF"/>
          <w:lang w:val="en-US" w:eastAsia="zh-CN" w:bidi="ar"/>
        </w:rPr>
        <w:t>第二条</w:t>
      </w:r>
      <w:r>
        <w:rPr>
          <w:rFonts w:hint="eastAsia" w:ascii="仿宋_GB2312" w:hAnsi="仿宋_GB2312" w:eastAsia="仿宋_GB2312" w:cs="仿宋_GB2312"/>
          <w:i w:val="0"/>
          <w:color w:val="auto"/>
          <w:sz w:val="32"/>
          <w:szCs w:val="32"/>
          <w:u w:val="none"/>
          <w:shd w:val="clear" w:color="auto" w:fill="FFFFFF"/>
          <w:vertAlign w:val="baseline"/>
          <w:lang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在我市行政区域内集体土地上新建、改建、扩建的农村住房竣工验收及监督管理，应遵守本办法。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kern w:val="0"/>
          <w:sz w:val="31"/>
          <w:szCs w:val="31"/>
          <w:shd w:val="clear" w:color="auto" w:fill="FFFFFF"/>
          <w:lang w:val="en-US" w:eastAsia="zh-CN" w:bidi="ar"/>
        </w:rPr>
        <w:t>第三条</w:t>
      </w:r>
      <w:r>
        <w:rPr>
          <w:rFonts w:hint="eastAsia" w:ascii="仿宋_GB2312" w:hAnsi="仿宋_GB2312" w:eastAsia="仿宋_GB2312" w:cs="仿宋_GB2312"/>
          <w:i w:val="0"/>
          <w:color w:val="auto"/>
          <w:sz w:val="32"/>
          <w:szCs w:val="32"/>
          <w:u w:val="none"/>
          <w:shd w:val="clear" w:color="auto" w:fill="FFFFFF"/>
          <w:vertAlign w:val="baseline"/>
          <w:lang w:eastAsia="zh-CN"/>
        </w:rPr>
        <w:t> </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农村住房建设应当遵循“无规划不建设，无设计不建设，无验收不使用”的基本原则，严格落实农村住房建设各项基本环节。</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kern w:val="0"/>
          <w:sz w:val="31"/>
          <w:szCs w:val="31"/>
          <w:shd w:val="clear" w:color="auto" w:fill="FFFFFF"/>
          <w:lang w:val="en-US" w:eastAsia="zh-CN" w:bidi="ar"/>
        </w:rPr>
        <w:t>第四条</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 xml:space="preserve"> 农村住房存在下列情形之一的，应当按照《中华人民共和国建筑法》《建设工程质量管理条例》《湖南省建设工程质量管理条例》《房屋建筑和市政基础设施工程竣工验收规定》《湖南省农村住房建设管理办法》等规定的基本建设程序进行竣工验收和监督管理。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（一）3层及以上的；</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（二）建筑面积300平方米及以上的；</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（三）6米跨度及以上的；</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（四）统一规划、统一建设的。</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kern w:val="0"/>
          <w:sz w:val="31"/>
          <w:szCs w:val="31"/>
          <w:shd w:val="clear" w:color="auto" w:fill="FFFFFF"/>
          <w:lang w:val="en-US" w:eastAsia="zh-CN" w:bidi="ar"/>
        </w:rPr>
        <w:t>第五条</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 xml:space="preserve"> 市住房和城乡建设主管部门负责制定全市农村住房竣工验收相关政策，提供农村建房通用图集，指导监督全市农村住房竣工验收；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 xml:space="preserve">区县（市）住房和城乡建设主管部门负责具体指导监督本行政区域内农村住房竣工验收，提供符合当地实际的农村住房建设方案图和施工图，建立验收结果抽查制度，指导乡镇（街道）建立技术巡查制度；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 xml:space="preserve">乡镇人民政府（街道办事处）是本行政区域内农村住房建设管理的实施主体，应当组织协调村民委员会、专业技术人员等指导农村住房竣工验收，依法负责农村住房竣工验收的监督管理。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kern w:val="0"/>
          <w:sz w:val="31"/>
          <w:szCs w:val="31"/>
          <w:shd w:val="clear" w:color="auto" w:fill="FFFFFF"/>
          <w:lang w:val="en-US" w:eastAsia="zh-CN" w:bidi="ar"/>
        </w:rPr>
        <w:t>第六条 </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农村住房竣工验收由建房村民负责组织实施，农村住房经竣工验收合格后，方可投入使用。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2" w:firstLineChars="200"/>
        <w:rPr>
          <w:rFonts w:hint="eastAsia" w:ascii="仿宋_GB2312" w:hAnsi="仿宋_GB2312" w:eastAsia="仿宋_GB2312" w:cs="仿宋_GB2312"/>
          <w:i w:val="0"/>
          <w:color w:val="auto"/>
          <w:kern w:val="0"/>
          <w:sz w:val="32"/>
          <w:szCs w:val="32"/>
          <w:u w:val="none"/>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1"/>
          <w:szCs w:val="31"/>
          <w:shd w:val="clear" w:color="auto" w:fill="FFFFFF"/>
          <w:lang w:val="en-US" w:eastAsia="zh-CN" w:bidi="ar"/>
        </w:rPr>
        <w:t>第七条</w:t>
      </w:r>
      <w:r>
        <w:rPr>
          <w:rFonts w:hint="eastAsia" w:ascii="仿宋_GB2312" w:hAnsi="仿宋_GB2312" w:eastAsia="仿宋_GB2312" w:cs="仿宋_GB2312"/>
          <w:i w:val="0"/>
          <w:color w:val="auto"/>
          <w:kern w:val="0"/>
          <w:sz w:val="32"/>
          <w:szCs w:val="32"/>
          <w:u w:val="none"/>
          <w:shd w:val="clear" w:color="auto" w:fill="FFFFFF"/>
          <w:vertAlign w:val="baseline"/>
          <w:lang w:val="en-US" w:eastAsia="zh-CN" w:bidi="ar"/>
        </w:rPr>
        <w:t xml:space="preserve">  农村住房建设应当选择经过建筑技能培训、满足技能要求、取得《乡村建设工匠培训合格证书》的乡村建设工匠或有资质的施工单位（以下简称承建人）施工。</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宋体" w:hAnsi="宋体" w:eastAsia="宋体" w:cs="宋体"/>
          <w:i w:val="0"/>
          <w:color w:val="auto"/>
          <w:sz w:val="32"/>
          <w:szCs w:val="32"/>
          <w:u w:val="none"/>
          <w:shd w:val="clear" w:color="auto" w:fill="FFFFFF"/>
          <w:vertAlign w:val="baseline"/>
        </w:rPr>
      </w:pPr>
      <w:r>
        <w:rPr>
          <w:rFonts w:hint="eastAsia" w:ascii="仿宋_GB2312" w:hAnsi="仿宋_GB2312" w:eastAsia="仿宋_GB2312" w:cs="仿宋_GB2312"/>
          <w:b/>
          <w:bCs/>
          <w:i w:val="0"/>
          <w:caps w:val="0"/>
          <w:color w:val="333333"/>
          <w:spacing w:val="0"/>
          <w:sz w:val="31"/>
          <w:szCs w:val="31"/>
          <w:shd w:val="clear" w:color="auto" w:fill="FFFFFF"/>
          <w:lang w:val="en-US" w:eastAsia="zh-CN"/>
        </w:rPr>
        <w:t>第八条</w:t>
      </w:r>
      <w:r>
        <w:rPr>
          <w:rFonts w:hint="eastAsia" w:ascii="仿宋_GB2312" w:hAnsi="仿宋_GB2312" w:eastAsia="仿宋_GB2312" w:cs="仿宋_GB2312"/>
          <w:i w:val="0"/>
          <w:color w:val="auto"/>
          <w:kern w:val="0"/>
          <w:sz w:val="32"/>
          <w:szCs w:val="32"/>
          <w:u w:val="none"/>
          <w:shd w:val="clear" w:color="auto" w:fill="FFFFFF"/>
          <w:vertAlign w:val="baseline"/>
          <w:lang w:val="en-US" w:eastAsia="zh-CN" w:bidi="ar"/>
        </w:rPr>
        <w:t xml:space="preserve">  农村住房建设应当使用合格建筑材料，承建人应当协助建房村民选用合格建筑材料。 </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黑体" w:hAnsi="黑体" w:eastAsia="黑体" w:cs="黑体"/>
          <w:i w:val="0"/>
          <w:color w:val="auto"/>
          <w:sz w:val="32"/>
          <w:szCs w:val="32"/>
          <w:u w:val="none"/>
          <w:shd w:val="clear" w:color="auto" w:fill="FFFFFF"/>
          <w:vertAlign w:val="baseline"/>
        </w:rPr>
      </w:pPr>
      <w:r>
        <w:rPr>
          <w:rFonts w:hint="eastAsia" w:ascii="黑体" w:hAnsi="黑体" w:eastAsia="黑体" w:cs="黑体"/>
          <w:i w:val="0"/>
          <w:color w:val="auto"/>
          <w:sz w:val="32"/>
          <w:szCs w:val="32"/>
          <w:u w:val="none"/>
          <w:shd w:val="clear" w:color="auto" w:fill="FFFFFF"/>
          <w:vertAlign w:val="baseline"/>
        </w:rPr>
        <w:t>第二章 竣工验收条件</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sz w:val="31"/>
          <w:szCs w:val="31"/>
          <w:shd w:val="clear" w:color="auto" w:fill="FFFFFF"/>
        </w:rPr>
        <w:t>第九条</w:t>
      </w:r>
      <w:r>
        <w:rPr>
          <w:rFonts w:hint="eastAsia" w:ascii="黑体" w:hAnsi="宋体" w:eastAsia="黑体" w:cs="黑体"/>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 农村住房建设符合下列条件的，可以组织竣工验收：</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（一）取得乡村建设规划许可手续和相关用地手续，改建、扩建农村住房具备证明符合建房条件的相关手续；</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（二）完成施工合同（协议）、施工图或设计方案约定的各项建设内容；</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三）承建人在农村住房建设竣工后对工程质量进行了检查，确认工程质量符合有关法律、法规和农村住房建设相关标准，并向建房村民提出《农村住房竣工验收申请》（附件1），农村住房竣工验收申请应经建筑工匠或施工单位有关负责人签字；</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购买第三服务方对农村住房质量进行监督的，接受委托的第三方应对农村住房质量提出意见，并在竣工验收申请上签字；</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（四）具有地基基础、主体结构等重点部位施工过程的施工记录和检查记录；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（五）具有建房村民与承建人签署的质量保修书（附件2）；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（六）乡（镇）人民政府责令整改的问题，已全部整改合格；</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（七）法律、法规和规章规定的其他条件。</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sz w:val="31"/>
          <w:szCs w:val="31"/>
          <w:shd w:val="clear" w:color="auto" w:fill="FFFFFF"/>
        </w:rPr>
        <w:t>第十条</w:t>
      </w:r>
      <w:r>
        <w:rPr>
          <w:rFonts w:hint="eastAsia" w:ascii="仿宋_GB2312" w:hAnsi="仿宋_GB2312" w:eastAsia="仿宋_GB2312" w:cs="仿宋_GB2312"/>
          <w:b/>
          <w:bCs/>
          <w:i w:val="0"/>
          <w:caps w:val="0"/>
          <w:color w:val="333333"/>
          <w:spacing w:val="0"/>
          <w:sz w:val="31"/>
          <w:szCs w:val="31"/>
          <w:shd w:val="clear" w:color="auto" w:fill="FFFFFF"/>
          <w:lang w:val="en-US" w:eastAsia="zh-CN"/>
        </w:rPr>
        <w:t xml:space="preserve"> </w:t>
      </w:r>
      <w:r>
        <w:rPr>
          <w:rFonts w:hint="eastAsia" w:ascii="黑体" w:hAnsi="宋体" w:eastAsia="黑体" w:cs="黑体"/>
          <w:i w:val="0"/>
          <w:caps w:val="0"/>
          <w:color w:val="333333"/>
          <w:spacing w:val="0"/>
          <w:sz w:val="31"/>
          <w:szCs w:val="31"/>
          <w:shd w:val="clear" w:color="auto" w:fill="FFFFFF"/>
          <w:lang w:val="en-US" w:eastAsia="zh-CN"/>
        </w:rPr>
        <w:t xml:space="preserve"> </w:t>
      </w:r>
      <w:r>
        <w:rPr>
          <w:rFonts w:hint="eastAsia" w:ascii="仿宋_GB2312" w:hAnsi="宋体" w:eastAsia="仿宋_GB2312" w:cs="仿宋_GB2312"/>
          <w:i w:val="0"/>
          <w:caps w:val="0"/>
          <w:color w:val="333333"/>
          <w:spacing w:val="0"/>
          <w:sz w:val="31"/>
          <w:szCs w:val="31"/>
          <w:shd w:val="clear" w:color="auto" w:fill="FFFFFF"/>
        </w:rPr>
        <w:t> </w:t>
      </w:r>
      <w:r>
        <w:rPr>
          <w:rFonts w:hint="eastAsia" w:ascii="仿宋_GB2312" w:hAnsi="仿宋_GB2312" w:eastAsia="仿宋_GB2312" w:cs="仿宋_GB2312"/>
          <w:i w:val="0"/>
          <w:color w:val="auto"/>
          <w:sz w:val="32"/>
          <w:szCs w:val="32"/>
          <w:u w:val="none"/>
          <w:shd w:val="clear" w:color="auto" w:fill="FFFFFF"/>
          <w:vertAlign w:val="baseline"/>
          <w:lang w:eastAsia="zh-CN"/>
        </w:rPr>
        <w:t>对于符合竣工验收条件的农村住房，建房村民应当及时组织竣工验收，也可委托村务监督委员会或其他人员组织验收。建房村民或其委托人应当组织承建人、设计方、第三服务方等单位组成验收组，必要时可邀请有关专业技术人员参加验收。</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建房村民应当在农村住房竣工验收7个工作日前填写《农村住房竣工验收告知书》（附件3），将验收的时间、地点、验收组名单等书面告知农村住房所在地的乡（镇）人民政府（街道办事处）。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15" w:afterAutospacing="0" w:line="600" w:lineRule="exact"/>
        <w:ind w:left="0" w:right="0" w:firstLine="0"/>
        <w:jc w:val="center"/>
        <w:rPr>
          <w:rFonts w:hint="eastAsia" w:ascii="黑体" w:hAnsi="黑体" w:eastAsia="黑体" w:cs="黑体"/>
          <w:i w:val="0"/>
          <w:color w:val="auto"/>
          <w:kern w:val="2"/>
          <w:sz w:val="32"/>
          <w:szCs w:val="32"/>
          <w:u w:val="none"/>
          <w:shd w:val="clear" w:color="auto" w:fill="FFFFFF"/>
          <w:vertAlign w:val="baseline"/>
          <w:lang w:val="en-US" w:eastAsia="zh-CN" w:bidi="ar-SA"/>
        </w:rPr>
      </w:pPr>
      <w:r>
        <w:rPr>
          <w:rStyle w:val="5"/>
          <w:rFonts w:hint="eastAsia" w:ascii="仿宋_GB2312" w:hAnsi="宋体" w:eastAsia="仿宋_GB2312" w:cs="仿宋_GB2312"/>
          <w:b/>
          <w:i w:val="0"/>
          <w:caps w:val="0"/>
          <w:color w:val="333333"/>
          <w:spacing w:val="0"/>
          <w:sz w:val="31"/>
          <w:szCs w:val="31"/>
          <w:shd w:val="clear" w:color="auto" w:fill="FFFFFF"/>
        </w:rPr>
        <w:t> </w:t>
      </w:r>
      <w:r>
        <w:rPr>
          <w:rFonts w:hint="eastAsia" w:ascii="黑体" w:hAnsi="黑体" w:eastAsia="黑体" w:cs="黑体"/>
          <w:i w:val="0"/>
          <w:color w:val="auto"/>
          <w:kern w:val="2"/>
          <w:sz w:val="32"/>
          <w:szCs w:val="32"/>
          <w:u w:val="none"/>
          <w:shd w:val="clear" w:color="auto" w:fill="FFFFFF"/>
          <w:vertAlign w:val="baseline"/>
          <w:lang w:val="en-US" w:eastAsia="zh-CN" w:bidi="ar-SA"/>
        </w:rPr>
        <w:t>第三章  竣工验收程序和内容</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22"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sz w:val="31"/>
          <w:szCs w:val="31"/>
          <w:shd w:val="clear" w:color="auto" w:fill="FFFFFF"/>
        </w:rPr>
        <w:t>第十一条</w:t>
      </w:r>
      <w:r>
        <w:rPr>
          <w:rFonts w:hint="eastAsia" w:ascii="仿宋_GB2312" w:hAnsi="宋体" w:eastAsia="仿宋_GB2312" w:cs="仿宋_GB2312"/>
          <w:i w:val="0"/>
          <w:caps w:val="0"/>
          <w:color w:val="333333"/>
          <w:spacing w:val="0"/>
          <w:sz w:val="31"/>
          <w:szCs w:val="31"/>
          <w:shd w:val="clear" w:color="auto" w:fill="FFFFFF"/>
        </w:rPr>
        <w:t> </w:t>
      </w:r>
      <w:r>
        <w:rPr>
          <w:rFonts w:hint="eastAsia" w:ascii="仿宋_GB2312" w:hAnsi="宋体" w:eastAsia="仿宋_GB2312" w:cs="仿宋_GB2312"/>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农村住房竣工验收应当按以下程序和内容进行：</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（一）各方陈述:建房村民、承建人、设计方、第三服务方单位等分别陈述农村住房建设合同履约情况和选址、设计、施工等农村住房建设环节执行法律、法规及相关技术标准的情况；</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（二）查阅资料:验收组查阅施工记录、检查记录等农村住房施工质量管理资料；</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（三）实地查验:验收组实地查验农村住房质量，检查是否完成合同（协议）约定的所有事项；</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（四）形成结论:验收组对农村住房质量作出全面评价，并对农村住房竣工验收是否合格形成一致意见。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i w:val="0"/>
          <w:color w:val="auto"/>
          <w:sz w:val="32"/>
          <w:szCs w:val="32"/>
          <w:u w:val="none"/>
          <w:shd w:val="clear" w:color="auto" w:fill="FFFFFF"/>
          <w:vertAlign w:val="baseline"/>
          <w:lang w:eastAsia="zh-CN"/>
        </w:rPr>
        <w:t>参与农村住房竣工验收的建房村民、承建人等各方不能形成一致意见时，应当协商提出解决方法，存在需整改情形的，应依法整改合格，待意见一致后，重新组织农村住房竣工验收。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eastAsia="zh-CN"/>
        </w:rPr>
      </w:pPr>
      <w:r>
        <w:rPr>
          <w:rFonts w:hint="eastAsia" w:ascii="仿宋_GB2312" w:hAnsi="仿宋_GB2312" w:eastAsia="仿宋_GB2312" w:cs="仿宋_GB2312"/>
          <w:b/>
          <w:bCs/>
          <w:i w:val="0"/>
          <w:caps w:val="0"/>
          <w:color w:val="333333"/>
          <w:spacing w:val="0"/>
          <w:sz w:val="31"/>
          <w:szCs w:val="31"/>
          <w:shd w:val="clear" w:color="auto" w:fill="FFFFFF"/>
        </w:rPr>
        <w:t>第十二条</w:t>
      </w:r>
      <w:r>
        <w:rPr>
          <w:rFonts w:hint="eastAsia" w:ascii="仿宋_GB2312" w:hAnsi="宋体" w:eastAsia="仿宋_GB2312" w:cs="仿宋_GB2312"/>
          <w:i w:val="0"/>
          <w:caps w:val="0"/>
          <w:color w:val="333333"/>
          <w:spacing w:val="0"/>
          <w:sz w:val="31"/>
          <w:szCs w:val="31"/>
          <w:shd w:val="clear" w:color="auto" w:fill="FFFFFF"/>
        </w:rPr>
        <w:t> </w:t>
      </w:r>
      <w:r>
        <w:rPr>
          <w:rFonts w:hint="eastAsia" w:ascii="仿宋_GB2312" w:hAnsi="宋体" w:eastAsia="仿宋_GB2312" w:cs="仿宋_GB2312"/>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农村住房竣工验收合格后，应当及时形成经验收组人员共同签署意见的《农村住房竣工验收记录》（附件4），作为农村住房竣工验收合格的证明文件。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b/>
          <w:bCs/>
          <w:i w:val="0"/>
          <w:caps w:val="0"/>
          <w:color w:val="333333"/>
          <w:spacing w:val="0"/>
          <w:sz w:val="31"/>
          <w:szCs w:val="31"/>
          <w:shd w:val="clear" w:color="auto" w:fill="FFFFFF"/>
        </w:rPr>
        <w:t>第十三条</w:t>
      </w:r>
      <w:r>
        <w:rPr>
          <w:rFonts w:hint="eastAsia" w:ascii="仿宋_GB2312" w:hAnsi="宋体" w:eastAsia="仿宋_GB2312" w:cs="仿宋_GB2312"/>
          <w:i w:val="0"/>
          <w:caps w:val="0"/>
          <w:color w:val="333333"/>
          <w:spacing w:val="0"/>
          <w:sz w:val="31"/>
          <w:szCs w:val="31"/>
          <w:shd w:val="clear" w:color="auto" w:fill="FFFFFF"/>
        </w:rPr>
        <w:t> </w:t>
      </w:r>
      <w:r>
        <w:rPr>
          <w:rFonts w:hint="eastAsia" w:ascii="仿宋_GB2312" w:hAnsi="宋体" w:eastAsia="仿宋_GB2312" w:cs="仿宋_GB2312"/>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农村住房所在地乡镇人民政府（街道办事处）应当对农村住房竣工验收的组织形式、验收程序、执行验收标准等情况进行现场监督，发现有违反农村住房建设质量管理规定行为的，责令改正。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15" w:afterAutospacing="0" w:line="600" w:lineRule="exact"/>
        <w:ind w:left="0" w:right="0" w:firstLine="0"/>
        <w:jc w:val="center"/>
        <w:rPr>
          <w:rFonts w:hint="eastAsia" w:ascii="黑体" w:hAnsi="黑体" w:eastAsia="黑体" w:cs="黑体"/>
          <w:i w:val="0"/>
          <w:color w:val="auto"/>
          <w:kern w:val="2"/>
          <w:sz w:val="32"/>
          <w:szCs w:val="32"/>
          <w:u w:val="none"/>
          <w:shd w:val="clear" w:color="auto" w:fill="FFFFFF"/>
          <w:vertAlign w:val="baseline"/>
          <w:lang w:val="en-US" w:eastAsia="zh-CN" w:bidi="ar-SA"/>
        </w:rPr>
      </w:pPr>
      <w:r>
        <w:rPr>
          <w:rFonts w:hint="eastAsia" w:ascii="黑体" w:hAnsi="黑体" w:eastAsia="黑体" w:cs="黑体"/>
          <w:i w:val="0"/>
          <w:color w:val="auto"/>
          <w:kern w:val="2"/>
          <w:sz w:val="32"/>
          <w:szCs w:val="32"/>
          <w:u w:val="none"/>
          <w:shd w:val="clear" w:color="auto" w:fill="FFFFFF"/>
          <w:vertAlign w:val="baseline"/>
          <w:lang w:val="en-US" w:eastAsia="zh-CN" w:bidi="ar-SA"/>
        </w:rPr>
        <w:t>第四章  竣工资料归档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b/>
          <w:bCs/>
          <w:i w:val="0"/>
          <w:caps w:val="0"/>
          <w:color w:val="333333"/>
          <w:spacing w:val="0"/>
          <w:sz w:val="31"/>
          <w:szCs w:val="31"/>
          <w:shd w:val="clear" w:color="auto" w:fill="FFFFFF"/>
        </w:rPr>
        <w:t>第十四条 </w:t>
      </w:r>
      <w:r>
        <w:rPr>
          <w:rFonts w:hint="eastAsia" w:ascii="黑体" w:hAnsi="宋体" w:eastAsia="黑体" w:cs="黑体"/>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建房村民应当在竣工验收合格后30日内，将下列竣工资料报乡（镇）人民政府存档（附件5）：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（一）乡村建设规划许可手续和相关用地手续；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（二）改建、扩建农村住房证明符合建房条件的相关手续；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（三）施工图或设计方案；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（四）施工合同（协议）；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（五）施工记录和检查记录；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（六）主要建筑材料、建筑构配件的出厂合格证明或进场复检报告；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（七）农村住房竣工验收申请；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（八）农村住房竣工验收告知书；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（九）农村住房质量保修书；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（十）农村住房竣工验收记录；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（十一）施工过程及竣工验收的影像资料；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（十二）建房村民与承建人确认的已结清工程款的资料；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（十三）法律、法规和规章规定的其他资料。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b/>
          <w:bCs/>
          <w:i w:val="0"/>
          <w:caps w:val="0"/>
          <w:color w:val="333333"/>
          <w:spacing w:val="0"/>
          <w:sz w:val="31"/>
          <w:szCs w:val="31"/>
          <w:shd w:val="clear" w:color="auto" w:fill="FFFFFF"/>
        </w:rPr>
        <w:t>第十五条</w:t>
      </w:r>
      <w:r>
        <w:rPr>
          <w:rFonts w:hint="eastAsia" w:ascii="仿宋_GB2312" w:hAnsi="宋体" w:eastAsia="仿宋_GB2312" w:cs="仿宋_GB2312"/>
          <w:i w:val="0"/>
          <w:caps w:val="0"/>
          <w:color w:val="333333"/>
          <w:spacing w:val="0"/>
          <w:sz w:val="31"/>
          <w:szCs w:val="31"/>
          <w:shd w:val="clear" w:color="auto" w:fill="FFFFFF"/>
        </w:rPr>
        <w:t> </w:t>
      </w:r>
      <w:r>
        <w:rPr>
          <w:rFonts w:hint="eastAsia" w:ascii="仿宋_GB2312" w:hAnsi="宋体" w:eastAsia="仿宋_GB2312" w:cs="仿宋_GB2312"/>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乡（镇）人民政府应建立健全农村住房建设电子数据档案。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黑体" w:hAnsi="宋体" w:eastAsia="黑体" w:cs="黑体"/>
          <w:i w:val="0"/>
          <w:caps w:val="0"/>
          <w:color w:val="333333"/>
          <w:spacing w:val="0"/>
          <w:sz w:val="31"/>
          <w:szCs w:val="31"/>
          <w:shd w:val="clear" w:color="auto" w:fill="FFFFFF"/>
        </w:rPr>
        <w:t>第十六条 </w:t>
      </w:r>
      <w:r>
        <w:rPr>
          <w:rFonts w:hint="eastAsia" w:ascii="黑体" w:hAnsi="宋体" w:eastAsia="黑体" w:cs="黑体"/>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建房村民和承建人对提供的建房资料真实性负责。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15" w:afterAutospacing="0" w:line="600" w:lineRule="exact"/>
        <w:ind w:left="0" w:right="0" w:firstLine="0"/>
        <w:jc w:val="center"/>
        <w:rPr>
          <w:rFonts w:hint="eastAsia" w:ascii="黑体" w:hAnsi="黑体" w:eastAsia="黑体" w:cs="黑体"/>
          <w:i w:val="0"/>
          <w:color w:val="auto"/>
          <w:kern w:val="2"/>
          <w:sz w:val="32"/>
          <w:szCs w:val="32"/>
          <w:u w:val="none"/>
          <w:shd w:val="clear" w:color="auto" w:fill="FFFFFF"/>
          <w:vertAlign w:val="baseline"/>
          <w:lang w:val="en-US" w:eastAsia="zh-CN" w:bidi="ar-SA"/>
        </w:rPr>
      </w:pPr>
      <w:r>
        <w:rPr>
          <w:rFonts w:hint="eastAsia" w:ascii="黑体" w:hAnsi="黑体" w:eastAsia="黑体" w:cs="黑体"/>
          <w:i w:val="0"/>
          <w:color w:val="auto"/>
          <w:kern w:val="2"/>
          <w:sz w:val="32"/>
          <w:szCs w:val="32"/>
          <w:u w:val="none"/>
          <w:shd w:val="clear" w:color="auto" w:fill="FFFFFF"/>
          <w:vertAlign w:val="baseline"/>
          <w:lang w:val="en-US" w:eastAsia="zh-CN" w:bidi="ar-SA"/>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宋体" w:eastAsia="仿宋_GB2312" w:cs="仿宋_GB2312"/>
          <w:i w:val="0"/>
          <w:caps w:val="0"/>
          <w:color w:val="333333"/>
          <w:spacing w:val="0"/>
          <w:sz w:val="31"/>
          <w:szCs w:val="31"/>
          <w:shd w:val="clear" w:color="auto" w:fill="FFFFFF"/>
        </w:rPr>
      </w:pPr>
      <w:r>
        <w:rPr>
          <w:rFonts w:hint="eastAsia" w:ascii="仿宋_GB2312" w:hAnsi="宋体" w:eastAsia="仿宋_GB2312" w:cs="仿宋_GB2312"/>
          <w:b/>
          <w:bCs/>
          <w:i w:val="0"/>
          <w:caps w:val="0"/>
          <w:color w:val="333333"/>
          <w:spacing w:val="0"/>
          <w:sz w:val="31"/>
          <w:szCs w:val="31"/>
          <w:shd w:val="clear" w:color="auto" w:fill="FFFFFF"/>
        </w:rPr>
        <w:t>第十七条</w:t>
      </w:r>
      <w:r>
        <w:rPr>
          <w:rFonts w:hint="eastAsia" w:ascii="仿宋_GB2312" w:hAnsi="宋体" w:eastAsia="仿宋_GB2312" w:cs="仿宋_GB2312"/>
          <w:b/>
          <w:bCs/>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本办法由益阳市住房和城乡建设局负责解释。</w:t>
      </w:r>
      <w:r>
        <w:rPr>
          <w:rFonts w:hint="eastAsia" w:ascii="仿宋_GB2312" w:hAnsi="宋体" w:eastAsia="仿宋_GB2312" w:cs="仿宋_GB2312"/>
          <w:i w:val="0"/>
          <w:caps w:val="0"/>
          <w:color w:val="333333"/>
          <w:spacing w:val="0"/>
          <w:sz w:val="31"/>
          <w:szCs w:val="31"/>
          <w:shd w:val="clear" w:color="auto"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宋体" w:eastAsia="仿宋_GB2312" w:cs="仿宋_GB2312"/>
          <w:i w:val="0"/>
          <w:caps w:val="0"/>
          <w:color w:val="333333"/>
          <w:spacing w:val="0"/>
          <w:sz w:val="31"/>
          <w:szCs w:val="31"/>
          <w:shd w:val="clear" w:color="auto" w:fill="FFFFFF"/>
        </w:rPr>
      </w:pPr>
      <w:r>
        <w:rPr>
          <w:rFonts w:hint="eastAsia" w:ascii="仿宋_GB2312" w:hAnsi="宋体" w:eastAsia="仿宋_GB2312" w:cs="仿宋_GB2312"/>
          <w:b/>
          <w:bCs/>
          <w:i w:val="0"/>
          <w:caps w:val="0"/>
          <w:color w:val="333333"/>
          <w:spacing w:val="0"/>
          <w:sz w:val="31"/>
          <w:szCs w:val="31"/>
          <w:shd w:val="clear" w:color="auto" w:fill="FFFFFF"/>
        </w:rPr>
        <w:t>第十八条</w:t>
      </w:r>
      <w:r>
        <w:rPr>
          <w:rFonts w:hint="eastAsia" w:ascii="仿宋_GB2312" w:hAnsi="宋体" w:eastAsia="仿宋_GB2312" w:cs="仿宋_GB2312"/>
          <w:b/>
          <w:bCs/>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 本办法自印发之日起30日后施行。</w:t>
      </w:r>
      <w:r>
        <w:rPr>
          <w:rFonts w:hint="eastAsia" w:ascii="仿宋_GB2312" w:hAnsi="宋体" w:eastAsia="仿宋_GB2312" w:cs="仿宋_GB2312"/>
          <w:i w:val="0"/>
          <w:caps w:val="0"/>
          <w:color w:val="333333"/>
          <w:spacing w:val="0"/>
          <w:sz w:val="31"/>
          <w:szCs w:val="31"/>
          <w:shd w:val="clear" w:color="auto"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附件：1．农村住房竣工验收申请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1622" w:firstLineChars="507"/>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2．农村住房质量保修书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1622" w:firstLineChars="507"/>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3．农村住房竣工验收告知书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1622" w:firstLineChars="507"/>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4．农村住房竣工验收记录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1622" w:firstLineChars="507"/>
        <w:jc w:val="both"/>
        <w:rPr>
          <w:rFonts w:hint="eastAsia" w:ascii="仿宋_GB2312" w:hAnsi="仿宋_GB2312" w:eastAsia="仿宋_GB2312" w:cs="仿宋_GB2312"/>
          <w:i w:val="0"/>
          <w:color w:val="auto"/>
          <w:sz w:val="32"/>
          <w:szCs w:val="32"/>
          <w:u w:val="non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lang w:val="en-US" w:eastAsia="zh-CN"/>
        </w:rPr>
        <w:t xml:space="preserve">5．农村住房竣工验收资料归档表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宋体" w:eastAsia="仿宋_GB2312" w:cs="仿宋_GB2312"/>
          <w:i w:val="0"/>
          <w:caps w:val="0"/>
          <w:color w:val="333333"/>
          <w:spacing w:val="0"/>
          <w:sz w:val="31"/>
          <w:szCs w:val="31"/>
          <w:shd w:val="clear" w:color="auto" w:fill="FFFFFF"/>
          <w:lang w:eastAsia="zh-CN"/>
        </w:rPr>
      </w:pPr>
    </w:p>
    <w:p>
      <w:pPr>
        <w:pStyle w:val="2"/>
        <w:keepNext w:val="0"/>
        <w:keepLines w:val="0"/>
        <w:widowControl/>
        <w:suppressLineNumbers w:val="0"/>
        <w:shd w:val="clear" w:color="auto" w:fill="FFFFFF"/>
        <w:spacing w:line="504" w:lineRule="auto"/>
        <w:jc w:val="left"/>
        <w:textAlignment w:val="baseline"/>
        <w:rPr>
          <w:rFonts w:hint="eastAsia" w:ascii="黑体" w:hAnsi="黑体" w:eastAsia="黑体" w:cs="黑体"/>
          <w:i w:val="0"/>
          <w:color w:val="auto"/>
          <w:sz w:val="32"/>
          <w:szCs w:val="32"/>
          <w:u w:val="none"/>
        </w:rPr>
      </w:pPr>
      <w:r>
        <w:rPr>
          <w:rFonts w:hint="eastAsia" w:ascii="仿宋_GB2312" w:hAnsi="仿宋_GB2312" w:eastAsia="仿宋_GB2312" w:cs="仿宋_GB2312"/>
          <w:b/>
          <w:bCs/>
          <w:i w:val="0"/>
          <w:color w:val="auto"/>
          <w:sz w:val="32"/>
          <w:szCs w:val="32"/>
          <w:u w:val="none"/>
          <w:shd w:val="clear" w:color="auto" w:fill="FFFFFF"/>
          <w:vertAlign w:val="baseline"/>
        </w:rPr>
        <w:t>附件1</w:t>
      </w:r>
      <w:r>
        <w:rPr>
          <w:rFonts w:hint="eastAsia" w:ascii="黑体" w:hAnsi="黑体" w:eastAsia="黑体" w:cs="黑体"/>
          <w:i w:val="0"/>
          <w:color w:val="auto"/>
          <w:sz w:val="32"/>
          <w:szCs w:val="32"/>
          <w:u w:val="none"/>
          <w:shd w:val="clear" w:color="auto" w:fill="FFFFFF"/>
          <w:vertAlign w:val="baseline"/>
        </w:rPr>
        <w:t xml:space="preserve"> </w:t>
      </w:r>
    </w:p>
    <w:p>
      <w:pPr>
        <w:pStyle w:val="2"/>
        <w:keepNext w:val="0"/>
        <w:keepLines w:val="0"/>
        <w:widowControl/>
        <w:suppressLineNumbers w:val="0"/>
        <w:shd w:val="clear" w:color="auto" w:fill="FFFFFF"/>
        <w:spacing w:line="504" w:lineRule="auto"/>
        <w:ind w:left="0" w:firstLine="420"/>
        <w:jc w:val="center"/>
        <w:textAlignment w:val="baseline"/>
        <w:rPr>
          <w:rFonts w:hint="eastAsia" w:ascii="方正小标宋_GBK" w:hAnsi="方正小标宋_GBK" w:eastAsia="方正小标宋_GBK" w:cs="方正小标宋_GBK"/>
          <w:i w:val="0"/>
          <w:color w:val="505050"/>
          <w:sz w:val="44"/>
          <w:szCs w:val="44"/>
          <w:u w:val="none"/>
        </w:rPr>
      </w:pPr>
      <w:r>
        <w:rPr>
          <w:rFonts w:hint="eastAsia" w:ascii="方正小标宋_GBK" w:hAnsi="方正小标宋_GBK" w:eastAsia="方正小标宋_GBK" w:cs="方正小标宋_GBK"/>
          <w:i w:val="0"/>
          <w:color w:val="auto"/>
          <w:sz w:val="44"/>
          <w:szCs w:val="44"/>
          <w:u w:val="none"/>
          <w:shd w:val="clear" w:color="auto" w:fill="FFFFFF"/>
          <w:vertAlign w:val="baseline"/>
        </w:rPr>
        <w:t>农村住房竣工验收申请</w:t>
      </w:r>
      <w:r>
        <w:rPr>
          <w:rFonts w:hint="eastAsia" w:ascii="方正小标宋_GBK" w:hAnsi="方正小标宋_GBK" w:eastAsia="方正小标宋_GBK" w:cs="方正小标宋_GBK"/>
          <w:i w:val="0"/>
          <w:color w:val="505050"/>
          <w:sz w:val="44"/>
          <w:szCs w:val="44"/>
          <w:u w:val="none"/>
          <w:shd w:val="clear" w:color="auto" w:fill="FFFFFF"/>
          <w:vertAlign w:val="baseline"/>
        </w:rPr>
        <w:t xml:space="preserve"> </w:t>
      </w:r>
    </w:p>
    <w:p>
      <w:pPr>
        <w:pStyle w:val="2"/>
        <w:keepNext w:val="0"/>
        <w:keepLines w:val="0"/>
        <w:widowControl/>
        <w:suppressLineNumbers w:val="0"/>
        <w:shd w:val="clear" w:color="auto" w:fill="FFFFFF"/>
        <w:spacing w:line="504" w:lineRule="auto"/>
        <w:jc w:val="left"/>
        <w:textAlignment w:val="baseline"/>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 xml:space="preserve">（建房村民）：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baseline"/>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sz w:val="32"/>
          <w:szCs w:val="32"/>
          <w:u w:val="none"/>
          <w:shd w:val="clear" w:color="auto" w:fill="FFFFFF"/>
          <w:vertAlign w:val="baseline"/>
        </w:rPr>
        <w:t>由</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工匠（或公司）承建的位于</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乡（镇</w:t>
      </w:r>
      <w:r>
        <w:rPr>
          <w:rFonts w:hint="eastAsia" w:ascii="仿宋_GB2312" w:hAnsi="仿宋_GB2312" w:eastAsia="仿宋_GB2312" w:cs="仿宋_GB2312"/>
          <w:i w:val="0"/>
          <w:color w:val="auto"/>
          <w:sz w:val="32"/>
          <w:szCs w:val="32"/>
          <w:u w:val="none"/>
          <w:shd w:val="clear" w:color="auto" w:fill="FFFFFF"/>
          <w:vertAlign w:val="baseline"/>
          <w:lang w:eastAsia="zh-CN"/>
        </w:rPr>
        <w:t>、街道</w:t>
      </w:r>
      <w:r>
        <w:rPr>
          <w:rFonts w:hint="eastAsia" w:ascii="仿宋_GB2312" w:hAnsi="仿宋_GB2312" w:eastAsia="仿宋_GB2312" w:cs="仿宋_GB2312"/>
          <w:i w:val="0"/>
          <w:color w:val="auto"/>
          <w:sz w:val="32"/>
          <w:szCs w:val="32"/>
          <w:u w:val="none"/>
          <w:shd w:val="clear" w:color="auto" w:fill="FFFFFF"/>
          <w:vertAlign w:val="baseline"/>
        </w:rPr>
        <w:t>）</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村</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组的你的住房，已于</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年</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月</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日完成施工，（</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 xml:space="preserve">公司对农村住房建设质量进行了监管，）达到竣工质量验收条件，请你组织相关单位（或人员）验收。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rPr>
      </w:pPr>
      <w:r>
        <w:rPr>
          <w:rFonts w:hint="eastAsia" w:ascii="仿宋_GB2312" w:hAnsi="仿宋_GB2312" w:eastAsia="仿宋_GB2312" w:cs="仿宋_GB2312"/>
          <w:i w:val="0"/>
          <w:color w:val="auto"/>
          <w:sz w:val="32"/>
          <w:szCs w:val="32"/>
          <w:u w:val="none"/>
          <w:shd w:val="clear" w:color="auto" w:fill="FFFFFF"/>
          <w:vertAlign w:val="baseline"/>
        </w:rPr>
        <w:t xml:space="preserve">特此申请。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rPr>
      </w:pPr>
    </w:p>
    <w:p>
      <w:pPr>
        <w:pStyle w:val="2"/>
        <w:keepNext w:val="0"/>
        <w:keepLines w:val="0"/>
        <w:widowControl/>
        <w:suppressLineNumbers w:val="0"/>
        <w:shd w:val="clear" w:color="auto" w:fill="FFFFFF"/>
        <w:spacing w:line="504" w:lineRule="auto"/>
        <w:ind w:left="0" w:firstLine="2880" w:firstLineChars="900"/>
        <w:jc w:val="left"/>
        <w:textAlignment w:val="baseline"/>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sz w:val="32"/>
          <w:szCs w:val="32"/>
          <w:u w:val="none"/>
          <w:shd w:val="clear" w:color="auto" w:fill="FFFFFF"/>
          <w:vertAlign w:val="baseline"/>
        </w:rPr>
        <w:t>申请人（签字、盖章）：</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p>
    <w:p>
      <w:pPr>
        <w:pStyle w:val="2"/>
        <w:keepNext w:val="0"/>
        <w:keepLines w:val="0"/>
        <w:widowControl/>
        <w:suppressLineNumbers w:val="0"/>
        <w:shd w:val="clear" w:color="auto" w:fill="FFFFFF"/>
        <w:spacing w:line="504" w:lineRule="auto"/>
        <w:ind w:left="0" w:firstLine="3200" w:firstLineChars="1000"/>
        <w:jc w:val="left"/>
        <w:textAlignment w:val="baseline"/>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sz w:val="32"/>
          <w:szCs w:val="32"/>
          <w:u w:val="none"/>
          <w:shd w:val="clear" w:color="auto" w:fill="FFFFFF"/>
          <w:vertAlign w:val="baseline"/>
        </w:rPr>
        <w:t>（第三服务方：</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 xml:space="preserve">） </w:t>
      </w:r>
    </w:p>
    <w:p>
      <w:pPr>
        <w:pStyle w:val="2"/>
        <w:keepNext w:val="0"/>
        <w:keepLines w:val="0"/>
        <w:widowControl/>
        <w:suppressLineNumbers w:val="0"/>
        <w:shd w:val="clear" w:color="auto" w:fill="FFFFFF"/>
        <w:spacing w:line="504" w:lineRule="auto"/>
        <w:ind w:left="0" w:firstLine="3840" w:firstLineChars="1200"/>
        <w:jc w:val="left"/>
        <w:textAlignment w:val="baseline"/>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年</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月</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 xml:space="preserve">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jc w:val="left"/>
        <w:textAlignment w:val="baseline"/>
        <w:rPr>
          <w:rFonts w:hint="eastAsia" w:ascii="黑体" w:hAnsi="黑体" w:eastAsia="黑体" w:cs="黑体"/>
          <w:i w:val="0"/>
          <w:color w:val="auto"/>
          <w:sz w:val="32"/>
          <w:szCs w:val="32"/>
          <w:u w:val="none"/>
        </w:rPr>
      </w:pPr>
      <w:r>
        <w:rPr>
          <w:rFonts w:hint="eastAsia" w:ascii="仿宋_GB2312" w:hAnsi="仿宋_GB2312" w:eastAsia="仿宋_GB2312" w:cs="仿宋_GB2312"/>
          <w:b/>
          <w:bCs/>
          <w:i w:val="0"/>
          <w:color w:val="auto"/>
          <w:sz w:val="32"/>
          <w:szCs w:val="32"/>
          <w:u w:val="none"/>
          <w:shd w:val="clear" w:color="auto" w:fill="FFFFFF"/>
          <w:vertAlign w:val="baseline"/>
        </w:rPr>
        <w:t>附件2</w:t>
      </w:r>
      <w:r>
        <w:rPr>
          <w:rFonts w:hint="eastAsia" w:ascii="黑体" w:hAnsi="黑体" w:eastAsia="黑体" w:cs="黑体"/>
          <w:i w:val="0"/>
          <w:color w:val="auto"/>
          <w:sz w:val="32"/>
          <w:szCs w:val="32"/>
          <w:u w:val="none"/>
          <w:shd w:val="clear" w:color="auto" w:fill="FFFFFF"/>
          <w:vertAlign w:val="baseline"/>
        </w:rPr>
        <w:t xml:space="preserve">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baseline"/>
        <w:rPr>
          <w:rFonts w:hint="eastAsia" w:ascii="方正小标宋_GBK" w:hAnsi="方正小标宋_GBK" w:eastAsia="方正小标宋_GBK" w:cs="方正小标宋_GBK"/>
          <w:i w:val="0"/>
          <w:color w:val="auto"/>
          <w:sz w:val="44"/>
          <w:szCs w:val="44"/>
          <w:u w:val="none"/>
        </w:rPr>
      </w:pPr>
      <w:r>
        <w:rPr>
          <w:rFonts w:hint="eastAsia" w:ascii="方正小标宋_GBK" w:hAnsi="方正小标宋_GBK" w:eastAsia="方正小标宋_GBK" w:cs="方正小标宋_GBK"/>
          <w:i w:val="0"/>
          <w:color w:val="auto"/>
          <w:sz w:val="44"/>
          <w:szCs w:val="44"/>
          <w:u w:val="none"/>
          <w:shd w:val="clear" w:color="auto" w:fill="FFFFFF"/>
          <w:vertAlign w:val="baseline"/>
        </w:rPr>
        <w:t xml:space="preserve">农村住房质量保修书 </w:t>
      </w:r>
    </w:p>
    <w:tbl>
      <w:tblPr>
        <w:tblStyle w:val="3"/>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1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931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建房村民：</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rPr>
              <w:t xml:space="preserve">（以下简称甲方）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lang w:eastAsia="zh-CN"/>
              </w:rPr>
              <w:t>承建人</w:t>
            </w:r>
            <w:r>
              <w:rPr>
                <w:rFonts w:hint="eastAsia" w:ascii="仿宋_GB2312" w:hAnsi="仿宋_GB2312" w:eastAsia="仿宋_GB2312" w:cs="仿宋_GB2312"/>
                <w:i w:val="0"/>
                <w:color w:val="auto"/>
                <w:sz w:val="24"/>
                <w:szCs w:val="24"/>
                <w:u w:val="none"/>
                <w:vertAlign w:val="baseline"/>
              </w:rPr>
              <w:t>：</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rPr>
              <w:t xml:space="preserve">（以下简称乙方）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甲乙双方根据《村庄和集镇规划建设管理条例》（国务院令第116号）和《</w:t>
            </w:r>
            <w:r>
              <w:rPr>
                <w:rFonts w:hint="eastAsia" w:ascii="仿宋_GB2312" w:hAnsi="仿宋_GB2312" w:eastAsia="仿宋_GB2312" w:cs="仿宋_GB2312"/>
                <w:i w:val="0"/>
                <w:color w:val="auto"/>
                <w:sz w:val="24"/>
                <w:szCs w:val="24"/>
                <w:u w:val="none"/>
                <w:vertAlign w:val="baseline"/>
                <w:lang w:eastAsia="zh-CN"/>
              </w:rPr>
              <w:t>湖南</w:t>
            </w:r>
            <w:r>
              <w:rPr>
                <w:rFonts w:hint="eastAsia" w:ascii="仿宋_GB2312" w:hAnsi="仿宋_GB2312" w:eastAsia="仿宋_GB2312" w:cs="仿宋_GB2312"/>
                <w:i w:val="0"/>
                <w:color w:val="auto"/>
                <w:sz w:val="24"/>
                <w:szCs w:val="24"/>
                <w:u w:val="none"/>
                <w:vertAlign w:val="baseline"/>
              </w:rPr>
              <w:t>省农村住房建设管理办法》（省政府令</w:t>
            </w:r>
            <w:r>
              <w:rPr>
                <w:rFonts w:hint="eastAsia" w:ascii="仿宋_GB2312" w:hAnsi="仿宋_GB2312" w:eastAsia="仿宋_GB2312" w:cs="仿宋_GB2312"/>
                <w:i w:val="0"/>
                <w:color w:val="auto"/>
                <w:sz w:val="24"/>
                <w:szCs w:val="24"/>
                <w:u w:val="none"/>
                <w:vertAlign w:val="baseline"/>
                <w:lang w:val="en-US" w:eastAsia="zh-CN"/>
              </w:rPr>
              <w:t>29</w:t>
            </w:r>
            <w:r>
              <w:rPr>
                <w:rFonts w:hint="eastAsia" w:ascii="仿宋_GB2312" w:hAnsi="仿宋_GB2312" w:eastAsia="仿宋_GB2312" w:cs="仿宋_GB2312"/>
                <w:i w:val="0"/>
                <w:color w:val="auto"/>
                <w:sz w:val="24"/>
                <w:szCs w:val="24"/>
                <w:u w:val="none"/>
                <w:vertAlign w:val="baseline"/>
              </w:rPr>
              <w:t>9号），经协调一致对</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rPr>
              <w:t xml:space="preserve">（农村住房全称）签订农村住房质量保修书。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一、保修范围及期限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（1）地基基础工程：</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rPr>
              <w:t xml:space="preserve">（年）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（2）主体结构工程：</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rPr>
              <w:t xml:space="preserve">（年）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（3）防水工程：</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rPr>
              <w:t xml:space="preserve">（年）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vertAlign w:val="baseline"/>
              </w:rPr>
            </w:pPr>
            <w:r>
              <w:rPr>
                <w:rFonts w:hint="eastAsia" w:ascii="仿宋_GB2312" w:hAnsi="仿宋_GB2312" w:eastAsia="仿宋_GB2312" w:cs="仿宋_GB2312"/>
                <w:i w:val="0"/>
                <w:color w:val="auto"/>
                <w:sz w:val="24"/>
                <w:szCs w:val="24"/>
                <w:u w:val="none"/>
                <w:vertAlign w:val="baseline"/>
              </w:rPr>
              <w:t>（4）其他项目及保修期限约定如下：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0" w:firstLineChars="200"/>
              <w:jc w:val="both"/>
              <w:textAlignment w:val="baseline"/>
              <w:rPr>
                <w:rFonts w:hint="eastAsia" w:ascii="仿宋_GB2312" w:hAnsi="仿宋_GB2312" w:eastAsia="仿宋_GB2312" w:cs="仿宋_GB2312"/>
                <w:i w:val="0"/>
                <w:color w:val="auto"/>
                <w:sz w:val="32"/>
                <w:szCs w:val="32"/>
                <w:u w:val="single"/>
                <w:shd w:val="clear" w:color="auto" w:fill="FFFFFF"/>
                <w:vertAlign w:val="baseline"/>
                <w:lang w:val="en-US" w:eastAsia="zh-CN"/>
              </w:rPr>
            </w:pP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0" w:firstLineChars="200"/>
              <w:jc w:val="both"/>
              <w:textAlignment w:val="baseline"/>
              <w:rPr>
                <w:rFonts w:hint="eastAsia" w:ascii="仿宋_GB2312" w:hAnsi="仿宋_GB2312" w:eastAsia="仿宋_GB2312" w:cs="仿宋_GB2312"/>
                <w:i w:val="0"/>
                <w:color w:val="auto"/>
                <w:sz w:val="32"/>
                <w:szCs w:val="32"/>
                <w:u w:val="single"/>
                <w:shd w:val="clear" w:color="auto" w:fill="FFFFFF"/>
                <w:vertAlign w:val="baseline"/>
                <w:lang w:val="en-US" w:eastAsia="zh-CN"/>
              </w:rPr>
            </w:pP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质量保修期自竣工验收合格之日起算。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二、质量保修责任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1.属于保修范围及期限的项目，乙方应在接到甲方通知7日之内组织维修，乙方没有在约定期内派人维修的，甲方可委托他人修理。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2.对于涉及结构安全的质量问题，应立即向农村住房所在地乡（镇）人民政府报告，采取安全防范措施，由原设计单位或具有相应资质等级的设计单位出具保修方案，</w:t>
            </w:r>
            <w:r>
              <w:rPr>
                <w:rFonts w:hint="eastAsia" w:ascii="仿宋_GB2312" w:hAnsi="仿宋_GB2312" w:eastAsia="仿宋_GB2312" w:cs="仿宋_GB2312"/>
                <w:i w:val="0"/>
                <w:color w:val="auto"/>
                <w:sz w:val="24"/>
                <w:szCs w:val="24"/>
                <w:u w:val="none"/>
                <w:vertAlign w:val="baseline"/>
                <w:lang w:eastAsia="zh-CN"/>
              </w:rPr>
              <w:t>承建人</w:t>
            </w:r>
            <w:r>
              <w:rPr>
                <w:rFonts w:hint="eastAsia" w:ascii="仿宋_GB2312" w:hAnsi="仿宋_GB2312" w:eastAsia="仿宋_GB2312" w:cs="仿宋_GB2312"/>
                <w:i w:val="0"/>
                <w:color w:val="auto"/>
                <w:sz w:val="24"/>
                <w:szCs w:val="24"/>
                <w:u w:val="none"/>
                <w:vertAlign w:val="baseline"/>
              </w:rPr>
              <w:t xml:space="preserve">实施保修。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3.质量保修完成后，需经甲方组织验收。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三、保修费用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保修费用由造成质量缺陷的责任方承担。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 xml:space="preserve">四、其他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firstLineChars="200"/>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本质量保修书，由建设单位或户主、</w:t>
            </w:r>
            <w:r>
              <w:rPr>
                <w:rFonts w:hint="eastAsia" w:ascii="仿宋_GB2312" w:hAnsi="仿宋_GB2312" w:eastAsia="仿宋_GB2312" w:cs="仿宋_GB2312"/>
                <w:i w:val="0"/>
                <w:color w:val="auto"/>
                <w:sz w:val="24"/>
                <w:szCs w:val="24"/>
                <w:u w:val="none"/>
                <w:vertAlign w:val="baseline"/>
                <w:lang w:eastAsia="zh-CN"/>
              </w:rPr>
              <w:t>承建人</w:t>
            </w:r>
            <w:r>
              <w:rPr>
                <w:rFonts w:hint="eastAsia" w:ascii="仿宋_GB2312" w:hAnsi="仿宋_GB2312" w:eastAsia="仿宋_GB2312" w:cs="仿宋_GB2312"/>
                <w:i w:val="0"/>
                <w:color w:val="auto"/>
                <w:sz w:val="24"/>
                <w:szCs w:val="24"/>
                <w:u w:val="none"/>
                <w:vertAlign w:val="baseline"/>
              </w:rPr>
              <w:t xml:space="preserve">在竣工验收之前共同签署，有效期限至保修期满。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baseline"/>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vertAlign w:val="baseline"/>
              </w:rPr>
              <w:t>建房村民 （签字）：                 </w:t>
            </w:r>
            <w:r>
              <w:rPr>
                <w:rFonts w:hint="eastAsia" w:ascii="仿宋_GB2312" w:hAnsi="仿宋_GB2312" w:eastAsia="仿宋_GB2312" w:cs="仿宋_GB2312"/>
                <w:i w:val="0"/>
                <w:color w:val="auto"/>
                <w:sz w:val="24"/>
                <w:szCs w:val="24"/>
                <w:u w:val="none"/>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rPr>
              <w:t xml:space="preserve">      </w:t>
            </w:r>
            <w:r>
              <w:rPr>
                <w:rFonts w:hint="eastAsia" w:ascii="仿宋_GB2312" w:hAnsi="仿宋_GB2312" w:eastAsia="仿宋_GB2312" w:cs="仿宋_GB2312"/>
                <w:i w:val="0"/>
                <w:color w:val="auto"/>
                <w:sz w:val="24"/>
                <w:szCs w:val="24"/>
                <w:u w:val="none"/>
                <w:vertAlign w:val="baseline"/>
                <w:lang w:val="en-US" w:eastAsia="zh-CN"/>
              </w:rPr>
              <w:t xml:space="preserve">     </w:t>
            </w:r>
            <w:r>
              <w:rPr>
                <w:rFonts w:hint="eastAsia" w:ascii="仿宋_GB2312" w:hAnsi="仿宋_GB2312" w:eastAsia="仿宋_GB2312" w:cs="仿宋_GB2312"/>
                <w:i w:val="0"/>
                <w:color w:val="auto"/>
                <w:sz w:val="24"/>
                <w:szCs w:val="24"/>
                <w:u w:val="none"/>
                <w:vertAlign w:val="baseline"/>
                <w:lang w:eastAsia="zh-CN"/>
              </w:rPr>
              <w:t>承建人</w:t>
            </w:r>
            <w:r>
              <w:rPr>
                <w:rFonts w:hint="eastAsia" w:ascii="仿宋_GB2312" w:hAnsi="仿宋_GB2312" w:eastAsia="仿宋_GB2312" w:cs="仿宋_GB2312"/>
                <w:i w:val="0"/>
                <w:color w:val="auto"/>
                <w:sz w:val="24"/>
                <w:szCs w:val="24"/>
                <w:u w:val="none"/>
                <w:vertAlign w:val="baseline"/>
              </w:rPr>
              <w:t xml:space="preserve"> （签字或盖章）：                     </w:t>
            </w:r>
            <w:r>
              <w:rPr>
                <w:rFonts w:hint="eastAsia" w:ascii="仿宋_GB2312" w:hAnsi="仿宋_GB2312" w:eastAsia="仿宋_GB2312" w:cs="仿宋_GB2312"/>
                <w:i w:val="0"/>
                <w:color w:val="auto"/>
                <w:sz w:val="24"/>
                <w:szCs w:val="24"/>
                <w:u w:val="none"/>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680" w:firstLineChars="700"/>
              <w:jc w:val="both"/>
              <w:textAlignment w:val="baseline"/>
              <w:rPr>
                <w:rFonts w:hint="eastAsia" w:ascii="宋体" w:hAnsi="宋体" w:eastAsia="宋体" w:cs="宋体"/>
                <w:i w:val="0"/>
                <w:color w:val="505050"/>
                <w:sz w:val="24"/>
                <w:szCs w:val="24"/>
                <w:u w:val="none"/>
              </w:rPr>
            </w:pPr>
            <w:r>
              <w:rPr>
                <w:rFonts w:hint="eastAsia" w:ascii="宋体" w:hAnsi="宋体" w:eastAsia="宋体" w:cs="宋体"/>
                <w:i w:val="0"/>
                <w:color w:val="auto"/>
                <w:sz w:val="24"/>
                <w:szCs w:val="24"/>
                <w:u w:val="none"/>
                <w:vertAlign w:val="baseline"/>
              </w:rPr>
              <w:t>年</w:t>
            </w:r>
            <w:r>
              <w:rPr>
                <w:rFonts w:hint="eastAsia" w:ascii="宋体" w:hAnsi="宋体" w:eastAsia="宋体" w:cs="宋体"/>
                <w:i w:val="0"/>
                <w:color w:val="auto"/>
                <w:sz w:val="24"/>
                <w:szCs w:val="24"/>
                <w:u w:val="none"/>
                <w:vertAlign w:val="baseline"/>
                <w:lang w:val="en-US" w:eastAsia="zh-CN"/>
              </w:rPr>
              <w:t xml:space="preserve">  </w:t>
            </w:r>
            <w:r>
              <w:rPr>
                <w:rFonts w:hint="eastAsia" w:ascii="宋体" w:hAnsi="宋体" w:eastAsia="宋体" w:cs="宋体"/>
                <w:i w:val="0"/>
                <w:color w:val="auto"/>
                <w:sz w:val="24"/>
                <w:szCs w:val="24"/>
                <w:u w:val="none"/>
                <w:vertAlign w:val="baseline"/>
              </w:rPr>
              <w:t xml:space="preserve"> 月 </w:t>
            </w:r>
            <w:r>
              <w:rPr>
                <w:rFonts w:hint="eastAsia" w:ascii="宋体" w:hAnsi="宋体" w:eastAsia="宋体" w:cs="宋体"/>
                <w:i w:val="0"/>
                <w:color w:val="auto"/>
                <w:sz w:val="24"/>
                <w:szCs w:val="24"/>
                <w:u w:val="none"/>
                <w:vertAlign w:val="baseline"/>
                <w:lang w:val="en-US" w:eastAsia="zh-CN"/>
              </w:rPr>
              <w:t xml:space="preserve">  </w:t>
            </w:r>
            <w:r>
              <w:rPr>
                <w:rFonts w:hint="eastAsia" w:ascii="宋体" w:hAnsi="宋体" w:eastAsia="宋体" w:cs="宋体"/>
                <w:i w:val="0"/>
                <w:color w:val="auto"/>
                <w:sz w:val="24"/>
                <w:szCs w:val="24"/>
                <w:u w:val="none"/>
                <w:vertAlign w:val="baseline"/>
              </w:rPr>
              <w:t>日                      </w:t>
            </w:r>
            <w:r>
              <w:rPr>
                <w:rFonts w:hint="eastAsia" w:ascii="宋体" w:hAnsi="宋体" w:eastAsia="宋体" w:cs="宋体"/>
                <w:i w:val="0"/>
                <w:color w:val="auto"/>
                <w:sz w:val="24"/>
                <w:szCs w:val="24"/>
                <w:u w:val="none"/>
                <w:vertAlign w:val="baseline"/>
                <w:lang w:val="en-US" w:eastAsia="zh-CN"/>
              </w:rPr>
              <w:t xml:space="preserve">         </w:t>
            </w:r>
            <w:r>
              <w:rPr>
                <w:rFonts w:hint="eastAsia" w:ascii="宋体" w:hAnsi="宋体" w:eastAsia="宋体" w:cs="宋体"/>
                <w:i w:val="0"/>
                <w:color w:val="auto"/>
                <w:sz w:val="24"/>
                <w:szCs w:val="24"/>
                <w:u w:val="none"/>
                <w:vertAlign w:val="baseline"/>
              </w:rPr>
              <w:t>年</w:t>
            </w:r>
            <w:r>
              <w:rPr>
                <w:rFonts w:hint="eastAsia" w:ascii="宋体" w:hAnsi="宋体" w:eastAsia="宋体" w:cs="宋体"/>
                <w:i w:val="0"/>
                <w:color w:val="auto"/>
                <w:sz w:val="24"/>
                <w:szCs w:val="24"/>
                <w:u w:val="none"/>
                <w:vertAlign w:val="baseline"/>
                <w:lang w:val="en-US" w:eastAsia="zh-CN"/>
              </w:rPr>
              <w:t xml:space="preserve">  </w:t>
            </w:r>
            <w:r>
              <w:rPr>
                <w:rFonts w:hint="eastAsia" w:ascii="宋体" w:hAnsi="宋体" w:eastAsia="宋体" w:cs="宋体"/>
                <w:i w:val="0"/>
                <w:color w:val="auto"/>
                <w:sz w:val="24"/>
                <w:szCs w:val="24"/>
                <w:u w:val="none"/>
                <w:vertAlign w:val="baseline"/>
              </w:rPr>
              <w:t xml:space="preserve"> 月 </w:t>
            </w:r>
            <w:r>
              <w:rPr>
                <w:rFonts w:hint="eastAsia" w:ascii="宋体" w:hAnsi="宋体" w:eastAsia="宋体" w:cs="宋体"/>
                <w:i w:val="0"/>
                <w:color w:val="auto"/>
                <w:sz w:val="24"/>
                <w:szCs w:val="24"/>
                <w:u w:val="none"/>
                <w:vertAlign w:val="baseline"/>
                <w:lang w:val="en-US" w:eastAsia="zh-CN"/>
              </w:rPr>
              <w:t xml:space="preserve">  </w:t>
            </w:r>
            <w:r>
              <w:rPr>
                <w:rFonts w:hint="eastAsia" w:ascii="宋体" w:hAnsi="宋体" w:eastAsia="宋体" w:cs="宋体"/>
                <w:i w:val="0"/>
                <w:color w:val="auto"/>
                <w:sz w:val="24"/>
                <w:szCs w:val="24"/>
                <w:u w:val="none"/>
                <w:vertAlign w:val="baseline"/>
              </w:rPr>
              <w:t xml:space="preserve">日 </w:t>
            </w:r>
          </w:p>
        </w:tc>
      </w:tr>
    </w:tbl>
    <w:p>
      <w:pPr>
        <w:pStyle w:val="2"/>
        <w:keepNext w:val="0"/>
        <w:keepLines w:val="0"/>
        <w:widowControl/>
        <w:suppressLineNumbers w:val="0"/>
        <w:shd w:val="clear" w:color="auto" w:fill="FFFFFF"/>
        <w:spacing w:line="504" w:lineRule="auto"/>
        <w:jc w:val="both"/>
        <w:textAlignment w:val="baseline"/>
        <w:rPr>
          <w:rFonts w:hint="eastAsia" w:ascii="方正小标宋_GBK" w:hAnsi="方正小标宋_GBK" w:eastAsia="方正小标宋_GBK" w:cs="方正小标宋_GBK"/>
          <w:i w:val="0"/>
          <w:color w:val="auto"/>
          <w:sz w:val="32"/>
          <w:szCs w:val="32"/>
          <w:u w:val="none"/>
          <w:shd w:val="clear" w:color="auto" w:fill="FFFFFF"/>
          <w:vertAlign w:val="baseline"/>
        </w:rPr>
      </w:pPr>
      <w:r>
        <w:rPr>
          <w:rFonts w:hint="eastAsia" w:ascii="仿宋_GB2312" w:hAnsi="仿宋_GB2312" w:eastAsia="仿宋_GB2312" w:cs="仿宋_GB2312"/>
          <w:b/>
          <w:bCs/>
          <w:i w:val="0"/>
          <w:color w:val="auto"/>
          <w:sz w:val="32"/>
          <w:szCs w:val="32"/>
          <w:u w:val="none"/>
          <w:shd w:val="clear" w:color="auto" w:fill="FFFFFF"/>
          <w:vertAlign w:val="baseline"/>
        </w:rPr>
        <w:t>附件3</w:t>
      </w:r>
      <w:r>
        <w:rPr>
          <w:rFonts w:hint="eastAsia" w:ascii="黑体" w:hAnsi="黑体" w:eastAsia="黑体" w:cs="黑体"/>
          <w:i w:val="0"/>
          <w:color w:val="auto"/>
          <w:sz w:val="32"/>
          <w:szCs w:val="32"/>
          <w:u w:val="none"/>
          <w:shd w:val="clear" w:color="auto" w:fill="FFFFFF"/>
          <w:vertAlign w:val="baseline"/>
        </w:rPr>
        <w:t xml:space="preserve"> </w:t>
      </w:r>
    </w:p>
    <w:p>
      <w:pPr>
        <w:pStyle w:val="2"/>
        <w:keepNext w:val="0"/>
        <w:keepLines w:val="0"/>
        <w:widowControl/>
        <w:suppressLineNumbers w:val="0"/>
        <w:shd w:val="clear" w:color="auto" w:fill="FFFFFF"/>
        <w:spacing w:line="504" w:lineRule="auto"/>
        <w:ind w:left="0" w:firstLine="420"/>
        <w:jc w:val="center"/>
        <w:textAlignment w:val="baseline"/>
        <w:rPr>
          <w:rFonts w:hint="eastAsia" w:ascii="方正小标宋_GBK" w:hAnsi="方正小标宋_GBK" w:eastAsia="方正小标宋_GBK" w:cs="方正小标宋_GBK"/>
          <w:i w:val="0"/>
          <w:color w:val="auto"/>
          <w:sz w:val="44"/>
          <w:szCs w:val="44"/>
          <w:u w:val="none"/>
          <w:shd w:val="clear" w:color="auto" w:fill="FFFFFF"/>
          <w:vertAlign w:val="baseline"/>
        </w:rPr>
      </w:pPr>
      <w:r>
        <w:rPr>
          <w:rFonts w:hint="eastAsia" w:ascii="方正小标宋_GBK" w:hAnsi="方正小标宋_GBK" w:eastAsia="方正小标宋_GBK" w:cs="方正小标宋_GBK"/>
          <w:i w:val="0"/>
          <w:color w:val="auto"/>
          <w:sz w:val="44"/>
          <w:szCs w:val="44"/>
          <w:u w:val="none"/>
          <w:shd w:val="clear" w:color="auto" w:fill="FFFFFF"/>
          <w:vertAlign w:val="baseline"/>
        </w:rPr>
        <w:t xml:space="preserve">农村住房竣工验收告知书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jc w:val="both"/>
        <w:textAlignment w:val="baseline"/>
        <w:rPr>
          <w:rFonts w:hint="eastAsia" w:ascii="仿宋_GB2312" w:hAnsi="仿宋_GB2312" w:eastAsia="仿宋_GB2312" w:cs="仿宋_GB2312"/>
          <w:i w:val="0"/>
          <w:color w:val="auto"/>
          <w:sz w:val="32"/>
          <w:szCs w:val="32"/>
          <w:u w:val="none"/>
        </w:rPr>
      </w:pPr>
      <w:r>
        <w:rPr>
          <w:rFonts w:hint="eastAsia" w:ascii="宋体" w:hAnsi="宋体" w:eastAsia="宋体" w:cs="宋体"/>
          <w:i w:val="0"/>
          <w:color w:val="auto"/>
          <w:sz w:val="32"/>
          <w:szCs w:val="32"/>
          <w:u w:val="single"/>
          <w:shd w:val="clear" w:color="auto" w:fill="FFFFFF"/>
          <w:vertAlign w:val="baseline"/>
        </w:rPr>
        <w:t xml:space="preserve"> </w:t>
      </w:r>
      <w:r>
        <w:rPr>
          <w:rFonts w:hint="eastAsia" w:ascii="宋体" w:hAnsi="宋体" w:eastAsia="宋体" w:cs="宋体"/>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lang w:eastAsia="zh-CN"/>
        </w:rPr>
        <w:t>乡（</w:t>
      </w:r>
      <w:r>
        <w:rPr>
          <w:rFonts w:hint="eastAsia" w:ascii="仿宋_GB2312" w:hAnsi="仿宋_GB2312" w:eastAsia="仿宋_GB2312" w:cs="仿宋_GB2312"/>
          <w:i w:val="0"/>
          <w:color w:val="auto"/>
          <w:sz w:val="32"/>
          <w:szCs w:val="32"/>
          <w:u w:val="none"/>
          <w:shd w:val="clear" w:color="auto" w:fill="FFFFFF"/>
          <w:vertAlign w:val="baseline"/>
        </w:rPr>
        <w:t>镇</w:t>
      </w:r>
      <w:r>
        <w:rPr>
          <w:rFonts w:hint="eastAsia" w:ascii="仿宋_GB2312" w:hAnsi="仿宋_GB2312" w:eastAsia="仿宋_GB2312" w:cs="仿宋_GB2312"/>
          <w:i w:val="0"/>
          <w:color w:val="auto"/>
          <w:sz w:val="32"/>
          <w:szCs w:val="32"/>
          <w:u w:val="none"/>
          <w:shd w:val="clear" w:color="auto" w:fill="FFFFFF"/>
          <w:vertAlign w:val="baseline"/>
          <w:lang w:eastAsia="zh-CN"/>
        </w:rPr>
        <w:t>）</w:t>
      </w:r>
      <w:r>
        <w:rPr>
          <w:rFonts w:hint="eastAsia" w:ascii="仿宋_GB2312" w:hAnsi="仿宋_GB2312" w:eastAsia="仿宋_GB2312" w:cs="仿宋_GB2312"/>
          <w:i w:val="0"/>
          <w:color w:val="auto"/>
          <w:sz w:val="32"/>
          <w:szCs w:val="32"/>
          <w:u w:val="none"/>
          <w:shd w:val="clear" w:color="auto" w:fill="FFFFFF"/>
          <w:vertAlign w:val="baseline"/>
        </w:rPr>
        <w:t xml:space="preserve">人民政府（街道办事处）：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rPr>
      </w:pPr>
      <w:r>
        <w:rPr>
          <w:rFonts w:hint="eastAsia" w:ascii="仿宋_GB2312" w:hAnsi="仿宋_GB2312" w:eastAsia="仿宋_GB2312" w:cs="仿宋_GB2312"/>
          <w:i w:val="0"/>
          <w:color w:val="auto"/>
          <w:sz w:val="32"/>
          <w:szCs w:val="32"/>
          <w:u w:val="none"/>
          <w:shd w:val="clear" w:color="auto" w:fill="FFFFFF"/>
          <w:vertAlign w:val="baseline"/>
        </w:rPr>
        <w:t>本人在</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村</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组的住房定于</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年</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月</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日在</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（地址）组织竣工验收，验收组人员有建设单位（或户主）：</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w:t>
      </w:r>
      <w:r>
        <w:rPr>
          <w:rFonts w:hint="eastAsia" w:ascii="仿宋_GB2312" w:hAnsi="仿宋_GB2312" w:eastAsia="仿宋_GB2312" w:cs="仿宋_GB2312"/>
          <w:i w:val="0"/>
          <w:color w:val="auto"/>
          <w:sz w:val="32"/>
          <w:szCs w:val="32"/>
          <w:u w:val="none"/>
          <w:shd w:val="clear" w:color="auto" w:fill="FFFFFF"/>
          <w:vertAlign w:val="baseline"/>
          <w:lang w:eastAsia="zh-CN"/>
        </w:rPr>
        <w:t>承建人</w:t>
      </w:r>
      <w:r>
        <w:rPr>
          <w:rFonts w:hint="eastAsia" w:ascii="仿宋_GB2312" w:hAnsi="仿宋_GB2312" w:eastAsia="仿宋_GB2312" w:cs="仿宋_GB2312"/>
          <w:i w:val="0"/>
          <w:color w:val="auto"/>
          <w:sz w:val="32"/>
          <w:szCs w:val="32"/>
          <w:u w:val="none"/>
          <w:shd w:val="clear" w:color="auto" w:fill="FFFFFF"/>
          <w:vertAlign w:val="baseline"/>
        </w:rPr>
        <w:t>：</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，设计：</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，第三服务方：</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，专业技术人员：</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 xml:space="preserve">，特此告知，请准时参加。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baseline"/>
        <w:rPr>
          <w:rFonts w:hint="eastAsia" w:ascii="仿宋_GB2312" w:hAnsi="仿宋_GB2312" w:eastAsia="仿宋_GB2312" w:cs="仿宋_GB2312"/>
          <w:i w:val="0"/>
          <w:color w:val="auto"/>
          <w:sz w:val="32"/>
          <w:szCs w:val="32"/>
          <w:u w:val="none"/>
          <w:shd w:val="clear" w:color="auto" w:fill="FFFFFF"/>
          <w:vertAlign w:val="baseline"/>
        </w:rPr>
      </w:pPr>
    </w:p>
    <w:p>
      <w:pPr>
        <w:pStyle w:val="2"/>
        <w:keepNext w:val="0"/>
        <w:keepLines w:val="0"/>
        <w:widowControl/>
        <w:suppressLineNumbers w:val="0"/>
        <w:shd w:val="clear" w:color="auto" w:fill="FFFFFF"/>
        <w:spacing w:line="504" w:lineRule="auto"/>
        <w:ind w:left="0" w:firstLine="2240" w:firstLineChars="700"/>
        <w:jc w:val="left"/>
        <w:textAlignment w:val="baseline"/>
        <w:rPr>
          <w:rFonts w:hint="eastAsia" w:ascii="仿宋_GB2312" w:hAnsi="仿宋_GB2312" w:eastAsia="仿宋_GB2312" w:cs="仿宋_GB2312"/>
          <w:i w:val="0"/>
          <w:color w:val="auto"/>
          <w:sz w:val="32"/>
          <w:szCs w:val="32"/>
          <w:u w:val="single"/>
          <w:shd w:val="clear" w:color="auto" w:fill="FFFFFF"/>
          <w:vertAlign w:val="baseline"/>
          <w:lang w:val="en-US" w:eastAsia="zh-CN"/>
        </w:rPr>
      </w:pPr>
      <w:r>
        <w:rPr>
          <w:rFonts w:hint="eastAsia" w:ascii="仿宋_GB2312" w:hAnsi="仿宋_GB2312" w:eastAsia="仿宋_GB2312" w:cs="仿宋_GB2312"/>
          <w:i w:val="0"/>
          <w:color w:val="auto"/>
          <w:sz w:val="32"/>
          <w:szCs w:val="32"/>
          <w:u w:val="none"/>
          <w:shd w:val="clear" w:color="auto" w:fill="FFFFFF"/>
          <w:vertAlign w:val="baseline"/>
        </w:rPr>
        <w:t>建房村民（签字、盖章）：</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p>
    <w:p>
      <w:pPr>
        <w:pStyle w:val="2"/>
        <w:keepNext w:val="0"/>
        <w:keepLines w:val="0"/>
        <w:widowControl/>
        <w:suppressLineNumbers w:val="0"/>
        <w:shd w:val="clear" w:color="auto" w:fill="FFFFFF"/>
        <w:spacing w:line="504" w:lineRule="auto"/>
        <w:ind w:left="0" w:firstLine="5120" w:firstLineChars="1600"/>
        <w:jc w:val="left"/>
        <w:textAlignment w:val="baseline"/>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年</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月</w:t>
      </w:r>
      <w:r>
        <w:rPr>
          <w:rFonts w:hint="eastAsia" w:ascii="仿宋_GB2312" w:hAnsi="仿宋_GB2312" w:eastAsia="仿宋_GB2312" w:cs="仿宋_GB2312"/>
          <w:i w:val="0"/>
          <w:color w:val="auto"/>
          <w:sz w:val="32"/>
          <w:szCs w:val="32"/>
          <w:u w:val="single"/>
          <w:shd w:val="clear" w:color="auto" w:fill="FFFFFF"/>
          <w:vertAlign w:val="baseline"/>
        </w:rPr>
        <w:t xml:space="preserve"> </w:t>
      </w:r>
      <w:r>
        <w:rPr>
          <w:rFonts w:hint="eastAsia" w:ascii="仿宋_GB2312" w:hAnsi="仿宋_GB2312" w:eastAsia="仿宋_GB2312" w:cs="仿宋_GB2312"/>
          <w:i w:val="0"/>
          <w:color w:val="auto"/>
          <w:sz w:val="32"/>
          <w:szCs w:val="32"/>
          <w:u w:val="single"/>
          <w:shd w:val="clear" w:color="auto" w:fill="FFFFFF"/>
          <w:vertAlign w:val="baseline"/>
          <w:lang w:val="en-US" w:eastAsia="zh-CN"/>
        </w:rPr>
        <w:t xml:space="preserve">   </w:t>
      </w:r>
      <w:r>
        <w:rPr>
          <w:rFonts w:hint="eastAsia" w:ascii="仿宋_GB2312" w:hAnsi="仿宋_GB2312" w:eastAsia="仿宋_GB2312" w:cs="仿宋_GB2312"/>
          <w:i w:val="0"/>
          <w:color w:val="auto"/>
          <w:sz w:val="32"/>
          <w:szCs w:val="32"/>
          <w:u w:val="none"/>
          <w:shd w:val="clear" w:color="auto" w:fill="FFFFFF"/>
          <w:vertAlign w:val="baseline"/>
        </w:rPr>
        <w:t xml:space="preserve">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仿宋_GB2312" w:hAnsi="仿宋_GB2312" w:eastAsia="仿宋_GB2312" w:cs="仿宋_GB2312"/>
          <w:i w:val="0"/>
          <w:caps w:val="0"/>
          <w:color w:val="333333"/>
          <w:spacing w:val="0"/>
          <w:sz w:val="32"/>
          <w:szCs w:val="32"/>
          <w:shd w:val="clear" w:color="auto" w:fill="FFFFFF"/>
          <w:lang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right="0"/>
        <w:jc w:val="left"/>
        <w:textAlignment w:val="baseline"/>
        <w:rPr>
          <w:rFonts w:hint="eastAsia" w:ascii="仿宋_GB2312" w:hAnsi="仿宋_GB2312" w:eastAsia="仿宋_GB2312" w:cs="仿宋_GB2312"/>
          <w:b/>
          <w:bCs/>
          <w:i w:val="0"/>
          <w:color w:val="505050"/>
          <w:sz w:val="19"/>
          <w:szCs w:val="19"/>
          <w:u w:val="none"/>
        </w:rPr>
      </w:pPr>
      <w:r>
        <w:rPr>
          <w:rFonts w:hint="eastAsia" w:ascii="仿宋_GB2312" w:hAnsi="仿宋_GB2312" w:eastAsia="仿宋_GB2312" w:cs="仿宋_GB2312"/>
          <w:b/>
          <w:bCs/>
          <w:i w:val="0"/>
          <w:color w:val="000000"/>
          <w:kern w:val="0"/>
          <w:sz w:val="32"/>
          <w:szCs w:val="32"/>
          <w:u w:val="none"/>
          <w:shd w:val="clear" w:color="auto" w:fill="FFFFFF"/>
          <w:vertAlign w:val="baseline"/>
          <w:lang w:val="en-US" w:eastAsia="zh-CN" w:bidi="ar"/>
        </w:rPr>
        <w:t>附件4</w:t>
      </w:r>
      <w:r>
        <w:rPr>
          <w:rFonts w:hint="eastAsia" w:ascii="仿宋_GB2312" w:hAnsi="仿宋_GB2312" w:eastAsia="仿宋_GB2312" w:cs="仿宋_GB2312"/>
          <w:b/>
          <w:bCs/>
          <w:i w:val="0"/>
          <w:color w:val="505050"/>
          <w:kern w:val="0"/>
          <w:sz w:val="19"/>
          <w:szCs w:val="19"/>
          <w:u w:val="none"/>
          <w:shd w:val="clear" w:color="auto" w:fill="FFFFFF"/>
          <w:vertAlign w:val="baseline"/>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center"/>
        <w:textAlignment w:val="baseline"/>
        <w:rPr>
          <w:i w:val="0"/>
          <w:color w:val="auto"/>
          <w:u w:val="none"/>
        </w:rPr>
      </w:pPr>
      <w:r>
        <w:rPr>
          <w:rFonts w:ascii="方正小标宋_GBK" w:hAnsi="方正小标宋_GBK" w:eastAsia="方正小标宋_GBK" w:cs="方正小标宋_GBK"/>
          <w:i w:val="0"/>
          <w:color w:val="auto"/>
          <w:kern w:val="0"/>
          <w:sz w:val="44"/>
          <w:szCs w:val="44"/>
          <w:u w:val="none"/>
          <w:shd w:val="clear" w:color="auto" w:fill="FFFFFF"/>
          <w:vertAlign w:val="baseline"/>
          <w:lang w:val="en-US" w:eastAsia="zh-CN" w:bidi="ar"/>
        </w:rPr>
        <w:t>农村住房竣工验收记录</w:t>
      </w:r>
      <w:r>
        <w:rPr>
          <w:i w:val="0"/>
          <w:color w:val="auto"/>
          <w:kern w:val="0"/>
          <w:sz w:val="21"/>
          <w:szCs w:val="21"/>
          <w:u w:val="none"/>
          <w:shd w:val="clear" w:color="auto" w:fill="FFFFFF"/>
          <w:vertAlign w:val="baseline"/>
          <w:lang w:val="en-US" w:eastAsia="zh-CN" w:bidi="ar"/>
        </w:rPr>
        <w:t xml:space="preserve"> </w:t>
      </w:r>
    </w:p>
    <w:tbl>
      <w:tblPr>
        <w:tblStyle w:val="3"/>
        <w:tblW w:w="91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21"/>
        <w:gridCol w:w="706"/>
        <w:gridCol w:w="1292"/>
        <w:gridCol w:w="1698"/>
        <w:gridCol w:w="2840"/>
        <w:gridCol w:w="1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271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建房村民</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身份证号</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271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建房地址</w:t>
            </w:r>
          </w:p>
        </w:tc>
        <w:tc>
          <w:tcPr>
            <w:tcW w:w="6461"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firstLine="210" w:firstLineChars="100"/>
              <w:jc w:val="center"/>
              <w:textAlignment w:val="baseline"/>
              <w:rPr>
                <w:i w:val="0"/>
                <w:color w:val="505050"/>
                <w:u w:val="none"/>
              </w:rPr>
            </w:pPr>
            <w:r>
              <w:rPr>
                <w:rFonts w:hint="eastAsia" w:ascii="宋体" w:hAnsi="宋体" w:cs="宋体"/>
                <w:i w:val="0"/>
                <w:color w:val="000000"/>
                <w:kern w:val="0"/>
                <w:sz w:val="21"/>
                <w:szCs w:val="21"/>
                <w:u w:val="none"/>
                <w:vertAlign w:val="baseline"/>
                <w:lang w:val="en-US" w:eastAsia="zh-CN" w:bidi="ar"/>
              </w:rPr>
              <w:t>益阳</w:t>
            </w:r>
            <w:r>
              <w:rPr>
                <w:rFonts w:hint="eastAsia" w:ascii="宋体" w:hAnsi="宋体" w:eastAsia="宋体" w:cs="宋体"/>
                <w:i w:val="0"/>
                <w:color w:val="000000"/>
                <w:kern w:val="0"/>
                <w:sz w:val="21"/>
                <w:szCs w:val="21"/>
                <w:u w:val="none"/>
                <w:vertAlign w:val="baseline"/>
                <w:lang w:val="en-US" w:eastAsia="zh-CN" w:bidi="ar"/>
              </w:rPr>
              <w:t>市</w:t>
            </w:r>
            <w:r>
              <w:rPr>
                <w:rFonts w:hint="eastAsia" w:ascii="宋体" w:hAnsi="宋体" w:eastAsia="宋体" w:cs="宋体"/>
                <w:i w:val="0"/>
                <w:color w:val="505050"/>
                <w:sz w:val="32"/>
                <w:szCs w:val="32"/>
                <w:u w:val="single"/>
                <w:shd w:val="clear" w:color="auto" w:fill="FFFFFF"/>
                <w:vertAlign w:val="baseline"/>
              </w:rPr>
              <w:t xml:space="preserve"> </w:t>
            </w:r>
            <w:r>
              <w:rPr>
                <w:rFonts w:hint="eastAsia" w:ascii="宋体" w:hAnsi="宋体" w:eastAsia="宋体" w:cs="宋体"/>
                <w:i w:val="0"/>
                <w:color w:val="505050"/>
                <w:sz w:val="32"/>
                <w:szCs w:val="32"/>
                <w:u w:val="single"/>
                <w:shd w:val="clear" w:color="auto" w:fill="FFFFFF"/>
                <w:vertAlign w:val="baseline"/>
                <w:lang w:val="en-US" w:eastAsia="zh-CN"/>
              </w:rPr>
              <w:t xml:space="preserve">   </w:t>
            </w:r>
            <w:r>
              <w:rPr>
                <w:rFonts w:hint="eastAsia" w:ascii="宋体" w:hAnsi="宋体" w:eastAsia="宋体" w:cs="宋体"/>
                <w:i w:val="0"/>
                <w:color w:val="000000"/>
                <w:kern w:val="0"/>
                <w:sz w:val="21"/>
                <w:szCs w:val="21"/>
                <w:u w:val="none"/>
                <w:vertAlign w:val="baseline"/>
                <w:lang w:val="en-US" w:eastAsia="zh-CN" w:bidi="ar"/>
              </w:rPr>
              <w:t>区县（市）</w:t>
            </w:r>
            <w:r>
              <w:rPr>
                <w:rFonts w:hint="eastAsia" w:ascii="宋体" w:hAnsi="宋体" w:eastAsia="宋体" w:cs="宋体"/>
                <w:i w:val="0"/>
                <w:color w:val="505050"/>
                <w:sz w:val="32"/>
                <w:szCs w:val="32"/>
                <w:u w:val="single"/>
                <w:shd w:val="clear" w:color="auto" w:fill="FFFFFF"/>
                <w:vertAlign w:val="baseline"/>
              </w:rPr>
              <w:t xml:space="preserve"> </w:t>
            </w:r>
            <w:r>
              <w:rPr>
                <w:rFonts w:hint="eastAsia" w:ascii="宋体" w:hAnsi="宋体" w:eastAsia="宋体" w:cs="宋体"/>
                <w:i w:val="0"/>
                <w:color w:val="505050"/>
                <w:sz w:val="32"/>
                <w:szCs w:val="32"/>
                <w:u w:val="single"/>
                <w:shd w:val="clear" w:color="auto" w:fill="FFFFFF"/>
                <w:vertAlign w:val="baseline"/>
                <w:lang w:val="en-US" w:eastAsia="zh-CN"/>
              </w:rPr>
              <w:t xml:space="preserve">   </w:t>
            </w:r>
            <w:r>
              <w:rPr>
                <w:rFonts w:hint="eastAsia" w:ascii="宋体" w:hAnsi="宋体" w:eastAsia="宋体" w:cs="宋体"/>
                <w:i w:val="0"/>
                <w:color w:val="000000"/>
                <w:kern w:val="0"/>
                <w:sz w:val="21"/>
                <w:szCs w:val="21"/>
                <w:u w:val="none"/>
                <w:vertAlign w:val="baseline"/>
                <w:lang w:val="en-US" w:eastAsia="zh-CN" w:bidi="ar"/>
              </w:rPr>
              <w:t>乡（镇、街道）</w:t>
            </w:r>
            <w:r>
              <w:rPr>
                <w:rFonts w:hint="eastAsia" w:ascii="宋体" w:hAnsi="宋体" w:eastAsia="宋体" w:cs="宋体"/>
                <w:i w:val="0"/>
                <w:color w:val="505050"/>
                <w:sz w:val="32"/>
                <w:szCs w:val="32"/>
                <w:u w:val="single"/>
                <w:shd w:val="clear" w:color="auto" w:fill="FFFFFF"/>
                <w:vertAlign w:val="baseline"/>
              </w:rPr>
              <w:t xml:space="preserve"> </w:t>
            </w:r>
            <w:r>
              <w:rPr>
                <w:rFonts w:hint="eastAsia" w:ascii="宋体" w:hAnsi="宋体" w:eastAsia="宋体" w:cs="宋体"/>
                <w:i w:val="0"/>
                <w:color w:val="505050"/>
                <w:sz w:val="32"/>
                <w:szCs w:val="32"/>
                <w:u w:val="single"/>
                <w:shd w:val="clear" w:color="auto" w:fill="FFFFFF"/>
                <w:vertAlign w:val="baseline"/>
                <w:lang w:val="en-US" w:eastAsia="zh-CN"/>
              </w:rPr>
              <w:t xml:space="preserve">   </w:t>
            </w:r>
            <w:r>
              <w:rPr>
                <w:rFonts w:hint="eastAsia" w:ascii="宋体" w:hAnsi="宋体" w:eastAsia="宋体" w:cs="宋体"/>
                <w:i w:val="0"/>
                <w:color w:val="000000"/>
                <w:kern w:val="0"/>
                <w:sz w:val="21"/>
                <w:szCs w:val="21"/>
                <w:u w:val="none"/>
                <w:vertAlign w:val="baseline"/>
                <w:lang w:val="en-US" w:eastAsia="zh-CN" w:bidi="ar"/>
              </w:rPr>
              <w:t>村</w:t>
            </w:r>
            <w:r>
              <w:rPr>
                <w:rFonts w:hint="eastAsia" w:ascii="宋体" w:hAnsi="宋体" w:eastAsia="宋体" w:cs="宋体"/>
                <w:i w:val="0"/>
                <w:color w:val="505050"/>
                <w:sz w:val="32"/>
                <w:szCs w:val="32"/>
                <w:u w:val="single"/>
                <w:shd w:val="clear" w:color="auto" w:fill="FFFFFF"/>
                <w:vertAlign w:val="baseline"/>
              </w:rPr>
              <w:t xml:space="preserve"> </w:t>
            </w:r>
            <w:r>
              <w:rPr>
                <w:rFonts w:hint="eastAsia" w:ascii="宋体" w:hAnsi="宋体" w:eastAsia="宋体" w:cs="宋体"/>
                <w:i w:val="0"/>
                <w:color w:val="505050"/>
                <w:sz w:val="32"/>
                <w:szCs w:val="32"/>
                <w:u w:val="single"/>
                <w:shd w:val="clear" w:color="auto" w:fill="FFFFFF"/>
                <w:vertAlign w:val="baseline"/>
                <w:lang w:val="en-US" w:eastAsia="zh-CN"/>
              </w:rPr>
              <w:t xml:space="preserve">   </w:t>
            </w:r>
            <w:r>
              <w:rPr>
                <w:rFonts w:hint="eastAsia" w:ascii="宋体" w:hAnsi="宋体" w:eastAsia="宋体" w:cs="宋体"/>
                <w:i w:val="0"/>
                <w:color w:val="000000"/>
                <w:kern w:val="0"/>
                <w:sz w:val="21"/>
                <w:szCs w:val="21"/>
                <w:u w:val="none"/>
                <w:vertAlign w:val="baseline"/>
                <w:lang w:val="en-US" w:eastAsia="zh-CN" w:bidi="ar"/>
              </w:rPr>
              <w:t>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271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家庭人数</w:t>
            </w:r>
          </w:p>
        </w:tc>
        <w:tc>
          <w:tcPr>
            <w:tcW w:w="6461"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271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结构类型</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建筑层数</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271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农村住房造价（万元）</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建筑面积（㎡）</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271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开工日期</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竣工日期</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271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验收日期</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联系电话</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721"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验</w:t>
            </w:r>
          </w:p>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收</w:t>
            </w:r>
          </w:p>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组</w:t>
            </w:r>
          </w:p>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成</w:t>
            </w:r>
          </w:p>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员</w:t>
            </w:r>
          </w:p>
        </w:tc>
        <w:tc>
          <w:tcPr>
            <w:tcW w:w="1998"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69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姓名</w:t>
            </w:r>
          </w:p>
        </w:tc>
        <w:tc>
          <w:tcPr>
            <w:tcW w:w="28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单位</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98"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建房村民</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98"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承建人</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98"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设计方</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98"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第三服务方</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98" w:type="dxa"/>
            <w:gridSpan w:val="2"/>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专业技术人员</w:t>
            </w: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0"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98" w:type="dxa"/>
            <w:gridSpan w:val="2"/>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284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721"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农村住房竣工质量验收内容</w:t>
            </w: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序号</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验收项目</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验收情况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1</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是否已完成工程设计和合同约定的各项内容</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2</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承建人对完工农村住房质量自查是否合格</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3</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是否有完整的施工质量保证资料</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02"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505050"/>
                <w:kern w:val="0"/>
                <w:sz w:val="21"/>
                <w:szCs w:val="21"/>
                <w:u w:val="none"/>
                <w:vertAlign w:val="baseline"/>
                <w:lang w:val="en-US" w:eastAsia="zh-CN" w:bidi="ar"/>
              </w:rPr>
              <w:t>4</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是否有农村住房使用的主要建筑材料（水泥、钢材）、建筑构配件和设备的出厂合格证或复检报告</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5</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spacing w:before="100" w:beforeAutospacing="1" w:after="100" w:afterAutospacing="1"/>
              <w:ind w:left="0" w:right="0" w:firstLine="420"/>
              <w:jc w:val="both"/>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建房村民和承建人是否已经共同签署农村住房质量保修书</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72"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6</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乡（镇）人民政府（街道办事处）责令整改的问题是否全部整改完毕</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7" w:hRule="exact"/>
          <w:jc w:val="center"/>
        </w:trPr>
        <w:tc>
          <w:tcPr>
            <w:tcW w:w="721" w:type="dxa"/>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c>
          <w:tcPr>
            <w:tcW w:w="7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7</w:t>
            </w:r>
          </w:p>
        </w:tc>
        <w:tc>
          <w:tcPr>
            <w:tcW w:w="583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法律、法规规定的其他验收条件是否满足</w:t>
            </w:r>
          </w:p>
        </w:tc>
        <w:tc>
          <w:tcPr>
            <w:tcW w:w="192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sz w:val="24"/>
                <w:szCs w:val="24"/>
                <w:vertAlign w:val="baseline"/>
              </w:rPr>
            </w:pPr>
          </w:p>
        </w:tc>
      </w:tr>
    </w:tbl>
    <w:p>
      <w:pPr>
        <w:rPr>
          <w:vanish/>
          <w:sz w:val="24"/>
          <w:szCs w:val="24"/>
        </w:rPr>
      </w:pPr>
    </w:p>
    <w:tbl>
      <w:tblPr>
        <w:tblStyle w:val="3"/>
        <w:tblpPr w:leftFromText="180" w:rightFromText="180" w:vertAnchor="text" w:horzAnchor="page" w:tblpX="1386" w:tblpY="660"/>
        <w:tblOverlap w:val="never"/>
        <w:tblW w:w="91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033"/>
        <w:gridCol w:w="2015"/>
        <w:gridCol w:w="51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84" w:hRule="atLeast"/>
        </w:trPr>
        <w:tc>
          <w:tcPr>
            <w:tcW w:w="203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right="0"/>
              <w:jc w:val="center"/>
              <w:textAlignment w:val="baseline"/>
              <w:rPr>
                <w:i w:val="0"/>
                <w:color w:val="505050"/>
                <w:u w:val="none"/>
              </w:rPr>
            </w:pPr>
            <w:r>
              <w:rPr>
                <w:rFonts w:hint="eastAsia" w:ascii="宋体" w:hAnsi="宋体" w:eastAsia="宋体" w:cs="宋体"/>
                <w:i w:val="0"/>
                <w:color w:val="000000"/>
                <w:kern w:val="0"/>
                <w:sz w:val="21"/>
                <w:szCs w:val="21"/>
                <w:u w:val="none"/>
                <w:vertAlign w:val="baseline"/>
                <w:lang w:val="en-US" w:eastAsia="zh-CN" w:bidi="ar"/>
              </w:rPr>
              <w:t>农村住房竣工      质量验收意见</w:t>
            </w:r>
          </w:p>
        </w:tc>
        <w:tc>
          <w:tcPr>
            <w:tcW w:w="7147" w:type="dxa"/>
            <w:gridSpan w:val="2"/>
            <w:tcBorders>
              <w:top w:val="outset" w:color="auto" w:sz="6" w:space="0"/>
              <w:left w:val="outset" w:color="auto" w:sz="6" w:space="0"/>
              <w:bottom w:val="outset" w:color="auto" w:sz="6" w:space="0"/>
              <w:right w:val="outset" w:color="auto" w:sz="6" w:space="0"/>
            </w:tcBorders>
            <w:noWrap w:val="0"/>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1" w:hRule="exact"/>
        </w:trPr>
        <w:tc>
          <w:tcPr>
            <w:tcW w:w="2033"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验收单位</w:t>
            </w:r>
          </w:p>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（人员）</w:t>
            </w:r>
          </w:p>
        </w:tc>
        <w:tc>
          <w:tcPr>
            <w:tcW w:w="20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建房村民</w:t>
            </w:r>
            <w:r>
              <w:rPr>
                <w:rFonts w:ascii="Calibri" w:hAnsi="Calibri" w:eastAsia="宋体" w:cs="Times New Roman"/>
                <w:i w:val="0"/>
                <w:color w:val="auto"/>
                <w:kern w:val="0"/>
                <w:sz w:val="24"/>
                <w:szCs w:val="24"/>
                <w:u w:val="none"/>
                <w:vertAlign w:val="baseline"/>
                <w:lang w:val="en-US" w:eastAsia="zh-CN" w:bidi="ar"/>
              </w:rPr>
              <w:t xml:space="preserve"> </w:t>
            </w:r>
          </w:p>
        </w:tc>
        <w:tc>
          <w:tcPr>
            <w:tcW w:w="5132" w:type="dxa"/>
            <w:tcBorders>
              <w:top w:val="outset" w:color="auto" w:sz="6" w:space="0"/>
              <w:left w:val="outset" w:color="auto" w:sz="6" w:space="0"/>
              <w:bottom w:val="outset" w:color="auto" w:sz="6" w:space="0"/>
              <w:right w:val="outset" w:color="auto" w:sz="6" w:space="0"/>
            </w:tcBorders>
            <w:noWrap w:val="0"/>
            <w:vAlign w:val="top"/>
          </w:tcPr>
          <w:p>
            <w:pPr>
              <w:keepNext w:val="0"/>
              <w:keepLines w:val="0"/>
              <w:widowControl/>
              <w:suppressLineNumbers w:val="0"/>
              <w:spacing w:before="100" w:beforeAutospacing="1" w:after="100" w:afterAutospacing="1"/>
              <w:ind w:left="0" w:right="0" w:firstLine="1547"/>
              <w:jc w:val="left"/>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widowControl/>
              <w:suppressLineNumbers w:val="0"/>
              <w:spacing w:before="100" w:beforeAutospacing="1" w:after="100" w:afterAutospacing="1"/>
              <w:ind w:left="0" w:right="0" w:firstLine="1547"/>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签字（公章）：</w:t>
            </w:r>
            <w:r>
              <w:rPr>
                <w:rFonts w:ascii="Calibri" w:hAnsi="Calibri" w:eastAsia="宋体" w:cs="Times New Roman"/>
                <w:i w:val="0"/>
                <w:color w:val="auto"/>
                <w:kern w:val="0"/>
                <w:sz w:val="24"/>
                <w:szCs w:val="24"/>
                <w:u w:val="none"/>
                <w:vertAlign w:val="baseline"/>
                <w:lang w:val="en-US" w:eastAsia="zh-CN" w:bidi="ar"/>
              </w:rPr>
              <w:t xml:space="preserve"> </w:t>
            </w:r>
          </w:p>
          <w:p>
            <w:pPr>
              <w:pStyle w:val="2"/>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 xml:space="preserve">  年    月    日</w:t>
            </w:r>
            <w:r>
              <w:rPr>
                <w:i w:val="0"/>
                <w:color w:val="auto"/>
                <w:kern w:val="0"/>
                <w:sz w:val="24"/>
                <w:u w:val="none"/>
                <w:vertAlign w:val="baseli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1" w:hRule="exact"/>
        </w:trPr>
        <w:tc>
          <w:tcPr>
            <w:tcW w:w="2033"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color w:val="auto"/>
                <w:sz w:val="24"/>
                <w:szCs w:val="24"/>
              </w:rPr>
            </w:pPr>
          </w:p>
        </w:tc>
        <w:tc>
          <w:tcPr>
            <w:tcW w:w="20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设计单位</w:t>
            </w:r>
            <w:r>
              <w:rPr>
                <w:rFonts w:ascii="Calibri" w:hAnsi="Calibri" w:eastAsia="宋体" w:cs="Times New Roman"/>
                <w:i w:val="0"/>
                <w:color w:val="auto"/>
                <w:kern w:val="0"/>
                <w:sz w:val="24"/>
                <w:szCs w:val="24"/>
                <w:u w:val="none"/>
                <w:vertAlign w:val="baseline"/>
                <w:lang w:val="en-US" w:eastAsia="zh-CN" w:bidi="ar"/>
              </w:rPr>
              <w:t xml:space="preserve"> </w:t>
            </w:r>
          </w:p>
        </w:tc>
        <w:tc>
          <w:tcPr>
            <w:tcW w:w="5132" w:type="dxa"/>
            <w:tcBorders>
              <w:top w:val="outset" w:color="auto" w:sz="6" w:space="0"/>
              <w:left w:val="outset" w:color="auto" w:sz="6" w:space="0"/>
              <w:bottom w:val="outset" w:color="auto" w:sz="6" w:space="0"/>
              <w:right w:val="outset" w:color="auto" w:sz="6" w:space="0"/>
            </w:tcBorders>
            <w:noWrap w:val="0"/>
            <w:vAlign w:val="top"/>
          </w:tcPr>
          <w:p>
            <w:pPr>
              <w:keepNext w:val="0"/>
              <w:keepLines w:val="0"/>
              <w:widowControl/>
              <w:suppressLineNumbers w:val="0"/>
              <w:spacing w:before="100" w:beforeAutospacing="1" w:after="100" w:afterAutospacing="1"/>
              <w:ind w:left="0" w:right="0" w:firstLine="1547"/>
              <w:jc w:val="left"/>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widowControl/>
              <w:suppressLineNumbers w:val="0"/>
              <w:spacing w:before="100" w:beforeAutospacing="1" w:after="100" w:afterAutospacing="1"/>
              <w:ind w:left="0" w:right="0" w:firstLine="1547"/>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签字（公章）：</w:t>
            </w:r>
            <w:r>
              <w:rPr>
                <w:rFonts w:ascii="Calibri" w:hAnsi="Calibri" w:eastAsia="宋体" w:cs="Times New Roman"/>
                <w:i w:val="0"/>
                <w:color w:val="auto"/>
                <w:kern w:val="0"/>
                <w:sz w:val="24"/>
                <w:szCs w:val="24"/>
                <w:u w:val="none"/>
                <w:vertAlign w:val="baseline"/>
                <w:lang w:val="en-US" w:eastAsia="zh-CN" w:bidi="ar"/>
              </w:rPr>
              <w:t xml:space="preserve"> </w:t>
            </w:r>
          </w:p>
          <w:p>
            <w:pPr>
              <w:pStyle w:val="2"/>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 xml:space="preserve">   年    月    日</w:t>
            </w:r>
            <w:r>
              <w:rPr>
                <w:i w:val="0"/>
                <w:color w:val="auto"/>
                <w:kern w:val="0"/>
                <w:sz w:val="24"/>
                <w:u w:val="none"/>
                <w:vertAlign w:val="baseli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531" w:hRule="exact"/>
        </w:trPr>
        <w:tc>
          <w:tcPr>
            <w:tcW w:w="2033"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color w:val="auto"/>
                <w:sz w:val="24"/>
                <w:szCs w:val="24"/>
              </w:rPr>
            </w:pPr>
          </w:p>
        </w:tc>
        <w:tc>
          <w:tcPr>
            <w:tcW w:w="20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rFonts w:hint="eastAsia" w:ascii="宋体" w:hAnsi="宋体" w:eastAsia="宋体" w:cs="宋体"/>
                <w:i w:val="0"/>
                <w:color w:val="auto"/>
                <w:kern w:val="0"/>
                <w:sz w:val="21"/>
                <w:szCs w:val="21"/>
                <w:u w:val="none"/>
                <w:vertAlign w:val="baseline"/>
                <w:lang w:val="en-US" w:eastAsia="zh-CN" w:bidi="ar"/>
              </w:rPr>
            </w:pPr>
            <w:r>
              <w:rPr>
                <w:rFonts w:hint="eastAsia" w:ascii="宋体" w:hAnsi="宋体" w:eastAsia="宋体" w:cs="宋体"/>
                <w:i w:val="0"/>
                <w:color w:val="auto"/>
                <w:kern w:val="0"/>
                <w:sz w:val="21"/>
                <w:szCs w:val="21"/>
                <w:u w:val="none"/>
                <w:vertAlign w:val="baseline"/>
                <w:lang w:val="en-US" w:eastAsia="zh-CN" w:bidi="ar"/>
              </w:rPr>
              <w:t>施工单位</w:t>
            </w:r>
          </w:p>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（建筑工匠）</w:t>
            </w:r>
          </w:p>
        </w:tc>
        <w:tc>
          <w:tcPr>
            <w:tcW w:w="5132" w:type="dxa"/>
            <w:tcBorders>
              <w:top w:val="outset" w:color="auto" w:sz="6" w:space="0"/>
              <w:left w:val="outset" w:color="auto" w:sz="6" w:space="0"/>
              <w:bottom w:val="outset" w:color="auto" w:sz="6" w:space="0"/>
              <w:right w:val="outset" w:color="auto" w:sz="6" w:space="0"/>
            </w:tcBorders>
            <w:noWrap w:val="0"/>
            <w:vAlign w:val="top"/>
          </w:tcPr>
          <w:p>
            <w:pPr>
              <w:keepNext w:val="0"/>
              <w:keepLines w:val="0"/>
              <w:widowControl/>
              <w:suppressLineNumbers w:val="0"/>
              <w:spacing w:before="100" w:beforeAutospacing="1" w:after="100" w:afterAutospacing="1"/>
              <w:ind w:left="0" w:right="0" w:firstLine="1547"/>
              <w:jc w:val="left"/>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widowControl/>
              <w:suppressLineNumbers w:val="0"/>
              <w:spacing w:before="100" w:beforeAutospacing="1" w:after="100" w:afterAutospacing="1"/>
              <w:ind w:left="0" w:right="0" w:firstLine="1547"/>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签字（公章）：</w:t>
            </w:r>
            <w:r>
              <w:rPr>
                <w:rFonts w:ascii="Calibri" w:hAnsi="Calibri" w:eastAsia="宋体" w:cs="Times New Roman"/>
                <w:i w:val="0"/>
                <w:color w:val="auto"/>
                <w:kern w:val="0"/>
                <w:sz w:val="24"/>
                <w:szCs w:val="24"/>
                <w:u w:val="none"/>
                <w:vertAlign w:val="baseline"/>
                <w:lang w:val="en-US" w:eastAsia="zh-CN" w:bidi="ar"/>
              </w:rPr>
              <w:t xml:space="preserve"> </w:t>
            </w:r>
          </w:p>
          <w:p>
            <w:pPr>
              <w:pStyle w:val="2"/>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 xml:space="preserve"> 年    月    日</w:t>
            </w:r>
            <w:r>
              <w:rPr>
                <w:i w:val="0"/>
                <w:color w:val="auto"/>
                <w:kern w:val="0"/>
                <w:sz w:val="24"/>
                <w:u w:val="none"/>
                <w:vertAlign w:val="baseli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1" w:hRule="exact"/>
        </w:trPr>
        <w:tc>
          <w:tcPr>
            <w:tcW w:w="2033"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color w:val="auto"/>
                <w:sz w:val="24"/>
                <w:szCs w:val="24"/>
              </w:rPr>
            </w:pPr>
          </w:p>
        </w:tc>
        <w:tc>
          <w:tcPr>
            <w:tcW w:w="20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第三服务方</w:t>
            </w:r>
            <w:r>
              <w:rPr>
                <w:rFonts w:ascii="Calibri" w:hAnsi="Calibri" w:eastAsia="宋体" w:cs="Times New Roman"/>
                <w:i w:val="0"/>
                <w:color w:val="auto"/>
                <w:kern w:val="0"/>
                <w:sz w:val="24"/>
                <w:szCs w:val="24"/>
                <w:u w:val="none"/>
                <w:vertAlign w:val="baseline"/>
                <w:lang w:val="en-US" w:eastAsia="zh-CN" w:bidi="ar"/>
              </w:rPr>
              <w:t xml:space="preserve"> </w:t>
            </w:r>
          </w:p>
        </w:tc>
        <w:tc>
          <w:tcPr>
            <w:tcW w:w="5132" w:type="dxa"/>
            <w:tcBorders>
              <w:top w:val="outset" w:color="auto" w:sz="6" w:space="0"/>
              <w:left w:val="outset" w:color="auto" w:sz="6" w:space="0"/>
              <w:bottom w:val="outset" w:color="auto" w:sz="6" w:space="0"/>
              <w:right w:val="outset" w:color="auto" w:sz="6" w:space="0"/>
            </w:tcBorders>
            <w:noWrap w:val="0"/>
            <w:vAlign w:val="top"/>
          </w:tcPr>
          <w:p>
            <w:pPr>
              <w:keepNext w:val="0"/>
              <w:keepLines w:val="0"/>
              <w:widowControl/>
              <w:suppressLineNumbers w:val="0"/>
              <w:spacing w:before="100" w:beforeAutospacing="1" w:after="100" w:afterAutospacing="1"/>
              <w:ind w:left="0" w:right="0" w:firstLine="1575"/>
              <w:jc w:val="left"/>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widowControl/>
              <w:suppressLineNumbers w:val="0"/>
              <w:spacing w:before="100" w:beforeAutospacing="1" w:after="100" w:afterAutospacing="1"/>
              <w:ind w:left="0" w:right="0" w:firstLine="1575"/>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签字（公章）：</w:t>
            </w:r>
            <w:r>
              <w:rPr>
                <w:rFonts w:ascii="Calibri" w:hAnsi="Calibri" w:eastAsia="宋体" w:cs="Times New Roman"/>
                <w:i w:val="0"/>
                <w:color w:val="auto"/>
                <w:kern w:val="0"/>
                <w:sz w:val="24"/>
                <w:szCs w:val="24"/>
                <w:u w:val="none"/>
                <w:vertAlign w:val="baseline"/>
                <w:lang w:val="en-US" w:eastAsia="zh-CN" w:bidi="ar"/>
              </w:rPr>
              <w:t xml:space="preserve"> </w:t>
            </w:r>
          </w:p>
          <w:p>
            <w:pPr>
              <w:pStyle w:val="2"/>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 xml:space="preserve"> 年    月    日</w:t>
            </w:r>
            <w:r>
              <w:rPr>
                <w:i w:val="0"/>
                <w:color w:val="auto"/>
                <w:kern w:val="0"/>
                <w:sz w:val="24"/>
                <w:u w:val="none"/>
                <w:vertAlign w:val="baseli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1" w:hRule="exact"/>
        </w:trPr>
        <w:tc>
          <w:tcPr>
            <w:tcW w:w="2033"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color w:val="auto"/>
                <w:sz w:val="24"/>
                <w:szCs w:val="24"/>
              </w:rPr>
            </w:pPr>
          </w:p>
        </w:tc>
        <w:tc>
          <w:tcPr>
            <w:tcW w:w="20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both"/>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专业技术人员</w:t>
            </w:r>
            <w:r>
              <w:rPr>
                <w:rFonts w:ascii="Calibri" w:hAnsi="Calibri" w:eastAsia="宋体" w:cs="Times New Roman"/>
                <w:i w:val="0"/>
                <w:color w:val="auto"/>
                <w:kern w:val="0"/>
                <w:sz w:val="24"/>
                <w:szCs w:val="24"/>
                <w:u w:val="none"/>
                <w:vertAlign w:val="baseline"/>
                <w:lang w:val="en-US" w:eastAsia="zh-CN" w:bidi="ar"/>
              </w:rPr>
              <w:t xml:space="preserve"> </w:t>
            </w:r>
          </w:p>
        </w:tc>
        <w:tc>
          <w:tcPr>
            <w:tcW w:w="513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firstLine="1680" w:firstLineChars="800"/>
              <w:jc w:val="left"/>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widowControl/>
              <w:suppressLineNumbers w:val="0"/>
              <w:spacing w:before="100" w:beforeAutospacing="1" w:after="100" w:afterAutospacing="1"/>
              <w:ind w:right="0" w:firstLine="1680" w:firstLineChars="800"/>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签字（公章）：</w:t>
            </w:r>
            <w:r>
              <w:rPr>
                <w:rFonts w:ascii="Calibri" w:hAnsi="Calibri" w:eastAsia="宋体" w:cs="Times New Roman"/>
                <w:i w:val="0"/>
                <w:color w:val="auto"/>
                <w:kern w:val="0"/>
                <w:sz w:val="24"/>
                <w:szCs w:val="24"/>
                <w:u w:val="none"/>
                <w:vertAlign w:val="baseline"/>
                <w:lang w:val="en-US" w:eastAsia="zh-CN" w:bidi="ar"/>
              </w:rPr>
              <w:t xml:space="preserve"> </w:t>
            </w:r>
          </w:p>
          <w:p>
            <w:pPr>
              <w:pStyle w:val="2"/>
              <w:keepNext w:val="0"/>
              <w:keepLines w:val="0"/>
              <w:widowControl/>
              <w:suppressLineNumbers w:val="0"/>
              <w:spacing w:before="100" w:beforeAutospacing="1" w:after="100" w:afterAutospacing="1"/>
              <w:ind w:right="0" w:firstLine="2100" w:firstLineChars="1000"/>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年    月    日</w:t>
            </w:r>
            <w:r>
              <w:rPr>
                <w:i w:val="0"/>
                <w:color w:val="auto"/>
                <w:kern w:val="0"/>
                <w:sz w:val="24"/>
                <w:u w:val="none"/>
                <w:vertAlign w:val="baseli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1" w:hRule="exact"/>
        </w:trPr>
        <w:tc>
          <w:tcPr>
            <w:tcW w:w="203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村民委员会意见</w:t>
            </w:r>
          </w:p>
        </w:tc>
        <w:tc>
          <w:tcPr>
            <w:tcW w:w="7147"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3647"/>
              <w:jc w:val="left"/>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widowControl/>
              <w:suppressLineNumbers w:val="0"/>
              <w:spacing w:before="100" w:beforeAutospacing="1" w:after="100" w:afterAutospacing="1"/>
              <w:ind w:left="0" w:right="0" w:firstLine="3647"/>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签字（公章）：</w:t>
            </w:r>
            <w:r>
              <w:rPr>
                <w:rFonts w:ascii="Calibri" w:hAnsi="Calibri" w:eastAsia="宋体" w:cs="Times New Roman"/>
                <w:i w:val="0"/>
                <w:color w:val="auto"/>
                <w:kern w:val="0"/>
                <w:sz w:val="24"/>
                <w:szCs w:val="24"/>
                <w:u w:val="none"/>
                <w:vertAlign w:val="baseline"/>
                <w:lang w:val="en-US" w:eastAsia="zh-CN" w:bidi="ar"/>
              </w:rPr>
              <w:t xml:space="preserve"> </w:t>
            </w:r>
          </w:p>
          <w:p>
            <w:pPr>
              <w:keepNext w:val="0"/>
              <w:keepLines w:val="0"/>
              <w:widowControl/>
              <w:suppressLineNumbers w:val="0"/>
              <w:spacing w:before="100" w:beforeAutospacing="1" w:after="100" w:afterAutospacing="1"/>
              <w:ind w:left="0" w:right="0" w:firstLine="4515" w:firstLineChars="2150"/>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年    月    日</w:t>
            </w:r>
            <w:r>
              <w:rPr>
                <w:rFonts w:ascii="Calibri" w:hAnsi="Calibri" w:eastAsia="宋体" w:cs="Times New Roman"/>
                <w:i w:val="0"/>
                <w:color w:val="auto"/>
                <w:kern w:val="0"/>
                <w:sz w:val="24"/>
                <w:szCs w:val="24"/>
                <w:u w:val="none"/>
                <w:vertAlign w:val="baseli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531" w:hRule="exact"/>
        </w:trPr>
        <w:tc>
          <w:tcPr>
            <w:tcW w:w="203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乡（镇）人民政府（街道办事处）意见</w:t>
            </w:r>
          </w:p>
        </w:tc>
        <w:tc>
          <w:tcPr>
            <w:tcW w:w="7147"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3647"/>
              <w:jc w:val="left"/>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widowControl/>
              <w:suppressLineNumbers w:val="0"/>
              <w:spacing w:before="100" w:beforeAutospacing="1" w:after="100" w:afterAutospacing="1"/>
              <w:ind w:left="0" w:right="0" w:firstLine="3647"/>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签字（公章）：</w:t>
            </w:r>
            <w:r>
              <w:rPr>
                <w:rFonts w:ascii="Calibri" w:hAnsi="Calibri" w:eastAsia="宋体" w:cs="Times New Roman"/>
                <w:i w:val="0"/>
                <w:color w:val="auto"/>
                <w:kern w:val="0"/>
                <w:sz w:val="24"/>
                <w:szCs w:val="24"/>
                <w:u w:val="none"/>
                <w:vertAlign w:val="baseline"/>
                <w:lang w:val="en-US" w:eastAsia="zh-CN" w:bidi="ar"/>
              </w:rPr>
              <w:t xml:space="preserve"> </w:t>
            </w:r>
          </w:p>
          <w:p>
            <w:pPr>
              <w:keepNext w:val="0"/>
              <w:keepLines w:val="0"/>
              <w:widowControl/>
              <w:suppressLineNumbers w:val="0"/>
              <w:spacing w:before="100" w:beforeAutospacing="1" w:after="100" w:afterAutospacing="1"/>
              <w:ind w:left="0" w:right="0" w:firstLine="4483" w:firstLineChars="2135"/>
              <w:jc w:val="left"/>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年    月    日</w:t>
            </w:r>
            <w:r>
              <w:rPr>
                <w:rFonts w:ascii="Calibri" w:hAnsi="Calibri" w:eastAsia="宋体" w:cs="Times New Roman"/>
                <w:i w:val="0"/>
                <w:color w:val="auto"/>
                <w:kern w:val="0"/>
                <w:sz w:val="24"/>
                <w:szCs w:val="24"/>
                <w:u w:val="none"/>
                <w:vertAlign w:val="baseline"/>
                <w:lang w:val="en-US" w:eastAsia="zh-CN" w:bidi="ar"/>
              </w:rPr>
              <w:t xml:space="preserve"> </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left"/>
        <w:textAlignment w:val="baseline"/>
        <w:rPr>
          <w:rFonts w:hint="eastAsia" w:ascii="黑体" w:hAnsi="黑体" w:eastAsia="黑体" w:cs="黑体"/>
          <w:i w:val="0"/>
          <w:color w:val="auto"/>
          <w:kern w:val="0"/>
          <w:sz w:val="32"/>
          <w:szCs w:val="32"/>
          <w:u w:val="none"/>
          <w:shd w:val="clear" w:color="auto"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left"/>
        <w:textAlignment w:val="baseline"/>
        <w:rPr>
          <w:rFonts w:hint="eastAsia" w:ascii="黑体" w:hAnsi="黑体" w:eastAsia="黑体" w:cs="黑体"/>
          <w:i w:val="0"/>
          <w:color w:val="505050"/>
          <w:kern w:val="0"/>
          <w:sz w:val="32"/>
          <w:szCs w:val="32"/>
          <w:u w:val="none"/>
          <w:shd w:val="clear" w:color="auto" w:fill="FFFFFF"/>
          <w:vertAlign w:val="baseline"/>
          <w:lang w:val="en-US" w:eastAsia="zh-CN" w:bidi="ar"/>
        </w:rPr>
      </w:pPr>
      <w:r>
        <w:rPr>
          <w:rFonts w:hint="eastAsia" w:ascii="仿宋_GB2312" w:hAnsi="仿宋_GB2312" w:eastAsia="仿宋_GB2312" w:cs="仿宋_GB2312"/>
          <w:b/>
          <w:bCs/>
          <w:i w:val="0"/>
          <w:color w:val="auto"/>
          <w:kern w:val="0"/>
          <w:sz w:val="32"/>
          <w:szCs w:val="32"/>
          <w:u w:val="none"/>
          <w:shd w:val="clear" w:color="auto" w:fill="FFFFFF"/>
          <w:vertAlign w:val="baseline"/>
          <w:lang w:val="en-US" w:eastAsia="zh-CN" w:bidi="ar"/>
        </w:rPr>
        <w:t>附件5</w:t>
      </w:r>
      <w:r>
        <w:rPr>
          <w:rFonts w:hint="eastAsia" w:ascii="黑体" w:hAnsi="黑体" w:eastAsia="黑体" w:cs="黑体"/>
          <w:i w:val="0"/>
          <w:color w:val="auto"/>
          <w:kern w:val="0"/>
          <w:sz w:val="32"/>
          <w:szCs w:val="32"/>
          <w:u w:val="none"/>
          <w:shd w:val="clear" w:color="auto" w:fill="FFFFFF"/>
          <w:vertAlign w:val="baseli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center"/>
        <w:textAlignment w:val="baseline"/>
        <w:rPr>
          <w:i w:val="0"/>
          <w:color w:val="505050"/>
          <w:u w:val="none"/>
        </w:rPr>
      </w:pPr>
      <w:r>
        <w:rPr>
          <w:rFonts w:hint="eastAsia" w:ascii="方正小标宋_GBK" w:hAnsi="方正小标宋_GBK" w:eastAsia="方正小标宋_GBK" w:cs="方正小标宋_GBK"/>
          <w:i w:val="0"/>
          <w:color w:val="auto"/>
          <w:kern w:val="0"/>
          <w:sz w:val="44"/>
          <w:szCs w:val="44"/>
          <w:u w:val="none"/>
          <w:shd w:val="clear" w:color="auto" w:fill="FFFFFF"/>
          <w:vertAlign w:val="baseline"/>
          <w:lang w:val="en-US" w:eastAsia="zh-CN" w:bidi="ar"/>
        </w:rPr>
        <w:t>农村住房竣工验收资料归档表</w:t>
      </w:r>
    </w:p>
    <w:tbl>
      <w:tblPr>
        <w:tblStyle w:val="3"/>
        <w:tblW w:w="88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605"/>
        <w:gridCol w:w="2520"/>
        <w:gridCol w:w="2025"/>
        <w:gridCol w:w="2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16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户主姓名</w:t>
            </w:r>
          </w:p>
        </w:tc>
        <w:tc>
          <w:tcPr>
            <w:tcW w:w="252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c>
          <w:tcPr>
            <w:tcW w:w="202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户主身份证号</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16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户主联系方式</w:t>
            </w:r>
          </w:p>
        </w:tc>
        <w:tc>
          <w:tcPr>
            <w:tcW w:w="252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c>
          <w:tcPr>
            <w:tcW w:w="202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农村住房地址</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16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结构类型</w:t>
            </w:r>
          </w:p>
        </w:tc>
        <w:tc>
          <w:tcPr>
            <w:tcW w:w="252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c>
          <w:tcPr>
            <w:tcW w:w="202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建筑面积、层数</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16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开工时间</w:t>
            </w:r>
          </w:p>
        </w:tc>
        <w:tc>
          <w:tcPr>
            <w:tcW w:w="252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c>
          <w:tcPr>
            <w:tcW w:w="202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竣工验收时间</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8850" w:type="dxa"/>
            <w:gridSpan w:val="4"/>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农村住房竣工资料归档文件目录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所需资料</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right="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提供情况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户籍证明</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原有宅基地批准文件</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乡村建设规划许可手续</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改建、扩建农村住房证明符合建房条件的相关手续</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农村住房设计文件</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施工合同</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乡村建设工匠培训合格证或施工单位资质证书</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施工记录和检查记录</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主要建筑材料、建筑构配件的出厂合格证明或进场复检报告</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竣工验收申请</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竣工验收告知书</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施工过程中及竣工验收的影像资料</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农村住房质量保修书</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农村住房竣工验收记录表</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建房户与承建人确认的已结付合同约定工程款的资料</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54" w:hRule="exact"/>
          <w:jc w:val="center"/>
        </w:trPr>
        <w:tc>
          <w:tcPr>
            <w:tcW w:w="6150"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100" w:beforeAutospacing="1" w:after="100" w:afterAutospacing="1"/>
              <w:ind w:left="0" w:right="0" w:firstLine="420"/>
              <w:jc w:val="center"/>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法规、规章规定的其他文件</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76" w:hRule="exact"/>
          <w:jc w:val="center"/>
        </w:trPr>
        <w:tc>
          <w:tcPr>
            <w:tcW w:w="8850" w:type="dxa"/>
            <w:gridSpan w:val="4"/>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jc w:val="both"/>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归档结论：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420"/>
              <w:jc w:val="both"/>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该农村住房竣工验收归档文件已于</w:t>
            </w:r>
            <w:r>
              <w:rPr>
                <w:rFonts w:hint="eastAsia" w:ascii="宋体" w:hAnsi="宋体" w:eastAsia="宋体" w:cs="宋体"/>
                <w:i w:val="0"/>
                <w:color w:val="auto"/>
                <w:sz w:val="32"/>
                <w:szCs w:val="32"/>
                <w:u w:val="single"/>
                <w:shd w:val="clear" w:color="auto" w:fill="FFFFFF"/>
                <w:vertAlign w:val="baseline"/>
              </w:rPr>
              <w:t xml:space="preserve"> </w:t>
            </w:r>
            <w:r>
              <w:rPr>
                <w:rFonts w:hint="eastAsia" w:ascii="宋体" w:hAnsi="宋体" w:eastAsia="宋体" w:cs="宋体"/>
                <w:i w:val="0"/>
                <w:color w:val="auto"/>
                <w:sz w:val="32"/>
                <w:szCs w:val="32"/>
                <w:u w:val="single"/>
                <w:shd w:val="clear" w:color="auto" w:fill="FFFFFF"/>
                <w:vertAlign w:val="baseline"/>
                <w:lang w:val="en-US" w:eastAsia="zh-CN"/>
              </w:rPr>
              <w:t xml:space="preserve">   </w:t>
            </w:r>
            <w:r>
              <w:rPr>
                <w:rFonts w:hint="eastAsia" w:ascii="宋体" w:hAnsi="宋体" w:eastAsia="宋体" w:cs="宋体"/>
                <w:i w:val="0"/>
                <w:color w:val="auto"/>
                <w:kern w:val="0"/>
                <w:sz w:val="21"/>
                <w:szCs w:val="21"/>
                <w:u w:val="none"/>
                <w:vertAlign w:val="baseline"/>
                <w:lang w:val="en-US" w:eastAsia="zh-CN" w:bidi="ar"/>
              </w:rPr>
              <w:t>年</w:t>
            </w:r>
            <w:r>
              <w:rPr>
                <w:rFonts w:hint="eastAsia" w:ascii="宋体" w:hAnsi="宋体" w:eastAsia="宋体" w:cs="宋体"/>
                <w:i w:val="0"/>
                <w:color w:val="auto"/>
                <w:sz w:val="32"/>
                <w:szCs w:val="32"/>
                <w:u w:val="single"/>
                <w:shd w:val="clear" w:color="auto" w:fill="FFFFFF"/>
                <w:vertAlign w:val="baseline"/>
              </w:rPr>
              <w:t xml:space="preserve"> </w:t>
            </w:r>
            <w:r>
              <w:rPr>
                <w:rFonts w:hint="eastAsia" w:ascii="宋体" w:hAnsi="宋体" w:eastAsia="宋体" w:cs="宋体"/>
                <w:i w:val="0"/>
                <w:color w:val="auto"/>
                <w:sz w:val="32"/>
                <w:szCs w:val="32"/>
                <w:u w:val="single"/>
                <w:shd w:val="clear" w:color="auto" w:fill="FFFFFF"/>
                <w:vertAlign w:val="baseline"/>
                <w:lang w:val="en-US" w:eastAsia="zh-CN"/>
              </w:rPr>
              <w:t xml:space="preserve">   </w:t>
            </w:r>
            <w:r>
              <w:rPr>
                <w:rFonts w:hint="eastAsia" w:ascii="宋体" w:hAnsi="宋体" w:eastAsia="宋体" w:cs="宋体"/>
                <w:i w:val="0"/>
                <w:color w:val="auto"/>
                <w:kern w:val="0"/>
                <w:sz w:val="21"/>
                <w:szCs w:val="21"/>
                <w:u w:val="none"/>
                <w:vertAlign w:val="baseline"/>
                <w:lang w:val="en-US" w:eastAsia="zh-CN" w:bidi="ar"/>
              </w:rPr>
              <w:t>月</w:t>
            </w:r>
            <w:r>
              <w:rPr>
                <w:rFonts w:hint="eastAsia" w:ascii="宋体" w:hAnsi="宋体" w:eastAsia="宋体" w:cs="宋体"/>
                <w:i w:val="0"/>
                <w:color w:val="auto"/>
                <w:sz w:val="32"/>
                <w:szCs w:val="32"/>
                <w:u w:val="single"/>
                <w:shd w:val="clear" w:color="auto" w:fill="FFFFFF"/>
                <w:vertAlign w:val="baseline"/>
              </w:rPr>
              <w:t xml:space="preserve"> </w:t>
            </w:r>
            <w:r>
              <w:rPr>
                <w:rFonts w:hint="eastAsia" w:ascii="宋体" w:hAnsi="宋体" w:eastAsia="宋体" w:cs="宋体"/>
                <w:i w:val="0"/>
                <w:color w:val="auto"/>
                <w:sz w:val="32"/>
                <w:szCs w:val="32"/>
                <w:u w:val="single"/>
                <w:shd w:val="clear" w:color="auto" w:fill="FFFFFF"/>
                <w:vertAlign w:val="baseline"/>
                <w:lang w:val="en-US" w:eastAsia="zh-CN"/>
              </w:rPr>
              <w:t xml:space="preserve">   </w:t>
            </w:r>
            <w:r>
              <w:rPr>
                <w:rFonts w:hint="eastAsia" w:ascii="宋体" w:hAnsi="宋体" w:eastAsia="宋体" w:cs="宋体"/>
                <w:i w:val="0"/>
                <w:color w:val="auto"/>
                <w:kern w:val="0"/>
                <w:sz w:val="21"/>
                <w:szCs w:val="21"/>
                <w:u w:val="none"/>
                <w:vertAlign w:val="baseline"/>
                <w:lang w:val="en-US" w:eastAsia="zh-CN" w:bidi="ar"/>
              </w:rPr>
              <w:t>日收讫齐全。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420"/>
              <w:jc w:val="center"/>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420"/>
              <w:jc w:val="center"/>
              <w:textAlignment w:val="baseline"/>
              <w:rPr>
                <w:rFonts w:hint="eastAsia" w:ascii="宋体" w:hAnsi="宋体" w:eastAsia="宋体" w:cs="宋体"/>
                <w:i w:val="0"/>
                <w:color w:val="auto"/>
                <w:kern w:val="0"/>
                <w:sz w:val="21"/>
                <w:szCs w:val="21"/>
                <w:u w:val="none"/>
                <w:vertAlign w:val="baseline"/>
                <w:lang w:val="en-US" w:eastAsia="zh-CN" w:bidi="ar"/>
              </w:rPr>
            </w:pPr>
            <w:r>
              <w:rPr>
                <w:rFonts w:hint="eastAsia" w:ascii="宋体" w:hAnsi="宋体" w:eastAsia="宋体" w:cs="宋体"/>
                <w:i w:val="0"/>
                <w:color w:val="auto"/>
                <w:kern w:val="0"/>
                <w:sz w:val="21"/>
                <w:szCs w:val="21"/>
                <w:u w:val="none"/>
                <w:vertAlign w:val="baseline"/>
                <w:lang w:val="en-US" w:eastAsia="zh-CN" w:bidi="ar"/>
              </w:rPr>
              <w:t>经办人：                 单位公章：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firstLine="6510" w:firstLineChars="3100"/>
              <w:jc w:val="both"/>
              <w:textAlignment w:val="baseline"/>
              <w:rPr>
                <w:rFonts w:hint="eastAsia" w:ascii="宋体" w:hAnsi="宋体" w:eastAsia="宋体" w:cs="宋体"/>
                <w:i w:val="0"/>
                <w:color w:val="auto"/>
                <w:kern w:val="0"/>
                <w:sz w:val="21"/>
                <w:szCs w:val="21"/>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right="0" w:firstLine="6510" w:firstLineChars="3100"/>
              <w:jc w:val="both"/>
              <w:textAlignment w:val="baseline"/>
              <w:rPr>
                <w:i w:val="0"/>
                <w:color w:val="auto"/>
                <w:u w:val="none"/>
              </w:rPr>
            </w:pPr>
            <w:r>
              <w:rPr>
                <w:rFonts w:hint="eastAsia" w:ascii="宋体" w:hAnsi="宋体" w:eastAsia="宋体" w:cs="宋体"/>
                <w:i w:val="0"/>
                <w:color w:val="auto"/>
                <w:kern w:val="0"/>
                <w:sz w:val="21"/>
                <w:szCs w:val="21"/>
                <w:u w:val="none"/>
                <w:vertAlign w:val="baseline"/>
                <w:lang w:val="en-US" w:eastAsia="zh-CN" w:bidi="ar"/>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jc w:val="both"/>
        <w:rPr>
          <w:rFonts w:hint="eastAsia" w:ascii="仿宋_GB2312" w:hAnsi="仿宋_GB2312" w:eastAsia="仿宋_GB2312" w:cs="仿宋_GB2312"/>
          <w:i w:val="0"/>
          <w:caps w:val="0"/>
          <w:color w:val="333333"/>
          <w:spacing w:val="0"/>
          <w:sz w:val="32"/>
          <w:szCs w:val="32"/>
          <w:shd w:val="clear" w:color="auto" w:fill="FFFFFF"/>
          <w:lang w:eastAsia="zh-CN"/>
        </w:rPr>
      </w:pPr>
    </w:p>
    <w:sectPr>
      <w:pgSz w:w="11906" w:h="16838"/>
      <w:pgMar w:top="1587" w:right="1417" w:bottom="158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39485"/>
    <w:rsid w:val="4F639485"/>
    <w:rsid w:val="7ABE9076"/>
    <w:rsid w:val="B5F74055"/>
    <w:rsid w:val="DDEC95C9"/>
    <w:rsid w:val="E7730A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21.6666666666667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2022-04-21T01:33:00Z</dcterms:created>
  <dc:creator>user</dc:creator>
  <cp:lastModifiedBy>kylin</cp:lastModifiedBy>
  <dcterms:modified xsi:type="dcterms:W3CDTF">2022-05-27T09:08:28Z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