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C" w:rsidRPr="00F31738" w:rsidRDefault="00202DFC" w:rsidP="00202DFC">
      <w:pPr>
        <w:widowControl/>
        <w:spacing w:before="300"/>
        <w:ind w:firstLine="880"/>
        <w:rPr>
          <w:rFonts w:ascii="宋体" w:hAnsi="宋体" w:cs="宋体"/>
          <w:kern w:val="0"/>
          <w:sz w:val="44"/>
          <w:szCs w:val="44"/>
          <w:lang w:bidi="ar"/>
        </w:rPr>
      </w:pPr>
      <w:r w:rsidRPr="00F31738">
        <w:rPr>
          <w:rFonts w:ascii="宋体" w:hAnsi="宋体" w:cs="宋体"/>
          <w:kern w:val="0"/>
          <w:sz w:val="44"/>
          <w:szCs w:val="44"/>
          <w:lang w:bidi="ar"/>
        </w:rPr>
        <w:t>202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1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年</w:t>
      </w:r>
      <w:r>
        <w:rPr>
          <w:rFonts w:ascii="宋体" w:hAnsi="宋体" w:cs="宋体" w:hint="eastAsia"/>
          <w:kern w:val="0"/>
          <w:sz w:val="44"/>
          <w:szCs w:val="44"/>
          <w:lang w:bidi="ar"/>
        </w:rPr>
        <w:t>8、</w:t>
      </w:r>
      <w:r>
        <w:rPr>
          <w:rFonts w:ascii="宋体" w:hAnsi="宋体" w:cs="宋体"/>
          <w:kern w:val="0"/>
          <w:sz w:val="44"/>
          <w:szCs w:val="44"/>
          <w:lang w:bidi="ar"/>
        </w:rPr>
        <w:t>9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月份房屋建筑和市政基础设施建设初步设计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审</w:t>
      </w:r>
      <w:r w:rsidRPr="00F31738">
        <w:rPr>
          <w:rFonts w:ascii="宋体" w:hAnsi="宋体" w:cs="宋体" w:hint="eastAsia"/>
          <w:kern w:val="0"/>
          <w:sz w:val="44"/>
          <w:szCs w:val="44"/>
          <w:lang w:bidi="ar"/>
        </w:rPr>
        <w:t>查</w:t>
      </w:r>
      <w:r w:rsidRPr="00F31738">
        <w:rPr>
          <w:rFonts w:ascii="宋体" w:hAnsi="宋体" w:cs="宋体"/>
          <w:kern w:val="0"/>
          <w:sz w:val="44"/>
          <w:szCs w:val="44"/>
          <w:lang w:bidi="ar"/>
        </w:rPr>
        <w:t>项目</w:t>
      </w:r>
    </w:p>
    <w:p w:rsidR="00202DFC" w:rsidRPr="00647BA2" w:rsidRDefault="00202DFC" w:rsidP="00202DFC">
      <w:pPr>
        <w:pStyle w:val="4"/>
        <w:ind w:firstLine="480"/>
        <w:rPr>
          <w:lang w:bidi="ar"/>
        </w:rPr>
      </w:pPr>
    </w:p>
    <w:tbl>
      <w:tblPr>
        <w:tblW w:w="14020" w:type="dxa"/>
        <w:tblInd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2147"/>
        <w:gridCol w:w="2977"/>
        <w:gridCol w:w="3260"/>
        <w:gridCol w:w="2706"/>
        <w:gridCol w:w="2256"/>
      </w:tblGrid>
      <w:tr w:rsidR="008177A5" w:rsidTr="008177A5">
        <w:trPr>
          <w:trHeight w:val="432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4F1BD3">
            <w:pPr>
              <w:widowControl/>
              <w:ind w:firstLineChars="0" w:firstLine="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4F1BD3">
            <w:pPr>
              <w:widowControl/>
              <w:ind w:firstLine="48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4F1BD3">
            <w:pPr>
              <w:widowControl/>
              <w:ind w:firstLine="48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建设单位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Pr="00EB36C0" w:rsidRDefault="008177A5" w:rsidP="004F1BD3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建设地点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Pr="00EB36C0" w:rsidRDefault="008177A5" w:rsidP="004F1BD3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批复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文号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4F1BD3">
            <w:pPr>
              <w:widowControl/>
              <w:ind w:firstLineChars="0" w:firstLine="0"/>
              <w:jc w:val="center"/>
            </w:pP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审</w:t>
            </w:r>
            <w:r w:rsidRPr="00EB36C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查</w:t>
            </w:r>
            <w:r w:rsidRPr="00EB36C0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结论</w:t>
            </w:r>
          </w:p>
        </w:tc>
      </w:tr>
      <w:tr w:rsidR="008177A5" w:rsidTr="008177A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Chars="300" w:firstLine="630"/>
              <w:jc w:val="left"/>
            </w:pPr>
            <w:r>
              <w:rPr>
                <w:rFonts w:hint="eastAsia"/>
              </w:rPr>
              <w:t>盛</w:t>
            </w:r>
            <w:r>
              <w:t>益商务中心建设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益阳市盛</w:t>
            </w:r>
            <w:r>
              <w:t>益房地产开发有限责任公司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益阳市</w:t>
            </w:r>
            <w:r>
              <w:t>赫山区十洲路以西、桃花仑东路以北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</w:t>
            </w:r>
            <w:r>
              <w:t>建设发</w:t>
            </w:r>
            <w:r>
              <w:t>{2021</w:t>
            </w:r>
            <w:r>
              <w:rPr>
                <w:rFonts w:hint="eastAsia"/>
              </w:rPr>
              <w:t>}</w:t>
            </w:r>
            <w: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  <w:tr w:rsidR="008177A5" w:rsidTr="008177A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pStyle w:val="a3"/>
              <w:widowControl/>
              <w:spacing w:beforeAutospacing="0" w:afterAutospacing="0" w:line="500" w:lineRule="exact"/>
              <w:ind w:firstLine="420"/>
              <w:jc w:val="both"/>
            </w:pPr>
            <w:r>
              <w:rPr>
                <w:rFonts w:hint="eastAsia"/>
              </w:rPr>
              <w:t>康</w:t>
            </w:r>
            <w:r>
              <w:t>雅路（益阳大道</w:t>
            </w:r>
            <w:r>
              <w:t>-</w:t>
            </w:r>
            <w:r>
              <w:t>海棠西路）提质改造工程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益阳市</w:t>
            </w:r>
            <w:r>
              <w:t>城市建设投资运营集团有限责任公司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</w:t>
            </w:r>
            <w:r>
              <w:t>大道南侧、会龙山东边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</w:t>
            </w:r>
            <w:r>
              <w:t>建设发</w:t>
            </w:r>
            <w:r>
              <w:t>{2021</w:t>
            </w:r>
            <w:r>
              <w:rPr>
                <w:rFonts w:hint="eastAsia"/>
              </w:rPr>
              <w:t>}</w:t>
            </w:r>
            <w: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  <w:tr w:rsidR="008177A5" w:rsidTr="008177A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t>3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益阳粮食麻袋厂</w:t>
            </w:r>
            <w:r>
              <w:t>“</w:t>
            </w:r>
            <w:r>
              <w:rPr>
                <w:rFonts w:hint="eastAsia"/>
              </w:rPr>
              <w:t>青工楼</w:t>
            </w:r>
            <w:r>
              <w:t>”</w:t>
            </w:r>
            <w:r>
              <w:rPr>
                <w:rFonts w:hint="eastAsia"/>
              </w:rPr>
              <w:t>棚户区改造项目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益阳市中心粮食储备库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原</w:t>
            </w:r>
            <w:r w:rsidR="00912137">
              <w:rPr>
                <w:rFonts w:hint="eastAsia"/>
              </w:rPr>
              <w:t>益阳</w:t>
            </w:r>
            <w:bookmarkStart w:id="0" w:name="_GoBack"/>
            <w:bookmarkEnd w:id="0"/>
            <w:r>
              <w:t>麻袋厂院内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益建初审第</w:t>
            </w:r>
            <w:r>
              <w:t>2021005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spacing w:line="500" w:lineRule="exact"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  <w:tr w:rsidR="008177A5" w:rsidTr="008177A5">
        <w:trPr>
          <w:trHeight w:val="313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t>4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益阳市一中教师周转房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益阳市楚才保障性住房建设投资开发有限公司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益阳市</w:t>
            </w:r>
            <w:r>
              <w:t>赫山区</w:t>
            </w:r>
            <w:r w:rsidR="00912137">
              <w:rPr>
                <w:rFonts w:hint="eastAsia"/>
              </w:rPr>
              <w:t>市</w:t>
            </w:r>
            <w:r>
              <w:rPr>
                <w:rFonts w:hint="eastAsia"/>
              </w:rPr>
              <w:t>一</w:t>
            </w:r>
            <w:r>
              <w:t>中院内</w:t>
            </w:r>
          </w:p>
        </w:tc>
        <w:tc>
          <w:tcPr>
            <w:tcW w:w="2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益建初审第</w:t>
            </w:r>
            <w:r>
              <w:t>2021006</w:t>
            </w:r>
            <w:r>
              <w:rPr>
                <w:rFonts w:hint="eastAsia"/>
              </w:rPr>
              <w:t>号</w:t>
            </w:r>
          </w:p>
        </w:tc>
        <w:tc>
          <w:tcPr>
            <w:tcW w:w="2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177A5" w:rsidRDefault="008177A5" w:rsidP="008177A5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通过</w:t>
            </w:r>
            <w:r>
              <w:t>初步设计审查</w:t>
            </w:r>
          </w:p>
        </w:tc>
      </w:tr>
    </w:tbl>
    <w:p w:rsidR="00202DFC" w:rsidRDefault="00202DFC" w:rsidP="00202DFC">
      <w:pPr>
        <w:spacing w:line="53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103CF8" w:rsidRDefault="00103CF8">
      <w:pPr>
        <w:ind w:firstLine="420"/>
      </w:pPr>
    </w:p>
    <w:sectPr w:rsidR="00103CF8" w:rsidSect="00B42C4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C"/>
    <w:rsid w:val="00103CF8"/>
    <w:rsid w:val="00202DFC"/>
    <w:rsid w:val="002A2D1F"/>
    <w:rsid w:val="002F32A3"/>
    <w:rsid w:val="008177A5"/>
    <w:rsid w:val="00912137"/>
    <w:rsid w:val="00B42C49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9FE8"/>
  <w15:chartTrackingRefBased/>
  <w15:docId w15:val="{9FFBD03C-1603-4574-B927-26678B5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202DFC"/>
    <w:pPr>
      <w:widowControl w:val="0"/>
      <w:spacing w:line="600" w:lineRule="exact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qFormat/>
    <w:rsid w:val="00202DFC"/>
    <w:pPr>
      <w:spacing w:line="360" w:lineRule="auto"/>
      <w:ind w:left="198"/>
      <w:outlineLvl w:val="3"/>
    </w:pPr>
    <w:rPr>
      <w:rFonts w:ascii="Arial" w:hAnsi="Arial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202DFC"/>
    <w:rPr>
      <w:rFonts w:ascii="Arial" w:eastAsia="宋体" w:hAnsi="Arial" w:cs="Times New Roman"/>
      <w:bCs/>
      <w:sz w:val="24"/>
      <w:szCs w:val="21"/>
    </w:rPr>
  </w:style>
  <w:style w:type="paragraph" w:styleId="a3">
    <w:name w:val="Normal (Web)"/>
    <w:basedOn w:val="a"/>
    <w:qFormat/>
    <w:rsid w:val="00202DFC"/>
    <w:pPr>
      <w:spacing w:beforeAutospacing="1" w:afterAutospacing="1" w:line="240" w:lineRule="auto"/>
      <w:ind w:firstLineChars="0" w:firstLine="0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2021-10-08T08:33:00Z</dcterms:created>
  <dcterms:modified xsi:type="dcterms:W3CDTF">2021-10-15T07:52:00Z</dcterms:modified>
</cp:coreProperties>
</file>