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BA" w:rsidRDefault="00326BBA" w:rsidP="00326BBA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2021年</w:t>
      </w:r>
      <w:r w:rsidR="00F81BEB">
        <w:rPr>
          <w:rFonts w:asciiTheme="majorEastAsia" w:eastAsiaTheme="majorEastAsia" w:hAnsiTheme="majorEastAsia" w:hint="eastAsia"/>
          <w:b/>
          <w:sz w:val="44"/>
          <w:szCs w:val="44"/>
        </w:rPr>
        <w:t>第二批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多证合一房地产经纪机构备案情况</w:t>
      </w:r>
    </w:p>
    <w:p w:rsidR="00326BBA" w:rsidRPr="00AE5779" w:rsidRDefault="00326BBA" w:rsidP="00326BBA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5"/>
        <w:tblW w:w="15168" w:type="dxa"/>
        <w:tblInd w:w="-459" w:type="dxa"/>
        <w:tblLayout w:type="fixed"/>
        <w:tblLook w:val="04A0"/>
      </w:tblPr>
      <w:tblGrid>
        <w:gridCol w:w="425"/>
        <w:gridCol w:w="1276"/>
        <w:gridCol w:w="1843"/>
        <w:gridCol w:w="1134"/>
        <w:gridCol w:w="850"/>
        <w:gridCol w:w="1276"/>
        <w:gridCol w:w="850"/>
        <w:gridCol w:w="2127"/>
        <w:gridCol w:w="1275"/>
        <w:gridCol w:w="1276"/>
        <w:gridCol w:w="1843"/>
        <w:gridCol w:w="993"/>
      </w:tblGrid>
      <w:tr w:rsidR="00326BBA" w:rsidRPr="00A12D02" w:rsidTr="00BC0E6A">
        <w:trPr>
          <w:trHeight w:val="918"/>
        </w:trPr>
        <w:tc>
          <w:tcPr>
            <w:tcW w:w="425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843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房地产经纪人员</w:t>
            </w:r>
          </w:p>
        </w:tc>
        <w:tc>
          <w:tcPr>
            <w:tcW w:w="2127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登记证书编号</w:t>
            </w:r>
          </w:p>
        </w:tc>
        <w:tc>
          <w:tcPr>
            <w:tcW w:w="1276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993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326BBA" w:rsidRPr="00A12D02" w:rsidTr="00BC0E6A">
        <w:tc>
          <w:tcPr>
            <w:tcW w:w="425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6BBA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益阳鼎益房地产开发有限公司</w:t>
            </w:r>
          </w:p>
        </w:tc>
        <w:tc>
          <w:tcPr>
            <w:tcW w:w="1843" w:type="dxa"/>
          </w:tcPr>
          <w:p w:rsidR="00326BBA" w:rsidRPr="009C4AC6" w:rsidRDefault="00326BBA" w:rsidP="00BC0E6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益阳市赫山区龙岭工业园集中办公楼201室</w:t>
            </w:r>
          </w:p>
        </w:tc>
        <w:tc>
          <w:tcPr>
            <w:tcW w:w="1134" w:type="dxa"/>
          </w:tcPr>
          <w:p w:rsidR="00326BBA" w:rsidRPr="00F94B45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开发企业营销(金科集美东方)</w:t>
            </w:r>
          </w:p>
        </w:tc>
        <w:tc>
          <w:tcPr>
            <w:tcW w:w="850" w:type="dxa"/>
          </w:tcPr>
          <w:p w:rsidR="00326BBA" w:rsidRPr="009C4AC6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陈礼</w:t>
            </w:r>
          </w:p>
        </w:tc>
        <w:tc>
          <w:tcPr>
            <w:tcW w:w="1276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158****1238</w:t>
            </w:r>
          </w:p>
        </w:tc>
        <w:tc>
          <w:tcPr>
            <w:tcW w:w="850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郑景川（经纪人）</w:t>
            </w:r>
          </w:p>
        </w:tc>
        <w:tc>
          <w:tcPr>
            <w:tcW w:w="2127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220164400023</w:t>
            </w:r>
          </w:p>
        </w:tc>
        <w:tc>
          <w:tcPr>
            <w:tcW w:w="1275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84320190307</w:t>
            </w:r>
          </w:p>
        </w:tc>
        <w:tc>
          <w:tcPr>
            <w:tcW w:w="1276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158****8399</w:t>
            </w:r>
          </w:p>
        </w:tc>
        <w:tc>
          <w:tcPr>
            <w:tcW w:w="1843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4405821992********</w:t>
            </w:r>
          </w:p>
        </w:tc>
        <w:tc>
          <w:tcPr>
            <w:tcW w:w="993" w:type="dxa"/>
          </w:tcPr>
          <w:p w:rsidR="00326BBA" w:rsidRPr="00A12D02" w:rsidRDefault="00326BBA" w:rsidP="00BC0E6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2021.1.7</w:t>
            </w:r>
          </w:p>
        </w:tc>
      </w:tr>
    </w:tbl>
    <w:p w:rsidR="00BC4718" w:rsidRDefault="00BC4718"/>
    <w:sectPr w:rsidR="00BC4718" w:rsidSect="00326B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E14" w:rsidRDefault="00162E14" w:rsidP="00326BBA">
      <w:r>
        <w:separator/>
      </w:r>
    </w:p>
  </w:endnote>
  <w:endnote w:type="continuationSeparator" w:id="1">
    <w:p w:rsidR="00162E14" w:rsidRDefault="00162E14" w:rsidP="00326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E14" w:rsidRDefault="00162E14" w:rsidP="00326BBA">
      <w:r>
        <w:separator/>
      </w:r>
    </w:p>
  </w:footnote>
  <w:footnote w:type="continuationSeparator" w:id="1">
    <w:p w:rsidR="00162E14" w:rsidRDefault="00162E14" w:rsidP="00326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BBA"/>
    <w:rsid w:val="00162E14"/>
    <w:rsid w:val="00326BBA"/>
    <w:rsid w:val="00392C13"/>
    <w:rsid w:val="00BC4718"/>
    <w:rsid w:val="00F8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B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BBA"/>
    <w:rPr>
      <w:sz w:val="18"/>
      <w:szCs w:val="18"/>
    </w:rPr>
  </w:style>
  <w:style w:type="table" w:styleId="a5">
    <w:name w:val="Table Grid"/>
    <w:basedOn w:val="a1"/>
    <w:uiPriority w:val="59"/>
    <w:rsid w:val="00326B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3</cp:revision>
  <dcterms:created xsi:type="dcterms:W3CDTF">2021-01-07T08:52:00Z</dcterms:created>
  <dcterms:modified xsi:type="dcterms:W3CDTF">2021-01-07T08:55:00Z</dcterms:modified>
</cp:coreProperties>
</file>