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eastAsia="方正仿宋简体"/>
          <w:sz w:val="32"/>
          <w:szCs w:val="32"/>
        </w:rPr>
      </w:pPr>
      <w:r>
        <w:rPr>
          <w:rFonts w:hint="eastAsia" w:ascii="方正仿宋简体" w:eastAsia="方正仿宋简体"/>
          <w:sz w:val="32"/>
          <w:szCs w:val="32"/>
        </w:rPr>
        <w:t>附件1</w:t>
      </w:r>
    </w:p>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益阳市既有多层住宅增设电梯办理所需</w:t>
      </w:r>
    </w:p>
    <w:p>
      <w:pPr>
        <w:spacing w:line="7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资料清单</w:t>
      </w:r>
    </w:p>
    <w:p>
      <w:pPr>
        <w:spacing w:line="600" w:lineRule="exact"/>
        <w:ind w:firstLine="640" w:firstLineChars="200"/>
        <w:rPr>
          <w:rFonts w:ascii="方正仿宋简体" w:eastAsia="方正仿宋简体"/>
          <w:sz w:val="32"/>
          <w:szCs w:val="32"/>
        </w:rPr>
      </w:pP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一、增设电梯联合备案申报所需资料</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1.既有多层住宅增设电梯申请报告</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2.相关业主协议书（增设电梯设计方案；费用的预算、筹集、分摊、使用方案；电梯使用管理及维护方案）</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3.授权委托书（若有代理人需提供）</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4.本单元专有部分同意增设电梯业主房产证复印件（申报时需提供原件核对）本单元专有部分同意增设电梯业主、代理人身份证复印件（申报时需提供原件核对）</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5．既有多层住宅增设电梯征求业主签名意见表（本单元专有部分占本单元建筑物面积三分之二以上的业主且总户数三分之二以上的业主同意的材料）</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6．设计单位、电梯安装单位、施工单位等相关单位的资质证书和营业执照</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7．既有多层住宅增设电梯公示公告材料（增设电梯设计方案;本单元专有部分占本单元建筑物面积三分之二以上的业主且总户数三分之二以上的业主同意的材料;公示日期不少于15个工作日，公示期内不提出反对意见视为不反对）</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8.社区意见</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9.施工合同、电梯采购及安装合同</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10.具有相应资质的设计单位出具的设计方案；具有相应资质的地堪单位出具的地勘报告；具有相应资质的单位出具的特种设备、结构及消防安全的评估意见（由设计单位视情况决定是否需要出具评估意见）;施工图审查机构审核合格的施工设计图及出具的审查报告</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11.电梯总平面图（加盖设计单位签章）</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12.电梯方案设计备案图（加盖设计单位签章、注册签章、提供一份电子档）</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二、城建档案馆存档所需资料</w:t>
      </w:r>
    </w:p>
    <w:p>
      <w:pPr>
        <w:spacing w:line="600" w:lineRule="exact"/>
        <w:ind w:firstLine="640" w:firstLineChars="200"/>
        <w:rPr>
          <w:rFonts w:ascii="方正仿宋简体" w:eastAsia="方正仿宋简体"/>
          <w:sz w:val="32"/>
          <w:szCs w:val="32"/>
        </w:rPr>
      </w:pPr>
      <w:r>
        <w:rPr>
          <w:rFonts w:hint="eastAsia" w:ascii="方正仿宋简体" w:eastAsia="方正仿宋简体"/>
          <w:sz w:val="32"/>
          <w:szCs w:val="32"/>
        </w:rPr>
        <w:t>以上资料纸质版和电子版各一套，《益阳市既有多层住宅增设电梯联合备案表》一份。</w:t>
      </w:r>
    </w:p>
    <w:p>
      <w:pPr>
        <w:rPr>
          <w:rFonts w:ascii="方正仿宋简体" w:eastAsia="方正仿宋简体"/>
          <w:sz w:val="32"/>
          <w:szCs w:val="32"/>
        </w:rPr>
      </w:pPr>
    </w:p>
    <w:p>
      <w:bookmarkStart w:id="0" w:name="_GoBack"/>
      <w:bookmarkEnd w:id="0"/>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3F0E50"/>
    <w:rsid w:val="423F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2020-06-28T03:17:00Z</dcterms:created>
  <dc:creator>市住建局办公室</dc:creator>
  <cp:lastModifiedBy>市住建局办公室</cp:lastModifiedBy>
  <dcterms:modified xsi:type="dcterms:W3CDTF">2020-06-28T03:17:24Z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