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ind w:left="219" w:leftChars="103" w:hanging="3" w:firstLineChars="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ind w:left="219" w:leftChars="103" w:hanging="3" w:firstLineChars="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wordWrap/>
        <w:rPr>
          <w:rFonts w:hint="eastAsia"/>
        </w:rPr>
      </w:pPr>
    </w:p>
    <w:p>
      <w:pPr>
        <w:wordWrap w:val="0"/>
        <w:spacing w:line="560" w:lineRule="exact"/>
        <w:ind w:left="219" w:leftChars="103" w:hanging="3" w:firstLineChars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</w:rPr>
        <w:t>1〕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39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pStyle w:val="2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ind w:firstLine="1760" w:firstLineChars="400"/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益阳市发展和改革委员会</w:t>
      </w:r>
    </w:p>
    <w:p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益阳悦发央著”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default" w:ascii="Arial" w:hAnsi="Arial" w:eastAsia="方正小标宋_GBK" w:cs="Arial"/>
          <w:sz w:val="44"/>
          <w:szCs w:val="44"/>
          <w:lang w:val="en-US" w:eastAsia="zh-CN"/>
        </w:rPr>
        <w:t>＃</w:t>
      </w:r>
      <w:r>
        <w:rPr>
          <w:rFonts w:hint="eastAsia" w:ascii="Arial" w:hAnsi="Arial" w:eastAsia="方正小标宋_GBK" w:cs="Arial"/>
          <w:sz w:val="44"/>
          <w:szCs w:val="44"/>
          <w:lang w:val="en-US" w:eastAsia="zh-CN"/>
        </w:rPr>
        <w:t>、5</w:t>
      </w:r>
      <w:r>
        <w:rPr>
          <w:rFonts w:hint="default" w:ascii="Arial" w:hAnsi="Arial" w:eastAsia="方正小标宋_GBK" w:cs="Arial"/>
          <w:sz w:val="44"/>
          <w:szCs w:val="44"/>
          <w:lang w:val="en-US" w:eastAsia="zh-CN"/>
        </w:rPr>
        <w:t>＃</w:t>
      </w:r>
      <w:r>
        <w:rPr>
          <w:rFonts w:hint="eastAsia" w:ascii="Arial" w:hAnsi="Arial" w:eastAsia="方正小标宋_GBK" w:cs="Arial"/>
          <w:sz w:val="44"/>
          <w:szCs w:val="44"/>
          <w:lang w:val="en-US" w:eastAsia="zh-CN"/>
        </w:rPr>
        <w:t>、7#、8#栋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品住房预售价格备案通知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益阳悦发房地产有限公司</w:t>
      </w:r>
      <w:r>
        <w:rPr>
          <w:rFonts w:hint="eastAsia" w:ascii="仿宋" w:hAnsi="仿宋" w:eastAsia="仿宋" w:cs="仿宋"/>
          <w:sz w:val="32"/>
          <w:szCs w:val="32"/>
        </w:rPr>
        <w:t>: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你公司《关于申请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“益阳悦发央著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”商</w:t>
      </w:r>
      <w:r>
        <w:rPr>
          <w:rFonts w:hint="eastAsia" w:ascii="仿宋_GB2312" w:hAnsi="仿宋_GB2312" w:eastAsia="仿宋_GB2312" w:cs="仿宋_GB2312"/>
          <w:sz w:val="30"/>
          <w:szCs w:val="30"/>
        </w:rPr>
        <w:t>品住房2＃、5＃、7#、8#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栋</w:t>
      </w:r>
      <w:r>
        <w:rPr>
          <w:rFonts w:hint="eastAsia" w:ascii="仿宋" w:hAnsi="仿宋" w:eastAsia="仿宋" w:cs="仿宋"/>
          <w:sz w:val="32"/>
          <w:szCs w:val="32"/>
        </w:rPr>
        <w:t>预售价格备案的请示》收悉，依据益政办发〔2020〕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6 </w:t>
      </w:r>
      <w:r>
        <w:rPr>
          <w:rFonts w:hint="eastAsia" w:ascii="仿宋" w:hAnsi="仿宋" w:eastAsia="仿宋" w:cs="仿宋"/>
          <w:sz w:val="32"/>
          <w:szCs w:val="32"/>
        </w:rPr>
        <w:t>号文件、益发改价费〔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" w:hAnsi="仿宋" w:eastAsia="仿宋" w:cs="仿宋"/>
          <w:sz w:val="32"/>
          <w:szCs w:val="32"/>
        </w:rPr>
        <w:t>220</w:t>
      </w:r>
      <w:r>
        <w:rPr>
          <w:rFonts w:hint="eastAsia" w:ascii="仿宋" w:hAnsi="仿宋" w:eastAsia="仿宋" w:cs="仿宋"/>
          <w:sz w:val="32"/>
          <w:szCs w:val="32"/>
        </w:rPr>
        <w:t>号）文件提供附表1-6完整资料，经研究，现就你公司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位于益阳市赫山区街坊路北侧、团州路西侧、海苑路南侧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开发建设的“益阳悦发央著”项目</w:t>
      </w:r>
      <w:r>
        <w:rPr>
          <w:rFonts w:hint="eastAsia" w:ascii="仿宋_GB2312" w:hAnsi="仿宋_GB2312" w:eastAsia="仿宋_GB2312" w:cs="仿宋_GB2312"/>
          <w:sz w:val="30"/>
          <w:szCs w:val="30"/>
        </w:rPr>
        <w:t>2＃、5＃、7#、8#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栋</w:t>
      </w:r>
      <w:r>
        <w:rPr>
          <w:rFonts w:hint="eastAsia" w:ascii="仿宋" w:hAnsi="仿宋" w:eastAsia="仿宋" w:cs="仿宋"/>
          <w:sz w:val="32"/>
          <w:szCs w:val="32"/>
        </w:rPr>
        <w:t>商品住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房</w:t>
      </w:r>
      <w:r>
        <w:rPr>
          <w:rFonts w:hint="eastAsia" w:ascii="仿宋" w:hAnsi="仿宋" w:eastAsia="仿宋" w:cs="仿宋"/>
          <w:sz w:val="32"/>
          <w:szCs w:val="32"/>
        </w:rPr>
        <w:t>预售价格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备案</w:t>
      </w:r>
      <w:r>
        <w:rPr>
          <w:rFonts w:hint="eastAsia" w:ascii="仿宋" w:hAnsi="仿宋" w:eastAsia="仿宋" w:cs="仿宋"/>
          <w:sz w:val="32"/>
          <w:szCs w:val="32"/>
        </w:rPr>
        <w:t>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</w:t>
      </w:r>
      <w:r>
        <w:rPr>
          <w:rFonts w:hint="eastAsia" w:ascii="仿宋" w:hAnsi="仿宋" w:eastAsia="仿宋" w:cs="仿宋"/>
          <w:sz w:val="32"/>
          <w:szCs w:val="32"/>
        </w:rPr>
        <w:t>关事项通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知如</w:t>
      </w:r>
      <w:r>
        <w:rPr>
          <w:rFonts w:hint="eastAsia" w:ascii="仿宋" w:hAnsi="仿宋" w:eastAsia="仿宋"/>
          <w:sz w:val="32"/>
          <w:szCs w:val="32"/>
        </w:rPr>
        <w:t>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同意</w:t>
      </w:r>
      <w:r>
        <w:rPr>
          <w:rFonts w:hint="eastAsia" w:ascii="仿宋_GB2312" w:hAnsi="仿宋_GB2312" w:eastAsia="仿宋_GB2312" w:cs="仿宋_GB2312"/>
          <w:sz w:val="30"/>
          <w:szCs w:val="30"/>
        </w:rPr>
        <w:t>2＃、5＃、7#、8#</w:t>
      </w:r>
      <w:r>
        <w:rPr>
          <w:rFonts w:hint="eastAsia" w:ascii="Arial" w:hAnsi="Arial" w:eastAsia="仿宋" w:cs="Arial"/>
          <w:sz w:val="32"/>
          <w:szCs w:val="32"/>
          <w:lang w:val="en-US" w:eastAsia="zh-CN"/>
        </w:rPr>
        <w:t>栋</w:t>
      </w:r>
      <w:r>
        <w:rPr>
          <w:rFonts w:hint="eastAsia" w:ascii="仿宋" w:hAnsi="仿宋" w:eastAsia="仿宋" w:cs="仿宋"/>
          <w:sz w:val="32"/>
          <w:szCs w:val="32"/>
        </w:rPr>
        <w:t>（住宅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498</w:t>
      </w:r>
      <w:r>
        <w:rPr>
          <w:rFonts w:hint="eastAsia" w:ascii="仿宋" w:hAnsi="仿宋" w:eastAsia="仿宋" w:cs="仿宋"/>
          <w:sz w:val="32"/>
          <w:szCs w:val="32"/>
        </w:rPr>
        <w:t>套，总面积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86359.42</w:t>
      </w:r>
      <w:r>
        <w:rPr>
          <w:rFonts w:hint="eastAsia" w:ascii="仿宋" w:hAnsi="仿宋" w:eastAsia="仿宋" w:cs="仿宋"/>
          <w:sz w:val="32"/>
          <w:szCs w:val="32"/>
        </w:rPr>
        <w:t>平方米）预售备案价格最高价为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11497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平方米；最低预售价格为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7129元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平方米；预售均价为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8762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、税金</w:t>
      </w:r>
      <w:r>
        <w:rPr>
          <w:rFonts w:hint="eastAsia" w:ascii="仿宋" w:hAnsi="仿宋" w:eastAsia="仿宋" w:cs="仿宋"/>
          <w:sz w:val="32"/>
          <w:szCs w:val="32"/>
        </w:rPr>
        <w:t>加合理利润，在取得预售许可证后销售，备案事项风险由经营者承担。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三、你公司要严格按照明码标价的规定做好“一房一价”公示，同时标明预售最高价、最低价、均价，做到公示价格与预售备案价格相一致。监督电话：12315。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五、普通商品住宅前期物业服务费：开发商（经营者）应对外公示物业服务企业的名称，物业服务收费的项目、内容、标准、依据，供买受人自愿选择签订合同。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、备案价格自备案之日起原则上三个月内不予调整，确需调整的需提前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个工作日到我委重新报备。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、在销售过程中，要遵守国家、省、市相关法律法规和规定，发现有违反明码标价、价费公示规定和利用其他手段进行价格欺诈等行为，我委将依法移交市场监管部门查处。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、你公司对申请预售价格备案提供资料的真实性、完整性、合法性负责，报备资料由我委存档备查。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5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附件：1、“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益阳悦发央著</w:t>
      </w:r>
      <w:r>
        <w:rPr>
          <w:rFonts w:hint="eastAsia" w:ascii="仿宋" w:hAnsi="仿宋" w:eastAsia="仿宋" w:cs="仿宋"/>
          <w:sz w:val="32"/>
          <w:szCs w:val="32"/>
        </w:rPr>
        <w:t>”商品住宅“一房一价”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2262" w:firstLineChars="707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明细表</w:t>
      </w:r>
    </w:p>
    <w:p>
      <w:pPr>
        <w:pStyle w:val="2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2、</w:t>
      </w:r>
      <w:r>
        <w:rPr>
          <w:rFonts w:hint="eastAsia" w:ascii="仿宋" w:hAnsi="仿宋" w:eastAsia="仿宋" w:cs="仿宋"/>
          <w:sz w:val="32"/>
          <w:szCs w:val="32"/>
        </w:rPr>
        <w:t>商品住房销售价格综合信息表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leftChars="610" w:firstLine="320" w:firstLineChars="1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益阳悦发央著</w:t>
      </w:r>
      <w:r>
        <w:rPr>
          <w:rFonts w:hint="eastAsia" w:ascii="仿宋" w:hAnsi="仿宋" w:eastAsia="仿宋" w:cs="仿宋"/>
          <w:sz w:val="32"/>
          <w:szCs w:val="32"/>
        </w:rPr>
        <w:t>”商品住宅销售价格分幢标示牌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leftChars="610" w:firstLine="320" w:firstLineChars="1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益阳悦发房地产有限公司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益阳悦发央著</w:t>
      </w:r>
      <w:r>
        <w:rPr>
          <w:rFonts w:hint="eastAsia" w:ascii="仿宋" w:hAnsi="仿宋" w:eastAsia="仿宋" w:cs="仿宋"/>
          <w:sz w:val="32"/>
          <w:szCs w:val="32"/>
        </w:rPr>
        <w:t>”商品住宅销售价格承诺书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>益阳市发展和改革委员会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仿宋"/>
          <w:sz w:val="32"/>
          <w:szCs w:val="32"/>
        </w:rPr>
        <w:t>1年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960" w:right="72" w:hanging="960" w:hangingChars="3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72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抄送：市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住房和城乡建设局、</w:t>
      </w:r>
      <w:r>
        <w:rPr>
          <w:rFonts w:hint="eastAsia" w:ascii="仿宋" w:hAnsi="仿宋" w:eastAsia="仿宋" w:cs="仿宋"/>
          <w:sz w:val="32"/>
          <w:szCs w:val="32"/>
        </w:rPr>
        <w:t>市市场监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督管理局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</w:rPr>
        <w:t>：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商品住房一房一价明细表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申报日期：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房地产开发企业名称（盖章）：益阳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悦发</w:t>
      </w:r>
      <w:r>
        <w:rPr>
          <w:rFonts w:hint="eastAsia" w:ascii="仿宋" w:hAnsi="仿宋" w:eastAsia="仿宋" w:cs="仿宋"/>
          <w:sz w:val="28"/>
          <w:szCs w:val="28"/>
        </w:rPr>
        <w:t>房地产有限公司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楼盘名称：益阳悦发央著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2#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栋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地址：益阳市赫山区禾山街道梓园社区</w:t>
      </w:r>
    </w:p>
    <w:tbl>
      <w:tblPr>
        <w:tblStyle w:val="5"/>
        <w:tblW w:w="996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30"/>
        <w:gridCol w:w="975"/>
        <w:gridCol w:w="1545"/>
        <w:gridCol w:w="1005"/>
        <w:gridCol w:w="1035"/>
        <w:gridCol w:w="1080"/>
        <w:gridCol w:w="1215"/>
        <w:gridCol w:w="14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栋号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户型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建筑面积㎡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套内建筑面积㎡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公摊面积㎡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销售单价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986230.14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966149.01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959568.51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999484.14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982881.69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809109.34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966149.01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959568.51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809109.34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996090.69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996090.69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820283.34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979310.01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972729.51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820283.34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1009299.69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1009299.69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831457.34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992471.01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985890.51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831457.34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1022508.69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1035717.69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853805.34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1018793.01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1012212.51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853805.34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1048926.69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1035717.69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853805.34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1018793.01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1012212.51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853805.34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1048926.69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1075344.69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887327.34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1058276.01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1051695.51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887327.34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1088553.69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1077986.49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889562.14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1060908.21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1054327.71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889562.14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1091195.49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1080628.29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891796.94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1063540.41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1056959.91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891796.94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1093837.29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1083270.09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894031.74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1066172.61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1059592.11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894031.74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1096479.09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1085911.89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896266.54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1068804.81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1062224.31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896266.54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1099120.89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1087232.79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897383.94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1070120.91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1063540.41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897383.94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1100441.79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1088553.69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898501.34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1071437.01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1064856.51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898501.34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1101762.69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1089874.59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899618.74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1072753.11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1066172.61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899618.74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1103083.59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1091195.49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900736.14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1074069.21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1067488.71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900736.14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1104404.49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1089874.59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899618.74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1072753.11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1066172.61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899618.74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1103083.59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1081949.19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898501.34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1064856.51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1058276.01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898501.34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1095158.19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1011941.49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833692.14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995103.21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988522.71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833692.14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1025150.49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商品住房一房一价明细表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申报日期：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房地产开发企业名称（盖章）：益阳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悦发</w:t>
      </w:r>
      <w:r>
        <w:rPr>
          <w:rFonts w:hint="eastAsia" w:ascii="仿宋" w:hAnsi="仿宋" w:eastAsia="仿宋" w:cs="仿宋"/>
          <w:sz w:val="28"/>
          <w:szCs w:val="28"/>
        </w:rPr>
        <w:t>房地产有限公司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楼盘名称：益阳悦发央著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5#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栋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地址：益阳市赫山区禾山街道梓园社区</w:t>
      </w:r>
    </w:p>
    <w:tbl>
      <w:tblPr>
        <w:tblStyle w:val="5"/>
        <w:tblW w:w="922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810"/>
        <w:gridCol w:w="855"/>
        <w:gridCol w:w="1422"/>
        <w:gridCol w:w="998"/>
        <w:gridCol w:w="972"/>
        <w:gridCol w:w="925"/>
        <w:gridCol w:w="940"/>
        <w:gridCol w:w="1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栋号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户型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建筑面积㎡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套内建筑面积㎡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公摊面积㎡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销售单价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2060793.2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1860533.2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1860533.2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2166813.2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2202153.2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1884093.2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1884093.2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2296393.2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2107913.2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1907653.2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1907653.2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2213933.2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2272833.2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1954773.2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1954773.2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2367073.2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2155033.2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1954773.2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1954773.2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2261053.2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2025453.2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2025453.2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2437753.2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2237493.2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2037233.2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2037233.2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2367073.2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2049013.2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2049013.2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2461313.2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2261053.2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2060793.2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2060793.2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2367073.2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2428329.2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2110269.2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2110269.2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2569689.2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2317597.2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2117337.2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2117337.2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2458957.2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2442465.2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2112625.2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2159745.2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2583825.2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2317597.2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2105557.2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2152677.2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2458957.2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2456601.2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2126761.2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2173881.2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2597961.2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2345869.2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2133829.2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2180949.2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2487229.2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2470737.2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2140897.2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2188017.2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2612097.2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2345869.2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2133829.2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2180949.2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2487229.2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2484873.2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2155033.2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2202153.2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2626233.2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2397701.2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2185661.2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2232781.2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2539061.2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2520213.2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2190373.2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2237493.2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2661573.2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2407125.2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2195085.2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2242205.2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2548485.2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2529637.2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2199797.2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2246917.2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2670997.2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2407125.2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2195085.2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2242205.2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2548485.2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2539061.2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2209221.2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2256341.2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2680421.2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2425973.2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2213933.2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2261053.2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2567333.2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2548485.2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2218645.2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2265765.2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2689845.2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2435397.2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2223357.2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2270477.2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2576757.2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2557909.2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2228069.2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2275189.2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2699269.2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2444821.2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2232781.2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2279901.2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2586181.2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2567333.2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2237493.2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2284613.2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2708693.2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2296393.2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2096133.2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2143253.2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2437753.2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商品住房一房一价明细表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申报日期：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房地产开发企业名称（盖章）：益阳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悦发</w:t>
      </w:r>
      <w:r>
        <w:rPr>
          <w:rFonts w:hint="eastAsia" w:ascii="仿宋" w:hAnsi="仿宋" w:eastAsia="仿宋" w:cs="仿宋"/>
          <w:sz w:val="28"/>
          <w:szCs w:val="28"/>
        </w:rPr>
        <w:t>房地产有限公司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楼盘名称：益阳悦发央著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7#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栋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地址：益阳市赫山区禾山街道梓园社区</w:t>
      </w:r>
    </w:p>
    <w:tbl>
      <w:tblPr>
        <w:tblStyle w:val="5"/>
        <w:tblW w:w="946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900"/>
        <w:gridCol w:w="720"/>
        <w:gridCol w:w="1545"/>
        <w:gridCol w:w="1003"/>
        <w:gridCol w:w="1033"/>
        <w:gridCol w:w="958"/>
        <w:gridCol w:w="1136"/>
        <w:gridCol w:w="1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套内建筑面积㎡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公摊面积㎡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销售单价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5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1499349.3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1733456.34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1567789.3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1809128.34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1533569.3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1771292.34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1602009.3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1846964.34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1567789.3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1809128.34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1653339.3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1903718.34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1622541.3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1869665.94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1660183.3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1911285.54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1629385.3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1877233.14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1665316.3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1916960.94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1632807.3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1881016.74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1668738.3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1920744.54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1629385.3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1877233.14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1672160.3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1924528.14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1639651.3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1888583.94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1675582.3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1928311.74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1631096.3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1879124.94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1679004.3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1932095.34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1646495.3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1896151.14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1679004.3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1932095.34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1643073.3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1892367.54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1675582.3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1928311.74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1632807.3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1881016.74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1672160.3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1924528.14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1636229.3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1884800.34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1668738.3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1920744.54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1632807.3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1881016.74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1665316.3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1916960.94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1629385.3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1877233.14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1661894.3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1913177.34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1625963.3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1873449.54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1557523.3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1797777.54</w:t>
            </w:r>
          </w:p>
        </w:tc>
      </w:tr>
    </w:tbl>
    <w:p>
      <w:pPr>
        <w:pStyle w:val="2"/>
        <w:rPr>
          <w:rFonts w:hint="eastAsia"/>
          <w:b/>
          <w:bCs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商品住房一房一价明细表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申报日期：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房地产开发企业名称（盖章）：益阳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悦发</w:t>
      </w:r>
      <w:r>
        <w:rPr>
          <w:rFonts w:hint="eastAsia" w:ascii="仿宋" w:hAnsi="仿宋" w:eastAsia="仿宋" w:cs="仿宋"/>
          <w:sz w:val="28"/>
          <w:szCs w:val="28"/>
        </w:rPr>
        <w:t>房地产有限公司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楼盘名称：益阳悦发央著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8#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栋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地址：益阳市赫山区禾山街道梓园社区</w:t>
      </w:r>
    </w:p>
    <w:p>
      <w:pPr>
        <w:pStyle w:val="2"/>
      </w:pPr>
    </w:p>
    <w:tbl>
      <w:tblPr>
        <w:tblStyle w:val="5"/>
        <w:tblW w:w="100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4"/>
        <w:gridCol w:w="982"/>
        <w:gridCol w:w="1081"/>
        <w:gridCol w:w="1515"/>
        <w:gridCol w:w="1185"/>
        <w:gridCol w:w="1215"/>
        <w:gridCol w:w="1005"/>
        <w:gridCol w:w="96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房号</w:t>
            </w:r>
          </w:p>
        </w:tc>
        <w:tc>
          <w:tcPr>
            <w:tcW w:w="982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栋号</w:t>
            </w:r>
          </w:p>
        </w:tc>
        <w:tc>
          <w:tcPr>
            <w:tcW w:w="1081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515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户型</w:t>
            </w:r>
          </w:p>
        </w:tc>
        <w:tc>
          <w:tcPr>
            <w:tcW w:w="1185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建筑面积㎡</w:t>
            </w:r>
          </w:p>
        </w:tc>
        <w:tc>
          <w:tcPr>
            <w:tcW w:w="1215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套内建筑面积㎡</w:t>
            </w:r>
          </w:p>
        </w:tc>
        <w:tc>
          <w:tcPr>
            <w:tcW w:w="1005" w:type="dxa"/>
            <w:vMerge w:val="restart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公摊面积㎡</w:t>
            </w:r>
          </w:p>
        </w:tc>
        <w:tc>
          <w:tcPr>
            <w:tcW w:w="9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销售单价</w:t>
            </w:r>
          </w:p>
        </w:tc>
        <w:tc>
          <w:tcPr>
            <w:tcW w:w="1080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080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998283.09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821474.67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980686.14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973903.14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821474.67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1011904.09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998283.09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821474.67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980686.14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973903.14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821474.67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1011904.09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1025525.09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838759.17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1007818.14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1001035.14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838759.17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1039146.09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1-401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1025525.09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1-402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844520.67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1-403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1007818.14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1001035.14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844520.67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1039146.09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1-501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1052767.09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1-502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867566.67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1-503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1034950.14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1028167.14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867566.67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1066388.09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1-601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1052767.09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1-602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867566.67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1-603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1034950.14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1028167.14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867566.67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1066388.09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1-701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1093630.09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1-702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902135.67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1-703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1075648.14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2-704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1068865.14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2-705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902135.67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2-706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1107251.09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1-801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1096354.29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1-802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904440.27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1-803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1078361.34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2-804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1071578.34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2-805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904440.27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2-806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1109975.29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1-901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1099078.49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1-902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906744.87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1-903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1081074.54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2-904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1074291.54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2-905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906744.87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2-906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1112699.49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1-1001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1101802.69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1-1002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909049.47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1-1003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1083787.74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2-1004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1077004.74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2-1005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909049.47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2-1006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1115423.69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1-1101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1103164.79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1-1102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910201.77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1-1103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1085144.34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2-1104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1078361.34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2-1105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910201.77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2-1106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1116785.79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1104526.89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911354.07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1086500.94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2-1204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1079717.94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2-1205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911354.07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2-1206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1118147.89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1-1301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1105888.99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1-1302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912506.37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1-1303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1087857.54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2-1304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1081074.54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2-1305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912506.37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2-1306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1119509.99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1-1401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1101802.69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1-1402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909049.47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1-1403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1083787.74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2-1404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1077004.74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2-1405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909049.47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2-1406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1115423.69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1-1501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1108613.19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1-1502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914810.97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1-1503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1090570.74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2-1504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1083787.74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2-1505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914810.97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2-1506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1122234.19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1-1601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1109975.29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1-1602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915963.27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1-1603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1091927.34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2-1604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1085144.34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2-1605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915963.27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2-1606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1123596.29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1-1701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1111337.39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1-1702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917115.57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1-1703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1093283.94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2-1704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1086500.94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2-1705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917115.57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2-1706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1124958.39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1-1801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1107251.09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1-1802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913658.67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1-1803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1089214.14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2-1804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1082431.14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2-1805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913658.67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2-1806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1120872.09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1-1901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1114061.59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1-1902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919420.17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1-1903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1095997.14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2-1904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1089214.14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2-1905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919420.17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2-1906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1127682.59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1-2001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1115423.69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1-2002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920572.47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1-2003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1097353.74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2-2004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1090570.74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2-2005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920572.47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2-2006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1129044.69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1-2101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1114061.59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1-2102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919420.17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1-2103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1095997.14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2-2104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1089214.14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2-2105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919420.17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2-2106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1127682.59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1-2201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1112699.49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1-2202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918267.87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1-2203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1094640.54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2-2204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1087857.54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2-2205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918267.87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2-2206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1126320.49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1-2301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1111337.39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1-2302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917115.57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1-2303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1093283.94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2-2304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1086500.94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2-2305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917115.57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2-2306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1124958.39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1-2401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1104526.89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1-2402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911354.07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1-2403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1086500.94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2-2404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1079717.94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2-2405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911354.07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2-2406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1118147.89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1-2501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1108613.19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1-2502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914810.97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1-2503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1090570.74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2-2504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1083787.74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2-2505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914810.97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2-2506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1122234.19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1-2601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1107251.09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1-2602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913658.67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1-2603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1089214.14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2-2604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1082431.14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2-2605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913658.67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2-2606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1120872.09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1-2701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1105888.99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1-2702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912506.37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1-2703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1087857.54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2-2704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1081074.54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2-2705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912506.37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2-2706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1119509.99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1-2801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1104526.89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1-2802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911354.07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1-2803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1086500.94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2-2804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1079717.94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2-2805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911354.07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2-2806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1118147.89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1-2901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1103164.79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1-2902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910201.77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1-2903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1085144.34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2-2904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1078361.34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2-2905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910201.77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2-2906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1116785.79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1-3001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1101802.69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1-3002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909049.47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1-3003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1083787.74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2-3004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1077004.74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2-3005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909049.47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2-3006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1115423.69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1-3101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1100440.59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1-3102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907897.17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1-3103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1082431.14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2-3104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1075648.14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2-3105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907897.17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2-3106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1114061.59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1-3201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1097716.39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1-3202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905592.57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1-3203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1079717.94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2-3204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1072934.94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2-3205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905592.57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2-3206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1111337.39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1-3301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1099078.49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1-3302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906744.87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1-3303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1081074.54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2-3304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1074291.54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2-3305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906744.87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2-3306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1112699.49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3401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1-3401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1040508.19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3402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1-3402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857195.97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3403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1-3403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1022740.74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3404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2-3404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135.66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102.06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1015957.74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3405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2-3405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115.23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86.69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28.54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857195.97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</w:trPr>
        <w:tc>
          <w:tcPr>
            <w:tcW w:w="9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3406</w:t>
            </w:r>
          </w:p>
        </w:tc>
        <w:tc>
          <w:tcPr>
            <w:tcW w:w="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8#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栋</w:t>
            </w:r>
          </w:p>
        </w:tc>
        <w:tc>
          <w:tcPr>
            <w:tcW w:w="10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2-3406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136.21</w:t>
            </w:r>
          </w:p>
        </w:tc>
        <w:tc>
          <w:tcPr>
            <w:tcW w:w="1215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102.47</w:t>
            </w:r>
          </w:p>
        </w:tc>
        <w:tc>
          <w:tcPr>
            <w:tcW w:w="10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33.74</w:t>
            </w:r>
          </w:p>
        </w:tc>
        <w:tc>
          <w:tcPr>
            <w:tcW w:w="9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1054129.19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5"/>
        <w:tblpPr w:leftFromText="180" w:rightFromText="180" w:vertAnchor="text" w:horzAnchor="page" w:tblpXSpec="center" w:tblpY="351"/>
        <w:tblOverlap w:val="never"/>
        <w:tblW w:w="90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2134"/>
        <w:gridCol w:w="1256"/>
        <w:gridCol w:w="1827"/>
        <w:gridCol w:w="17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商品住房销售价格成本申报表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申报日期 ：</w:t>
            </w:r>
            <w:r>
              <w:rPr>
                <w:rFonts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01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房地产开发企业名称（盖章）：益阳悦发房地产开发有限公司</w:t>
            </w:r>
          </w:p>
        </w:tc>
      </w:tr>
    </w:tbl>
    <w:tbl>
      <w:tblPr>
        <w:tblStyle w:val="5"/>
        <w:tblW w:w="89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0"/>
        <w:gridCol w:w="1981"/>
        <w:gridCol w:w="1548"/>
        <w:gridCol w:w="1829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  <w:jc w:val="center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 项 目</w:t>
            </w:r>
          </w:p>
        </w:tc>
        <w:tc>
          <w:tcPr>
            <w:tcW w:w="1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 项 目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总成本（万元）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单位成本（元/㎡）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楼面地价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1、土地出让成本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20862.51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2558.64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2、契税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867.42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106.38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3、大市政配套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823.03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100.94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3、其他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1488.20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182.52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前期工程费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1、勘察费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96.01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11.77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2、设计费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791.68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97.09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3、报批报建费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1262.54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154.84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4、工程咨询费与代理费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505.59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62.01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5、三通一平费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110.57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13.56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6、临时设施费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89.18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10.94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7、其他费用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25.93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3.18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教育设施配套费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1、教育设施配套费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709.38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房屋建筑安装工程费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1、基础工程费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2530.84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311.01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2、地下室土建工程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5849.66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718.86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"/>
              </w:rPr>
              <w:t>附件2：</w:t>
            </w:r>
          </w:p>
          <w:p>
            <w:pPr>
              <w:pStyle w:val="2"/>
              <w:rPr>
                <w:rFonts w:hint="eastAsia"/>
                <w:lang w:eastAsia="zh"/>
              </w:rPr>
            </w:pPr>
          </w:p>
          <w:p>
            <w:pPr>
              <w:rPr>
                <w:rFonts w:hint="eastAsia"/>
                <w:lang w:eastAsia="zh"/>
              </w:rPr>
            </w:pPr>
          </w:p>
          <w:p>
            <w:pPr>
              <w:pStyle w:val="2"/>
              <w:rPr>
                <w:rFonts w:hint="eastAsia"/>
                <w:lang w:eastAsia="zh"/>
              </w:rPr>
            </w:pPr>
          </w:p>
          <w:p>
            <w:pPr>
              <w:rPr>
                <w:rFonts w:hint="eastAsia"/>
                <w:lang w:eastAsia="zh"/>
              </w:rPr>
            </w:pPr>
          </w:p>
          <w:p>
            <w:pPr>
              <w:pStyle w:val="2"/>
              <w:rPr>
                <w:rFonts w:hint="eastAsia"/>
                <w:lang w:eastAsia="zh"/>
              </w:rPr>
            </w:pPr>
          </w:p>
          <w:p>
            <w:pP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"/>
              </w:rPr>
              <w:t>商品住房销售价格成本申报表</w:t>
            </w:r>
          </w:p>
          <w:p>
            <w:pPr>
              <w:pStyle w:val="2"/>
              <w:rPr>
                <w:rFonts w:hint="eastAsia"/>
                <w:lang w:eastAsia="zh"/>
              </w:rPr>
            </w:pPr>
          </w:p>
          <w:p>
            <w:pP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"/>
              </w:rPr>
              <w:t>申报日期 ：2021年8月26日</w:t>
            </w:r>
          </w:p>
          <w:p>
            <w:pPr>
              <w:pStyle w:val="2"/>
              <w:rPr>
                <w:rFonts w:hint="eastAsia"/>
                <w:lang w:eastAsia="zh"/>
              </w:rPr>
            </w:pPr>
          </w:p>
          <w:p>
            <w:pP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"/>
              </w:rPr>
              <w:t>房地产开发企业名称（盖章）：益阳悦发房地产开发有限公司</w:t>
            </w:r>
          </w:p>
          <w:p>
            <w:pPr>
              <w:pStyle w:val="2"/>
              <w:rPr>
                <w:rFonts w:hint="eastAsia"/>
                <w:lang w:eastAsia="zh"/>
              </w:rPr>
            </w:pPr>
          </w:p>
          <w:p>
            <w:pPr>
              <w:rPr>
                <w:rFonts w:hint="eastAsia"/>
                <w:lang w:eastAsia="z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3、地下室普通安装工程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703.08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4、地上主体结构工程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7987.01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981.51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5、地上建筑粗装修工程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4352.73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534.90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6、公共部位精装修  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946.64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116.33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7、单体普通安装工程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976.74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120.03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8、消防工程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905.96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111.33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9、智能化系统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207.48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25.50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10、电梯工程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404.11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49.66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11、燃气工程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107.39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12、三网工程费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105.25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12.93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13、景观工程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936.84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115.13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13、其他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9.14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公共基础设施及公共配套设施费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1、电力工程费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1024.25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125.87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2、水务工程费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668.46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82.15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3、泛光照明工程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83.59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10.27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4、其他社区配套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113.28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13.92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5、幼儿园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623.27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76.59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无偿移交为公办园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6、设备用房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223.82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7、公共配套用房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566.47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69.61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8、后期成本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637.70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78.37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1、管理费用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1060.64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130.08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销售收入的1.5%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2、销售费用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1555.60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190.78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销售收入的2.2%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3、财务费用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3303.57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405.16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198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3564.22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437.13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总成本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67145.03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8234.87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备案均价8672元/m2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总收入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70709.25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净利润的50%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利润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3564.22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利润率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5.04%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40"/>
        </w:rPr>
        <w:sectPr>
          <w:footerReference r:id="rId3" w:type="default"/>
          <w:pgSz w:w="11905" w:h="16838"/>
          <w:pgMar w:top="1587" w:right="1417" w:bottom="1814" w:left="1417" w:header="851" w:footer="992" w:gutter="0"/>
          <w:cols w:space="0" w:num="1"/>
          <w:rtlGutter w:val="0"/>
          <w:docGrid w:type="linesAndChars" w:linePitch="319" w:charSpace="195"/>
        </w:sectPr>
      </w:pPr>
    </w:p>
    <w:p>
      <w:pPr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商品住房销售价格分幢标示牌</w:t>
      </w:r>
    </w:p>
    <w:p>
      <w:pPr>
        <w:spacing w:line="500" w:lineRule="exact"/>
        <w:rPr>
          <w:rFonts w:ascii="仿宋" w:hAnsi="仿宋" w:eastAsia="仿宋" w:cs="仿宋"/>
          <w:b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开发企业名称：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益阳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悦发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房地产有限公司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</w:p>
    <w:p>
      <w:pPr>
        <w:spacing w:line="500" w:lineRule="exac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一、楼盘信息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</w:p>
    <w:tbl>
      <w:tblPr>
        <w:tblStyle w:val="5"/>
        <w:tblW w:w="9441" w:type="dxa"/>
        <w:tblInd w:w="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12"/>
        <w:gridCol w:w="1908"/>
        <w:gridCol w:w="3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楼盘名称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z w:val="32"/>
                <w:szCs w:val="32"/>
                <w:highlight w:val="none"/>
              </w:rPr>
              <w:t>益阳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悦发央著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地    址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ind w:right="112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益阳市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赫山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预售许可证号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房源数量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土地性质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" w:cs="仿宋"/>
                <w:color w:val="00000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其它商服用地、城镇住宅用地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土地使用起止年限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 xml:space="preserve"> 其它商服用地20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日起至20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61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2月13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日止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城镇住宅用地20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日起至20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91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容 积 率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3.5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车位配比率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1：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绿 化 率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%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建筑结构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剪力墙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层    高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hint="default" w:ascii="仿宋" w:hAnsi="仿宋" w:eastAsia="仿宋" w:cs="仿宋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2#18层、5#32层、7#33层、8#34层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装修状况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毛坯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</w:p>
    <w:tbl>
      <w:tblPr>
        <w:tblStyle w:val="5"/>
        <w:tblW w:w="9468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2493"/>
        <w:gridCol w:w="1744"/>
        <w:gridCol w:w="3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收费项目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收费标准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收费单位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房产交易契税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首套房：网签价的1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％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，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第二套房：网签价的1.5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％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第三套房及以上：网签价的4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％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，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市税务局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财税（2016）23号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房屋维修基金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90元/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㎡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市财政服务中心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市人民政府令（2006）4号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产权登记费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80元/户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市财政服务中心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湘发改价费（2017）264号</w:t>
            </w:r>
          </w:p>
        </w:tc>
      </w:tr>
    </w:tbl>
    <w:p>
      <w:pPr>
        <w:spacing w:line="40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三、优惠折扣及享受优惠折扣的条件：按揭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折扣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，一次性付款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折扣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，开盘折扣另计。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四、房价内已包含进户水电表及开户费；燃气开户及管道费；电子监控、通信线路等公共配套设施建设费用。（商品房经营者可根据小区具体情况增加公示内容）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五、小区物业服务费用（可根据具体服务项目调整）</w:t>
      </w: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前期物业服务收费标准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按前期物业签订合同约定价格、经公示无异议后，报发改委核定。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益阳市发展和改革委员会监制              价格举报电话：12315  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spacing w:line="4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本公司就__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益阳悦发央著 </w:t>
      </w:r>
      <w:r>
        <w:rPr>
          <w:rFonts w:hint="eastAsia" w:ascii="仿宋" w:hAnsi="仿宋" w:eastAsia="仿宋" w:cs="仿宋"/>
          <w:sz w:val="32"/>
          <w:szCs w:val="32"/>
        </w:rPr>
        <w:t xml:space="preserve"> 小区商品住房价格事项作如下郑重承诺：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widowControl/>
        <w:spacing w:line="48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widowControl/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spacing w:line="48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3200" w:firstLineChars="10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  <w:r>
        <w:rPr>
          <w:rFonts w:hint="eastAsia" w:ascii="仿宋" w:hAnsi="仿宋" w:eastAsia="仿宋" w:cs="仿宋"/>
          <w:sz w:val="28"/>
          <w:szCs w:val="28"/>
        </w:rPr>
        <w:t>益阳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悦发</w:t>
      </w:r>
      <w:r>
        <w:rPr>
          <w:rFonts w:hint="eastAsia" w:ascii="仿宋" w:hAnsi="仿宋" w:eastAsia="仿宋" w:cs="仿宋"/>
          <w:sz w:val="28"/>
          <w:szCs w:val="28"/>
        </w:rPr>
        <w:t>房地产有限公司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adjustRightInd w:val="0"/>
        <w:snapToGrid w:val="0"/>
        <w:spacing w:line="480" w:lineRule="exact"/>
        <w:ind w:firstLine="3200" w:firstLineChars="10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康健</w:t>
      </w:r>
    </w:p>
    <w:p>
      <w:pPr>
        <w:adjustRightInd w:val="0"/>
        <w:snapToGrid w:val="0"/>
        <w:spacing w:line="48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before="156" w:beforeLines="50" w:after="156" w:afterLines="50" w:line="480" w:lineRule="exact"/>
        <w:ind w:firstLine="3200" w:firstLineChars="10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经办人：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雷俊雯</w:t>
      </w:r>
      <w:r>
        <w:rPr>
          <w:rFonts w:hint="eastAsia" w:ascii="仿宋" w:hAnsi="仿宋" w:eastAsia="仿宋" w:cs="仿宋"/>
          <w:sz w:val="32"/>
          <w:szCs w:val="32"/>
        </w:rPr>
        <w:t xml:space="preserve">   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18570629363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sectPr>
      <w:footerReference r:id="rId4" w:type="default"/>
      <w:pgSz w:w="11905" w:h="16838"/>
      <w:pgMar w:top="1587" w:right="1417" w:bottom="1814" w:left="1417" w:header="851" w:footer="992" w:gutter="0"/>
      <w:cols w:space="0" w:num="1"/>
      <w:rtlGutter w:val="0"/>
      <w:docGrid w:type="linesAndChars" w:linePitch="319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72xka9EAAAACAQAADwAAAAAAAAABACAAAAA4AAAAZHJzL2Rvd25yZXYueG1sUEsBAhQAFAAAAAgA&#10;h07iQLAbmq4WAgAAFgQAAA4AAAAAAAAAAQAgAAAANg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DvbGRr0QAAAAIBAAAPAAAAAAAAAAEAIAAAADgAAABkcnMvZG93bnJldi54bWxQSwECFAAUAAAA&#10;CACHTuJAspQ9oxgCAAAWBAAADgAAAAAAAAABACAAAAA2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109A"/>
    <w:rsid w:val="00080B29"/>
    <w:rsid w:val="00205278"/>
    <w:rsid w:val="003404B1"/>
    <w:rsid w:val="003E1183"/>
    <w:rsid w:val="006D2B0D"/>
    <w:rsid w:val="00753536"/>
    <w:rsid w:val="008057A6"/>
    <w:rsid w:val="00942BCE"/>
    <w:rsid w:val="00995FC9"/>
    <w:rsid w:val="009C48B0"/>
    <w:rsid w:val="009C6F4E"/>
    <w:rsid w:val="00B61180"/>
    <w:rsid w:val="00BC5B15"/>
    <w:rsid w:val="00C03EC5"/>
    <w:rsid w:val="00C8043F"/>
    <w:rsid w:val="00C9514D"/>
    <w:rsid w:val="00D60D85"/>
    <w:rsid w:val="00E6650F"/>
    <w:rsid w:val="00E716AA"/>
    <w:rsid w:val="00E763EB"/>
    <w:rsid w:val="018477B4"/>
    <w:rsid w:val="058829D4"/>
    <w:rsid w:val="062529B4"/>
    <w:rsid w:val="06767BD1"/>
    <w:rsid w:val="06A33504"/>
    <w:rsid w:val="06EFA3D3"/>
    <w:rsid w:val="0870631E"/>
    <w:rsid w:val="08A557B6"/>
    <w:rsid w:val="093A056E"/>
    <w:rsid w:val="0A9530C3"/>
    <w:rsid w:val="0B8126D0"/>
    <w:rsid w:val="0C2124F3"/>
    <w:rsid w:val="0C8C792F"/>
    <w:rsid w:val="0CD13B4B"/>
    <w:rsid w:val="0FBF6AB2"/>
    <w:rsid w:val="10641C94"/>
    <w:rsid w:val="118B30AD"/>
    <w:rsid w:val="12162C5C"/>
    <w:rsid w:val="14A74459"/>
    <w:rsid w:val="15BF12E9"/>
    <w:rsid w:val="16191E09"/>
    <w:rsid w:val="16DE23D1"/>
    <w:rsid w:val="171566C8"/>
    <w:rsid w:val="17FFD399"/>
    <w:rsid w:val="186B58AF"/>
    <w:rsid w:val="18C314F7"/>
    <w:rsid w:val="1A8B15A6"/>
    <w:rsid w:val="1D8BF5B8"/>
    <w:rsid w:val="1E15158E"/>
    <w:rsid w:val="1E5B47AC"/>
    <w:rsid w:val="208D48DB"/>
    <w:rsid w:val="21482D6F"/>
    <w:rsid w:val="24904F42"/>
    <w:rsid w:val="26AA33D2"/>
    <w:rsid w:val="27323BE9"/>
    <w:rsid w:val="297F6018"/>
    <w:rsid w:val="2AEB79D0"/>
    <w:rsid w:val="2AFF39C5"/>
    <w:rsid w:val="2B063F8C"/>
    <w:rsid w:val="2C6770EB"/>
    <w:rsid w:val="2D1E4A62"/>
    <w:rsid w:val="2F04491C"/>
    <w:rsid w:val="30987C5F"/>
    <w:rsid w:val="31474C39"/>
    <w:rsid w:val="320C6C3E"/>
    <w:rsid w:val="33310948"/>
    <w:rsid w:val="345A6BBE"/>
    <w:rsid w:val="363F6AFF"/>
    <w:rsid w:val="36B53887"/>
    <w:rsid w:val="3AFD4C53"/>
    <w:rsid w:val="3C0C4878"/>
    <w:rsid w:val="3C425E4E"/>
    <w:rsid w:val="3E594D3E"/>
    <w:rsid w:val="3EB57842"/>
    <w:rsid w:val="3EF02BDC"/>
    <w:rsid w:val="43C4185C"/>
    <w:rsid w:val="46513D79"/>
    <w:rsid w:val="48F517F2"/>
    <w:rsid w:val="4A0F3989"/>
    <w:rsid w:val="4DDFE725"/>
    <w:rsid w:val="4E111E48"/>
    <w:rsid w:val="4E514979"/>
    <w:rsid w:val="4E603E87"/>
    <w:rsid w:val="4EBF2144"/>
    <w:rsid w:val="50973CBE"/>
    <w:rsid w:val="522A5F7B"/>
    <w:rsid w:val="531065A3"/>
    <w:rsid w:val="544C76CC"/>
    <w:rsid w:val="55415FBD"/>
    <w:rsid w:val="55740E4E"/>
    <w:rsid w:val="55EE18CB"/>
    <w:rsid w:val="57B83996"/>
    <w:rsid w:val="58C05A18"/>
    <w:rsid w:val="5B7FF439"/>
    <w:rsid w:val="5D1B29CA"/>
    <w:rsid w:val="5DC77E7F"/>
    <w:rsid w:val="5FFF1F10"/>
    <w:rsid w:val="5FFF9CE8"/>
    <w:rsid w:val="621D01DF"/>
    <w:rsid w:val="632C2F93"/>
    <w:rsid w:val="648246ED"/>
    <w:rsid w:val="65630EE3"/>
    <w:rsid w:val="65737EC9"/>
    <w:rsid w:val="66012D05"/>
    <w:rsid w:val="673048C5"/>
    <w:rsid w:val="681C5A6B"/>
    <w:rsid w:val="683564EA"/>
    <w:rsid w:val="68AF2044"/>
    <w:rsid w:val="69CE542E"/>
    <w:rsid w:val="6D2728D3"/>
    <w:rsid w:val="6DAC46A4"/>
    <w:rsid w:val="6EBFBCD2"/>
    <w:rsid w:val="71731DC9"/>
    <w:rsid w:val="72007BE0"/>
    <w:rsid w:val="731E05C5"/>
    <w:rsid w:val="73F39E9F"/>
    <w:rsid w:val="742A0678"/>
    <w:rsid w:val="75E47A3A"/>
    <w:rsid w:val="771F0518"/>
    <w:rsid w:val="7945744F"/>
    <w:rsid w:val="7B0B5B3C"/>
    <w:rsid w:val="7B5073F0"/>
    <w:rsid w:val="7BCC27D3"/>
    <w:rsid w:val="7D246195"/>
    <w:rsid w:val="7D510342"/>
    <w:rsid w:val="7DBF2ADA"/>
    <w:rsid w:val="7E5F0AFD"/>
    <w:rsid w:val="7E833F1C"/>
    <w:rsid w:val="BFFC5922"/>
    <w:rsid w:val="D6F73A79"/>
    <w:rsid w:val="DDB3EBE9"/>
    <w:rsid w:val="DEAE6129"/>
    <w:rsid w:val="E3BE9B61"/>
    <w:rsid w:val="E69C446D"/>
    <w:rsid w:val="EECEDF0B"/>
    <w:rsid w:val="F3F73638"/>
    <w:rsid w:val="FBB359F6"/>
    <w:rsid w:val="FDBFB439"/>
    <w:rsid w:val="FFFF4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0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2051</Words>
  <Characters>2542</Characters>
  <Lines>23</Lines>
  <Paragraphs>6</Paragraphs>
  <TotalTime>1</TotalTime>
  <ScaleCrop>false</ScaleCrop>
  <LinksUpToDate>false</LinksUpToDate>
  <CharactersWithSpaces>2835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2020-09-22T22:37:00Z</dcterms:created>
  <dc:creator>Administrator</dc:creator>
  <cp:lastModifiedBy>lenovo234</cp:lastModifiedBy>
  <cp:lastPrinted>2021-09-01T16:23:00Z</cp:lastPrinted>
  <dcterms:modified xsi:type="dcterms:W3CDTF">2021-09-01T15:35:06Z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0EBCE0712AC547D2A63E2079D999E9C2</vt:lpwstr>
  </property>
  <property fmtid="{D5CDD505-2E9C-101B-9397-08002B2CF9AE}" pid="4" name="KSOSaveFontToCloudKey">
    <vt:lpwstr>967333757_cloud</vt:lpwstr>
  </property>
</Properties>
</file>