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仿宋" w:hAnsi="仿宋" w:eastAsia="仿宋" w:cs="仿宋"/>
          <w:sz w:val="32"/>
          <w:szCs w:val="32"/>
        </w:rPr>
      </w:pPr>
    </w:p>
    <w:p>
      <w:pPr>
        <w:spacing w:line="560" w:lineRule="exact"/>
        <w:jc w:val="right"/>
        <w:rPr>
          <w:rFonts w:hint="eastAsia" w:ascii="仿宋" w:hAnsi="仿宋" w:eastAsia="仿宋" w:cs="仿宋"/>
          <w:sz w:val="32"/>
          <w:szCs w:val="32"/>
        </w:rPr>
      </w:pPr>
    </w:p>
    <w:p>
      <w:pPr>
        <w:spacing w:line="560" w:lineRule="exact"/>
        <w:jc w:val="right"/>
        <w:rPr>
          <w:rFonts w:hint="eastAsia" w:ascii="仿宋" w:hAnsi="仿宋" w:eastAsia="仿宋" w:cs="仿宋"/>
          <w:sz w:val="32"/>
          <w:szCs w:val="32"/>
        </w:rPr>
      </w:pPr>
      <w:r>
        <w:rPr>
          <w:rFonts w:hint="eastAsia" w:ascii="仿宋" w:hAnsi="仿宋" w:eastAsia="仿宋" w:cs="仿宋"/>
          <w:sz w:val="32"/>
          <w:szCs w:val="32"/>
        </w:rPr>
        <w:t>益发改价备〔2020〕</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pPr>
        <w:pStyle w:val="2"/>
        <w:spacing w:line="560" w:lineRule="exact"/>
        <w:rPr>
          <w:rFonts w:hint="eastAsia" w:ascii="仿宋" w:hAnsi="仿宋" w:eastAsia="仿宋" w:cs="仿宋"/>
          <w:sz w:val="32"/>
          <w:szCs w:val="32"/>
        </w:rPr>
      </w:pPr>
    </w:p>
    <w:p>
      <w:pPr>
        <w:spacing w:line="560" w:lineRule="exact"/>
        <w:rPr>
          <w:rFonts w:hint="eastAsia" w:ascii="方正小标宋_GBK" w:hAnsi="方正小标宋_GBK" w:eastAsia="方正小标宋_GBK" w:cs="方正小标宋_GBK"/>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w:t>
      </w:r>
      <w:bookmarkStart w:id="0" w:name="_GoBack"/>
      <w:bookmarkEnd w:id="0"/>
      <w:r>
        <w:rPr>
          <w:rFonts w:hint="eastAsia" w:ascii="方正小标宋简体" w:hAnsi="方正小标宋简体" w:eastAsia="方正小标宋简体" w:cs="方正小标宋简体"/>
          <w:sz w:val="44"/>
          <w:szCs w:val="44"/>
        </w:rPr>
        <w:t>委员会</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荣盛</w:t>
      </w:r>
      <w:r>
        <w:rPr>
          <w:rFonts w:hint="eastAsia" w:ascii="方正小标宋简体" w:hAnsi="方正小标宋简体" w:eastAsia="方正小标宋简体" w:cs="方正小标宋简体"/>
          <w:sz w:val="44"/>
          <w:szCs w:val="44"/>
          <w:lang w:val="en-US" w:eastAsia="zh-CN"/>
        </w:rPr>
        <w:t>·御府5</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栋</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商品住房预售</w:t>
      </w:r>
      <w:r>
        <w:rPr>
          <w:rFonts w:hint="eastAsia" w:ascii="方正小标宋简体" w:hAnsi="方正小标宋简体" w:eastAsia="方正小标宋简体" w:cs="方正小标宋简体"/>
          <w:sz w:val="44"/>
          <w:szCs w:val="44"/>
          <w:lang w:eastAsia="zh-CN"/>
        </w:rPr>
        <w:t>价格备案</w:t>
      </w:r>
      <w:r>
        <w:rPr>
          <w:rFonts w:hint="eastAsia" w:ascii="方正小标宋简体" w:hAnsi="方正小标宋简体" w:eastAsia="方正小标宋简体" w:cs="方正小标宋简体"/>
          <w:sz w:val="44"/>
          <w:szCs w:val="44"/>
        </w:rPr>
        <w:t>的通知</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left"/>
        <w:rPr>
          <w:rFonts w:hint="eastAsia" w:ascii="仿宋" w:hAnsi="仿宋" w:eastAsia="仿宋" w:cs="仿宋"/>
          <w:sz w:val="32"/>
          <w:szCs w:val="32"/>
        </w:rPr>
      </w:pPr>
      <w:r>
        <w:rPr>
          <w:rFonts w:hint="eastAsia" w:ascii="仿宋" w:hAnsi="仿宋" w:eastAsia="仿宋" w:cs="仿宋"/>
          <w:sz w:val="32"/>
          <w:szCs w:val="32"/>
        </w:rPr>
        <w:t>益阳</w:t>
      </w:r>
      <w:r>
        <w:rPr>
          <w:rFonts w:hint="eastAsia" w:ascii="仿宋" w:hAnsi="仿宋" w:eastAsia="仿宋" w:cs="仿宋"/>
          <w:sz w:val="32"/>
          <w:szCs w:val="32"/>
          <w:lang w:eastAsia="zh-CN"/>
        </w:rPr>
        <w:t>荣诚房</w:t>
      </w:r>
      <w:r>
        <w:rPr>
          <w:rFonts w:hint="eastAsia" w:ascii="仿宋" w:hAnsi="仿宋" w:eastAsia="仿宋" w:cs="仿宋"/>
          <w:sz w:val="32"/>
          <w:szCs w:val="32"/>
        </w:rPr>
        <w:t>地产</w:t>
      </w:r>
      <w:r>
        <w:rPr>
          <w:rFonts w:hint="eastAsia" w:ascii="仿宋" w:hAnsi="仿宋" w:eastAsia="仿宋" w:cs="仿宋"/>
          <w:sz w:val="32"/>
          <w:szCs w:val="32"/>
          <w:lang w:eastAsia="zh-CN"/>
        </w:rPr>
        <w:t>开发</w:t>
      </w:r>
      <w:r>
        <w:rPr>
          <w:rFonts w:hint="eastAsia" w:ascii="仿宋" w:hAnsi="仿宋" w:eastAsia="仿宋" w:cs="仿宋"/>
          <w:sz w:val="32"/>
          <w:szCs w:val="32"/>
        </w:rPr>
        <w:t>有限公司:　　</w:t>
      </w:r>
    </w:p>
    <w:p>
      <w:pPr>
        <w:spacing w:line="560" w:lineRule="exact"/>
        <w:jc w:val="left"/>
        <w:rPr>
          <w:rFonts w:hint="eastAsia" w:ascii="仿宋" w:hAnsi="仿宋" w:eastAsia="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w:t>
      </w:r>
      <w:r>
        <w:rPr>
          <w:rFonts w:hint="eastAsia" w:ascii="仿宋" w:hAnsi="仿宋" w:eastAsia="仿宋" w:cs="仿宋"/>
          <w:sz w:val="32"/>
          <w:szCs w:val="32"/>
          <w:lang w:eastAsia="zh-CN"/>
        </w:rPr>
        <w:t>《关于</w:t>
      </w:r>
      <w:r>
        <w:rPr>
          <w:rFonts w:hint="eastAsia" w:ascii="仿宋" w:hAnsi="仿宋" w:eastAsia="仿宋" w:cs="仿宋"/>
          <w:sz w:val="32"/>
          <w:szCs w:val="32"/>
          <w:lang w:val="en-US" w:eastAsia="zh-CN"/>
        </w:rPr>
        <w:t>申请</w:t>
      </w:r>
      <w:r>
        <w:rPr>
          <w:rFonts w:hint="eastAsia" w:ascii="仿宋" w:hAnsi="仿宋" w:eastAsia="仿宋" w:cs="仿宋"/>
          <w:sz w:val="32"/>
          <w:szCs w:val="32"/>
          <w:lang w:eastAsia="zh-CN"/>
        </w:rPr>
        <w:t>荣盛</w:t>
      </w:r>
      <w:r>
        <w:rPr>
          <w:rFonts w:hint="eastAsia" w:ascii="仿宋" w:hAnsi="仿宋" w:eastAsia="仿宋" w:cs="仿宋"/>
          <w:sz w:val="32"/>
          <w:szCs w:val="32"/>
          <w:lang w:val="en-US" w:eastAsia="zh-CN"/>
        </w:rPr>
        <w:t>.御府5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#商品</w:t>
      </w:r>
      <w:r>
        <w:rPr>
          <w:rFonts w:hint="eastAsia" w:ascii="仿宋" w:hAnsi="仿宋" w:eastAsia="仿宋" w:cs="仿宋"/>
          <w:sz w:val="32"/>
          <w:szCs w:val="32"/>
          <w:lang w:eastAsia="zh-CN"/>
        </w:rPr>
        <w:t>住宅</w:t>
      </w:r>
      <w:r>
        <w:rPr>
          <w:rFonts w:hint="eastAsia" w:ascii="仿宋" w:hAnsi="仿宋" w:eastAsia="仿宋" w:cs="仿宋"/>
          <w:sz w:val="32"/>
          <w:szCs w:val="32"/>
        </w:rPr>
        <w:t>预售</w:t>
      </w:r>
      <w:r>
        <w:rPr>
          <w:rFonts w:hint="eastAsia" w:ascii="仿宋" w:hAnsi="仿宋" w:eastAsia="仿宋" w:cs="仿宋"/>
          <w:sz w:val="32"/>
          <w:szCs w:val="32"/>
          <w:lang w:eastAsia="zh-CN"/>
        </w:rPr>
        <w:t>价格备案的报告》收悉，依据</w:t>
      </w:r>
      <w:r>
        <w:rPr>
          <w:rFonts w:hint="eastAsia" w:ascii="仿宋" w:hAnsi="仿宋" w:eastAsia="仿宋" w:cs="仿宋"/>
          <w:sz w:val="32"/>
          <w:szCs w:val="32"/>
        </w:rPr>
        <w:t>《益阳市发展和改革委员会、益阳市住房和城乡建设局关于规范我市新建商品住房销售价格行为的通知》（益发改价费〔2020〕220号）文件</w:t>
      </w:r>
      <w:r>
        <w:rPr>
          <w:rFonts w:hint="eastAsia" w:ascii="仿宋" w:hAnsi="仿宋" w:eastAsia="仿宋" w:cs="仿宋"/>
          <w:sz w:val="32"/>
          <w:szCs w:val="32"/>
          <w:lang w:eastAsia="zh-CN"/>
        </w:rPr>
        <w:t>，现就你公司在迎宾路南侧、益阳市消防支队特勤中队用地西侧</w:t>
      </w:r>
      <w:r>
        <w:rPr>
          <w:rFonts w:hint="eastAsia" w:ascii="仿宋" w:hAnsi="仿宋" w:eastAsia="仿宋" w:cs="仿宋"/>
          <w:sz w:val="32"/>
          <w:szCs w:val="32"/>
        </w:rPr>
        <w:t>开发建设的</w:t>
      </w:r>
      <w:r>
        <w:rPr>
          <w:rFonts w:hint="eastAsia" w:ascii="仿宋" w:hAnsi="仿宋" w:eastAsia="仿宋" w:cs="仿宋"/>
          <w:sz w:val="32"/>
          <w:szCs w:val="32"/>
          <w:lang w:eastAsia="zh-CN"/>
        </w:rPr>
        <w:t>荣盛</w:t>
      </w:r>
      <w:r>
        <w:rPr>
          <w:rFonts w:hint="eastAsia" w:ascii="仿宋" w:hAnsi="仿宋" w:eastAsia="仿宋" w:cs="仿宋"/>
          <w:sz w:val="32"/>
          <w:szCs w:val="32"/>
          <w:lang w:val="en-US" w:eastAsia="zh-CN"/>
        </w:rPr>
        <w:t>.御府5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商品住宅预售备案价格及相关事项通知</w:t>
      </w:r>
      <w:r>
        <w:rPr>
          <w:rFonts w:hint="eastAsia" w:ascii="仿宋" w:hAnsi="仿宋" w:eastAsia="仿宋"/>
          <w:sz w:val="32"/>
          <w:szCs w:val="32"/>
        </w:rPr>
        <w:t>如下：</w:t>
      </w:r>
    </w:p>
    <w:p>
      <w:pPr>
        <w:pStyle w:val="2"/>
        <w:ind w:firstLine="640" w:firstLineChars="200"/>
        <w:rPr>
          <w:rFonts w:hint="eastAsia"/>
        </w:rPr>
      </w:pPr>
      <w:r>
        <w:rPr>
          <w:rFonts w:hint="eastAsia" w:ascii="仿宋" w:hAnsi="仿宋" w:eastAsia="仿宋" w:cs="仿宋"/>
          <w:sz w:val="32"/>
          <w:szCs w:val="32"/>
        </w:rPr>
        <w:t>一、</w:t>
      </w:r>
      <w:r>
        <w:rPr>
          <w:rFonts w:hint="eastAsia" w:ascii="仿宋" w:hAnsi="仿宋" w:eastAsia="仿宋" w:cs="仿宋"/>
          <w:sz w:val="32"/>
          <w:szCs w:val="32"/>
          <w:lang w:eastAsia="zh-CN"/>
        </w:rPr>
        <w:t>同意</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栋（住宅</w:t>
      </w:r>
      <w:r>
        <w:rPr>
          <w:rFonts w:hint="eastAsia" w:ascii="仿宋" w:hAnsi="仿宋" w:eastAsia="仿宋" w:cs="仿宋"/>
          <w:sz w:val="32"/>
          <w:szCs w:val="32"/>
          <w:lang w:val="en-US" w:eastAsia="zh-CN"/>
        </w:rPr>
        <w:t>92</w:t>
      </w:r>
      <w:r>
        <w:rPr>
          <w:rFonts w:hint="eastAsia" w:ascii="仿宋" w:hAnsi="仿宋" w:eastAsia="仿宋" w:cs="仿宋"/>
          <w:sz w:val="32"/>
          <w:szCs w:val="32"/>
        </w:rPr>
        <w:t>套，总面积</w:t>
      </w:r>
      <w:r>
        <w:rPr>
          <w:rFonts w:hint="eastAsia" w:ascii="仿宋" w:hAnsi="仿宋" w:eastAsia="仿宋" w:cs="仿宋"/>
          <w:sz w:val="32"/>
          <w:szCs w:val="32"/>
          <w:lang w:val="en-US" w:eastAsia="zh-CN"/>
        </w:rPr>
        <w:t>11627.88</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rPr>
        <w:t>预售</w:t>
      </w:r>
      <w:r>
        <w:rPr>
          <w:rFonts w:hint="eastAsia" w:ascii="仿宋" w:hAnsi="仿宋" w:eastAsia="仿宋" w:cs="仿宋"/>
          <w:sz w:val="32"/>
          <w:szCs w:val="32"/>
          <w:lang w:eastAsia="zh-CN"/>
        </w:rPr>
        <w:t>备案</w:t>
      </w:r>
      <w:r>
        <w:rPr>
          <w:rFonts w:hint="eastAsia" w:ascii="仿宋" w:hAnsi="仿宋" w:eastAsia="仿宋" w:cs="仿宋"/>
          <w:sz w:val="32"/>
          <w:szCs w:val="32"/>
        </w:rPr>
        <w:t>价格</w:t>
      </w:r>
      <w:r>
        <w:rPr>
          <w:rFonts w:hint="eastAsia" w:ascii="仿宋" w:hAnsi="仿宋" w:eastAsia="仿宋" w:cs="仿宋"/>
          <w:sz w:val="32"/>
          <w:szCs w:val="32"/>
          <w:lang w:eastAsia="zh-CN"/>
        </w:rPr>
        <w:t>最高价为</w:t>
      </w:r>
      <w:r>
        <w:rPr>
          <w:rFonts w:hint="eastAsia" w:ascii="仿宋" w:hAnsi="仿宋" w:eastAsia="仿宋" w:cs="仿宋"/>
          <w:sz w:val="32"/>
          <w:szCs w:val="32"/>
          <w:lang w:val="en-US" w:eastAsia="zh-CN"/>
        </w:rPr>
        <w:t>8566元/平方米；最低价格为6876元/平方米；</w:t>
      </w:r>
      <w:r>
        <w:rPr>
          <w:rFonts w:hint="eastAsia" w:ascii="仿宋" w:hAnsi="仿宋" w:eastAsia="仿宋" w:cs="仿宋"/>
          <w:sz w:val="32"/>
          <w:szCs w:val="32"/>
          <w:lang w:eastAsia="zh-CN"/>
        </w:rPr>
        <w:t>均价为</w:t>
      </w:r>
      <w:r>
        <w:rPr>
          <w:rFonts w:hint="eastAsia" w:ascii="仿宋" w:hAnsi="仿宋" w:eastAsia="仿宋" w:cs="仿宋"/>
          <w:sz w:val="32"/>
          <w:szCs w:val="32"/>
        </w:rPr>
        <w:t>人民币</w:t>
      </w:r>
      <w:r>
        <w:rPr>
          <w:rFonts w:hint="eastAsia" w:ascii="仿宋" w:hAnsi="仿宋" w:eastAsia="仿宋" w:cs="仿宋"/>
          <w:sz w:val="32"/>
          <w:szCs w:val="32"/>
          <w:lang w:val="en-US" w:eastAsia="zh-CN"/>
        </w:rPr>
        <w:t>7910</w:t>
      </w:r>
      <w:r>
        <w:rPr>
          <w:rFonts w:hint="eastAsia" w:ascii="仿宋" w:hAnsi="仿宋" w:eastAsia="仿宋" w:cs="仿宋"/>
          <w:sz w:val="32"/>
          <w:szCs w:val="32"/>
        </w:rPr>
        <w:t>元/平方米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栋（住宅</w:t>
      </w:r>
      <w:r>
        <w:rPr>
          <w:rFonts w:hint="eastAsia" w:ascii="仿宋" w:hAnsi="仿宋" w:eastAsia="仿宋" w:cs="仿宋"/>
          <w:sz w:val="32"/>
          <w:szCs w:val="32"/>
          <w:lang w:val="en-US" w:eastAsia="zh-CN"/>
        </w:rPr>
        <w:t>104</w:t>
      </w:r>
      <w:r>
        <w:rPr>
          <w:rFonts w:hint="eastAsia" w:ascii="仿宋" w:hAnsi="仿宋" w:eastAsia="仿宋" w:cs="仿宋"/>
          <w:sz w:val="32"/>
          <w:szCs w:val="32"/>
        </w:rPr>
        <w:t>套，总面积</w:t>
      </w:r>
      <w:r>
        <w:rPr>
          <w:rFonts w:hint="eastAsia" w:ascii="仿宋" w:hAnsi="仿宋" w:eastAsia="仿宋" w:cs="仿宋"/>
          <w:sz w:val="32"/>
          <w:szCs w:val="32"/>
          <w:lang w:val="en-US" w:eastAsia="zh-CN"/>
        </w:rPr>
        <w:t>12768.08</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rPr>
        <w:t>预售</w:t>
      </w:r>
      <w:r>
        <w:rPr>
          <w:rFonts w:hint="eastAsia" w:ascii="仿宋" w:hAnsi="仿宋" w:eastAsia="仿宋" w:cs="仿宋"/>
          <w:sz w:val="32"/>
          <w:szCs w:val="32"/>
          <w:lang w:eastAsia="zh-CN"/>
        </w:rPr>
        <w:t>备案</w:t>
      </w:r>
      <w:r>
        <w:rPr>
          <w:rFonts w:hint="eastAsia" w:ascii="仿宋" w:hAnsi="仿宋" w:eastAsia="仿宋" w:cs="仿宋"/>
          <w:sz w:val="32"/>
          <w:szCs w:val="32"/>
        </w:rPr>
        <w:t>价格</w:t>
      </w:r>
      <w:r>
        <w:rPr>
          <w:rFonts w:hint="eastAsia" w:ascii="仿宋" w:hAnsi="仿宋" w:eastAsia="仿宋" w:cs="仿宋"/>
          <w:sz w:val="32"/>
          <w:szCs w:val="32"/>
          <w:lang w:eastAsia="zh-CN"/>
        </w:rPr>
        <w:t>最高价为</w:t>
      </w:r>
      <w:r>
        <w:rPr>
          <w:rFonts w:hint="eastAsia" w:ascii="仿宋" w:hAnsi="仿宋" w:eastAsia="仿宋" w:cs="仿宋"/>
          <w:sz w:val="32"/>
          <w:szCs w:val="32"/>
          <w:lang w:val="en-US" w:eastAsia="zh-CN"/>
        </w:rPr>
        <w:t>8186元/平方米；最低价格为6536元/平方米；</w:t>
      </w:r>
      <w:r>
        <w:rPr>
          <w:rFonts w:hint="eastAsia" w:ascii="仿宋" w:hAnsi="仿宋" w:eastAsia="仿宋" w:cs="仿宋"/>
          <w:sz w:val="32"/>
          <w:szCs w:val="32"/>
          <w:lang w:eastAsia="zh-CN"/>
        </w:rPr>
        <w:t>均价为</w:t>
      </w:r>
      <w:r>
        <w:rPr>
          <w:rFonts w:hint="eastAsia" w:ascii="仿宋" w:hAnsi="仿宋" w:eastAsia="仿宋" w:cs="仿宋"/>
          <w:sz w:val="32"/>
          <w:szCs w:val="32"/>
        </w:rPr>
        <w:t>人民币</w:t>
      </w:r>
      <w:r>
        <w:rPr>
          <w:rFonts w:hint="eastAsia" w:ascii="仿宋" w:hAnsi="仿宋" w:eastAsia="仿宋" w:cs="仿宋"/>
          <w:sz w:val="32"/>
          <w:szCs w:val="32"/>
          <w:lang w:val="en-US" w:eastAsia="zh-CN"/>
        </w:rPr>
        <w:t>7560.62</w:t>
      </w:r>
      <w:r>
        <w:rPr>
          <w:rFonts w:hint="eastAsia" w:ascii="仿宋" w:hAnsi="仿宋" w:eastAsia="仿宋" w:cs="仿宋"/>
          <w:sz w:val="32"/>
          <w:szCs w:val="32"/>
        </w:rPr>
        <w:t>元/平方米</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二、本商品</w:t>
      </w:r>
      <w:r>
        <w:rPr>
          <w:rFonts w:hint="eastAsia" w:ascii="仿宋" w:hAnsi="仿宋" w:eastAsia="仿宋" w:cs="仿宋"/>
          <w:sz w:val="32"/>
          <w:szCs w:val="32"/>
          <w:lang w:eastAsia="zh-CN"/>
        </w:rPr>
        <w:t>房</w:t>
      </w:r>
      <w:r>
        <w:rPr>
          <w:rFonts w:hint="eastAsia" w:ascii="仿宋" w:hAnsi="仿宋" w:eastAsia="仿宋" w:cs="仿宋"/>
          <w:sz w:val="32"/>
          <w:szCs w:val="32"/>
        </w:rPr>
        <w:t>报备价格为市场调节价，定价原则为成本加合理利润，在取得预售许可证后销售，备案事项风险由经营者承担。</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三你公司要严格按照明码标价的规定做好“一房一价”公示，同时标明最高价、最低价，</w:t>
      </w:r>
      <w:r>
        <w:rPr>
          <w:rFonts w:hint="eastAsia" w:ascii="仿宋" w:hAnsi="仿宋" w:eastAsia="仿宋" w:cs="仿宋"/>
          <w:sz w:val="32"/>
          <w:szCs w:val="32"/>
        </w:rPr>
        <w:t>做到公示</w:t>
      </w:r>
      <w:r>
        <w:rPr>
          <w:rFonts w:hint="eastAsia" w:ascii="仿宋" w:hAnsi="仿宋" w:eastAsia="仿宋" w:cs="仿宋"/>
          <w:sz w:val="32"/>
          <w:szCs w:val="32"/>
          <w:lang w:eastAsia="zh-CN"/>
        </w:rPr>
        <w:t>价格</w:t>
      </w:r>
      <w:r>
        <w:rPr>
          <w:rFonts w:hint="eastAsia" w:ascii="仿宋" w:hAnsi="仿宋" w:eastAsia="仿宋" w:cs="仿宋"/>
          <w:sz w:val="32"/>
          <w:szCs w:val="32"/>
        </w:rPr>
        <w:t>与备案</w:t>
      </w:r>
      <w:r>
        <w:rPr>
          <w:rFonts w:hint="eastAsia" w:ascii="仿宋" w:hAnsi="仿宋" w:eastAsia="仿宋" w:cs="仿宋"/>
          <w:sz w:val="32"/>
          <w:szCs w:val="32"/>
          <w:lang w:eastAsia="zh-CN"/>
        </w:rPr>
        <w:t>价格</w:t>
      </w:r>
      <w:r>
        <w:rPr>
          <w:rFonts w:hint="eastAsia" w:ascii="仿宋" w:hAnsi="仿宋" w:eastAsia="仿宋" w:cs="仿宋"/>
          <w:sz w:val="32"/>
          <w:szCs w:val="32"/>
        </w:rPr>
        <w:t>相一致。</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四</w:t>
      </w:r>
      <w:r>
        <w:rPr>
          <w:rFonts w:hint="eastAsia" w:ascii="仿宋" w:hAnsi="仿宋" w:eastAsia="仿宋"/>
          <w:sz w:val="32"/>
          <w:szCs w:val="32"/>
        </w:rPr>
        <w:t>、实际销售价格不得高于</w:t>
      </w:r>
      <w:r>
        <w:rPr>
          <w:rFonts w:hint="eastAsia" w:ascii="仿宋" w:hAnsi="仿宋" w:eastAsia="仿宋"/>
          <w:sz w:val="32"/>
          <w:szCs w:val="32"/>
          <w:lang w:eastAsia="zh-CN"/>
        </w:rPr>
        <w:t>备案的</w:t>
      </w:r>
      <w:r>
        <w:rPr>
          <w:rFonts w:hint="eastAsia" w:ascii="仿宋" w:hAnsi="仿宋" w:eastAsia="仿宋"/>
          <w:sz w:val="32"/>
          <w:szCs w:val="32"/>
        </w:rPr>
        <w:t>预售价格</w:t>
      </w:r>
      <w:r>
        <w:rPr>
          <w:rFonts w:hint="eastAsia" w:ascii="仿宋" w:hAnsi="仿宋" w:eastAsia="仿宋"/>
          <w:sz w:val="32"/>
          <w:szCs w:val="32"/>
          <w:lang w:eastAsia="zh-CN"/>
        </w:rPr>
        <w:t>；载明优惠价折扣及享受优惠折扣的条件</w:t>
      </w:r>
      <w:r>
        <w:rPr>
          <w:rFonts w:hint="eastAsia" w:ascii="仿宋" w:hAnsi="仿宋" w:eastAsia="仿宋"/>
          <w:sz w:val="32"/>
          <w:szCs w:val="32"/>
          <w:lang w:val="en-US" w:eastAsia="zh-CN"/>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、备案价格自备案之日起原则上</w:t>
      </w:r>
      <w:r>
        <w:rPr>
          <w:rFonts w:hint="eastAsia" w:ascii="仿宋" w:hAnsi="仿宋" w:eastAsia="仿宋"/>
          <w:sz w:val="32"/>
          <w:szCs w:val="32"/>
          <w:lang w:val="en-US" w:eastAsia="zh-CN"/>
        </w:rPr>
        <w:t>3</w:t>
      </w:r>
      <w:r>
        <w:rPr>
          <w:rFonts w:hint="eastAsia" w:ascii="仿宋" w:hAnsi="仿宋" w:eastAsia="仿宋"/>
          <w:sz w:val="32"/>
          <w:szCs w:val="32"/>
        </w:rPr>
        <w:t>个月内不予调整，确需调整的</w:t>
      </w:r>
      <w:r>
        <w:rPr>
          <w:rFonts w:hint="eastAsia" w:ascii="仿宋" w:hAnsi="仿宋" w:eastAsia="仿宋"/>
          <w:sz w:val="32"/>
          <w:szCs w:val="32"/>
          <w:lang w:eastAsia="zh-CN"/>
        </w:rPr>
        <w:t>需</w:t>
      </w:r>
      <w:r>
        <w:rPr>
          <w:rFonts w:hint="eastAsia" w:ascii="仿宋" w:hAnsi="仿宋" w:eastAsia="仿宋"/>
          <w:sz w:val="32"/>
          <w:szCs w:val="32"/>
        </w:rPr>
        <w:t>提前</w:t>
      </w:r>
      <w:r>
        <w:rPr>
          <w:rFonts w:hint="eastAsia" w:ascii="仿宋" w:hAnsi="仿宋" w:eastAsia="仿宋"/>
          <w:sz w:val="32"/>
          <w:szCs w:val="32"/>
          <w:lang w:val="en-US" w:eastAsia="zh-CN"/>
        </w:rPr>
        <w:t>10</w:t>
      </w:r>
      <w:r>
        <w:rPr>
          <w:rFonts w:hint="eastAsia" w:ascii="仿宋" w:hAnsi="仿宋" w:eastAsia="仿宋"/>
          <w:sz w:val="32"/>
          <w:szCs w:val="32"/>
        </w:rPr>
        <w:t>个工作日到我委重新</w:t>
      </w:r>
      <w:r>
        <w:rPr>
          <w:rFonts w:hint="eastAsia" w:ascii="仿宋" w:hAnsi="仿宋" w:eastAsia="仿宋"/>
          <w:sz w:val="32"/>
          <w:szCs w:val="32"/>
          <w:lang w:eastAsia="zh-CN"/>
        </w:rPr>
        <w:t>报备</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、在销售过程中，要遵守国家、省、市相关法律法规和规定，发现有违反明码标价</w:t>
      </w:r>
      <w:r>
        <w:rPr>
          <w:rFonts w:hint="eastAsia" w:ascii="仿宋" w:hAnsi="仿宋" w:eastAsia="仿宋"/>
          <w:sz w:val="32"/>
          <w:szCs w:val="32"/>
          <w:lang w:eastAsia="zh-CN"/>
        </w:rPr>
        <w:t>、</w:t>
      </w:r>
      <w:r>
        <w:rPr>
          <w:rFonts w:hint="eastAsia" w:ascii="仿宋" w:hAnsi="仿宋" w:eastAsia="仿宋"/>
          <w:sz w:val="32"/>
          <w:szCs w:val="32"/>
        </w:rPr>
        <w:t>收费公示规定和利用其他手段进行价格欺诈等行为的，</w:t>
      </w:r>
      <w:r>
        <w:rPr>
          <w:rFonts w:hint="eastAsia" w:ascii="仿宋" w:hAnsi="仿宋" w:eastAsia="仿宋"/>
          <w:sz w:val="32"/>
          <w:szCs w:val="32"/>
          <w:lang w:eastAsia="zh-CN"/>
        </w:rPr>
        <w:t>我委将</w:t>
      </w:r>
      <w:r>
        <w:rPr>
          <w:rFonts w:hint="eastAsia" w:ascii="仿宋" w:hAnsi="仿宋" w:eastAsia="仿宋"/>
          <w:sz w:val="32"/>
          <w:szCs w:val="32"/>
        </w:rPr>
        <w:t>责令限时整改，未及时整改或整改不到位的移交市场监管局查处。</w:t>
      </w:r>
    </w:p>
    <w:p>
      <w:pPr>
        <w:ind w:firstLine="640" w:firstLineChars="200"/>
        <w:rPr>
          <w:rFonts w:hint="eastAsia"/>
        </w:rPr>
      </w:pPr>
      <w:r>
        <w:rPr>
          <w:rFonts w:hint="eastAsia" w:ascii="仿宋" w:hAnsi="仿宋" w:eastAsia="仿宋" w:cs="仿宋"/>
          <w:sz w:val="32"/>
          <w:szCs w:val="32"/>
          <w:lang w:eastAsia="zh-CN"/>
        </w:rPr>
        <w:t>七、你公司</w:t>
      </w:r>
      <w:r>
        <w:rPr>
          <w:rFonts w:hint="eastAsia" w:ascii="仿宋" w:hAnsi="仿宋" w:eastAsia="仿宋" w:cs="仿宋"/>
          <w:sz w:val="32"/>
          <w:szCs w:val="32"/>
        </w:rPr>
        <w:t>对</w:t>
      </w:r>
      <w:r>
        <w:rPr>
          <w:rFonts w:hint="eastAsia" w:ascii="仿宋" w:hAnsi="仿宋" w:eastAsia="仿宋" w:cs="仿宋"/>
          <w:sz w:val="32"/>
          <w:szCs w:val="32"/>
          <w:lang w:eastAsia="zh-CN"/>
        </w:rPr>
        <w:t>申请价格备案所</w:t>
      </w:r>
      <w:r>
        <w:rPr>
          <w:rFonts w:hint="eastAsia" w:ascii="仿宋" w:hAnsi="仿宋" w:eastAsia="仿宋" w:cs="仿宋"/>
          <w:sz w:val="32"/>
          <w:szCs w:val="32"/>
        </w:rPr>
        <w:t>提供资料的真实性、完整性、合法性负责。</w:t>
      </w:r>
    </w:p>
    <w:p>
      <w:pPr>
        <w:spacing w:line="640" w:lineRule="exact"/>
        <w:ind w:firstLine="960" w:firstLineChars="300"/>
        <w:jc w:val="left"/>
        <w:rPr>
          <w:rFonts w:hint="eastAsia" w:ascii="仿宋" w:hAnsi="仿宋" w:eastAsia="仿宋" w:cs="仿宋"/>
          <w:sz w:val="32"/>
          <w:szCs w:val="32"/>
        </w:rPr>
      </w:pPr>
    </w:p>
    <w:p>
      <w:pPr>
        <w:spacing w:line="640" w:lineRule="exact"/>
        <w:ind w:firstLine="960" w:firstLineChars="300"/>
        <w:jc w:val="lef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、荣盛</w:t>
      </w:r>
      <w:r>
        <w:rPr>
          <w:rFonts w:hint="eastAsia" w:ascii="仿宋" w:hAnsi="仿宋" w:eastAsia="仿宋" w:cs="仿宋"/>
          <w:sz w:val="32"/>
          <w:szCs w:val="32"/>
          <w:lang w:val="en-US" w:eastAsia="zh-CN"/>
        </w:rPr>
        <w:t>.御府5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“一房一价”明细表</w:t>
      </w:r>
    </w:p>
    <w:p>
      <w:pPr>
        <w:spacing w:line="640" w:lineRule="exact"/>
        <w:ind w:firstLine="1920" w:firstLineChars="6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、荣盛</w:t>
      </w:r>
      <w:r>
        <w:rPr>
          <w:rFonts w:hint="eastAsia" w:ascii="仿宋" w:hAnsi="仿宋" w:eastAsia="仿宋" w:cs="仿宋"/>
          <w:sz w:val="32"/>
          <w:szCs w:val="32"/>
          <w:lang w:val="en-US" w:eastAsia="zh-CN"/>
        </w:rPr>
        <w:t>.御府5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销售价格分幢标示牌</w:t>
      </w:r>
    </w:p>
    <w:p>
      <w:pPr>
        <w:spacing w:line="640" w:lineRule="exact"/>
        <w:ind w:left="2395" w:leftChars="912" w:hanging="480" w:hangingChars="150"/>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、益阳荣诚房地产开发有限公司荣盛</w:t>
      </w:r>
      <w:r>
        <w:rPr>
          <w:rFonts w:hint="eastAsia" w:ascii="仿宋" w:hAnsi="仿宋" w:eastAsia="仿宋" w:cs="仿宋"/>
          <w:sz w:val="32"/>
          <w:szCs w:val="32"/>
          <w:lang w:val="en-US" w:eastAsia="zh-CN"/>
        </w:rPr>
        <w:t>.御府5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销售价格承诺书</w:t>
      </w:r>
    </w:p>
    <w:p>
      <w:pPr>
        <w:pStyle w:val="2"/>
        <w:rPr>
          <w:rFonts w:hint="eastAsia"/>
        </w:rPr>
      </w:pPr>
    </w:p>
    <w:p>
      <w:pPr>
        <w:rPr>
          <w:rFonts w:hint="eastAsia"/>
        </w:rPr>
      </w:pPr>
    </w:p>
    <w:p>
      <w:pPr>
        <w:rPr>
          <w:rFonts w:hint="eastAsia"/>
        </w:rPr>
      </w:pP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益阳市发展和改革委员会</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pPr>
        <w:pStyle w:val="2"/>
        <w:rPr>
          <w:rFonts w:hint="eastAsia" w:ascii="仿宋" w:hAnsi="仿宋" w:eastAsia="仿宋" w:cs="仿宋"/>
          <w:sz w:val="32"/>
          <w:szCs w:val="32"/>
        </w:rPr>
      </w:pPr>
    </w:p>
    <w:p>
      <w:pPr>
        <w:autoSpaceDE w:val="0"/>
        <w:autoSpaceDN w:val="0"/>
        <w:adjustRightInd w:val="0"/>
        <w:ind w:right="72"/>
        <w:jc w:val="center"/>
        <w:rPr>
          <w:rFonts w:hint="eastAsia" w:ascii="方正小标宋简体" w:hAnsi="方正小标宋简体" w:eastAsia="方正小标宋简体" w:cs="方正小标宋简体"/>
          <w:color w:val="000000"/>
          <w:kern w:val="0"/>
          <w:sz w:val="44"/>
          <w:szCs w:val="44"/>
        </w:rPr>
      </w:pP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2020</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rPr>
        <w:t>日</w:t>
      </w:r>
    </w:p>
    <w:p>
      <w:pPr>
        <w:autoSpaceDE w:val="0"/>
        <w:autoSpaceDN w:val="0"/>
        <w:adjustRightInd w:val="0"/>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开发企业：</w:t>
      </w:r>
      <w:r>
        <w:rPr>
          <w:rFonts w:hint="eastAsia" w:ascii="仿宋" w:hAnsi="仿宋" w:eastAsia="仿宋" w:cs="仿宋"/>
          <w:color w:val="000000"/>
          <w:kern w:val="0"/>
          <w:sz w:val="28"/>
          <w:szCs w:val="28"/>
          <w:lang w:val="en-US" w:eastAsia="zh-CN"/>
        </w:rPr>
        <w:t>益阳荣诚房地产开发有限公司</w:t>
      </w:r>
    </w:p>
    <w:p>
      <w:pPr>
        <w:autoSpaceDE w:val="0"/>
        <w:autoSpaceDN w:val="0"/>
        <w:adjustRightInd w:val="0"/>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荣盛·御府5#栋</w:t>
      </w:r>
    </w:p>
    <w:p>
      <w:pPr>
        <w:autoSpaceDE w:val="0"/>
        <w:autoSpaceDN w:val="0"/>
        <w:adjustRightInd w:val="0"/>
        <w:ind w:right="-468"/>
        <w:rPr>
          <w:rFonts w:ascii="仿宋" w:hAnsi="仿宋" w:eastAsia="仿宋" w:cs="仿宋"/>
          <w:color w:val="000000"/>
          <w:kern w:val="0"/>
          <w:sz w:val="32"/>
          <w:szCs w:val="32"/>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迎宾东路南侧、益阳市消防支队特勤中队用地西侧</w:t>
      </w:r>
    </w:p>
    <w:tbl>
      <w:tblPr>
        <w:tblStyle w:val="5"/>
        <w:tblW w:w="5104" w:type="pct"/>
        <w:jc w:val="center"/>
        <w:shd w:val="clear" w:color="auto" w:fill="auto"/>
        <w:tblLayout w:type="fixed"/>
        <w:tblCellMar>
          <w:top w:w="0" w:type="dxa"/>
          <w:left w:w="0" w:type="dxa"/>
          <w:bottom w:w="0" w:type="dxa"/>
          <w:right w:w="0" w:type="dxa"/>
        </w:tblCellMar>
      </w:tblPr>
      <w:tblGrid>
        <w:gridCol w:w="428"/>
        <w:gridCol w:w="428"/>
        <w:gridCol w:w="1156"/>
        <w:gridCol w:w="1107"/>
        <w:gridCol w:w="1209"/>
        <w:gridCol w:w="1171"/>
        <w:gridCol w:w="1131"/>
        <w:gridCol w:w="1322"/>
        <w:gridCol w:w="1142"/>
      </w:tblGrid>
      <w:tr>
        <w:tblPrEx>
          <w:shd w:val="clear" w:color="auto" w:fill="auto"/>
          <w:tblCellMar>
            <w:top w:w="0" w:type="dxa"/>
            <w:left w:w="0" w:type="dxa"/>
            <w:bottom w:w="0" w:type="dxa"/>
            <w:right w:w="0" w:type="dxa"/>
          </w:tblCellMar>
        </w:tblPrEx>
        <w:trPr>
          <w:trHeight w:val="604"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房号</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栋号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单元房号</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户型</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建筑面积㎡</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套内建筑面积㎡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公摊面积㎡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销售单价（元/㎡）</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房屋总价（元）</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941060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802498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811835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975078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995488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837511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846848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1029506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1049916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872524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881861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1083934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1036309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860853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870190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1070327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1077130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884195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893532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1111148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1083934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890030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7706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899367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1117951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1090737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895866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905203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1124755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8046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1094819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7706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899367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7786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908704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1128837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1098901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902869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912205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1132919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8106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1102983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906370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7846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915707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1137001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1107066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909871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919208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8386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1141083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1111148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913372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7906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922709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1145165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1115230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916874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926211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8446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1149247</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1088016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893532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902869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8246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1122033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1119312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919208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928545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1153329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1123394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921542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930879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8506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1157411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8286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1127476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923876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933213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1161494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8086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1100262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900534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909871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1134280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1131558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923876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933213</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1165576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8286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1127476</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7896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921542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930879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1161494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1123394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919208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928545</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8506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1157411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1119312</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916874</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926211</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1153329</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1037670</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846848</w:t>
            </w:r>
          </w:p>
        </w:tc>
      </w:tr>
      <w:tr>
        <w:tblPrEx>
          <w:tblCellMar>
            <w:top w:w="0" w:type="dxa"/>
            <w:left w:w="0" w:type="dxa"/>
            <w:bottom w:w="0" w:type="dxa"/>
            <w:right w:w="0" w:type="dxa"/>
          </w:tblCellMar>
        </w:tblPrEx>
        <w:trPr>
          <w:trHeight w:val="366"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116.71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26.27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7336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856185</w:t>
            </w:r>
          </w:p>
        </w:tc>
      </w:tr>
      <w:tr>
        <w:tblPrEx>
          <w:tblCellMar>
            <w:top w:w="0" w:type="dxa"/>
            <w:left w:w="0" w:type="dxa"/>
            <w:bottom w:w="0" w:type="dxa"/>
            <w:right w:w="0" w:type="dxa"/>
          </w:tblCellMar>
        </w:tblPrEx>
        <w:trPr>
          <w:trHeight w:val="40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136.07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30.63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7876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1071687</w:t>
            </w:r>
          </w:p>
        </w:tc>
      </w:tr>
    </w:tbl>
    <w:p>
      <w:pPr>
        <w:rPr>
          <w:rFonts w:ascii="仿宋" w:hAnsi="仿宋" w:eastAsia="仿宋" w:cs="仿宋"/>
        </w:rPr>
      </w:pP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2020</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rPr>
        <w:t>日</w:t>
      </w:r>
    </w:p>
    <w:p>
      <w:pPr>
        <w:autoSpaceDE w:val="0"/>
        <w:autoSpaceDN w:val="0"/>
        <w:adjustRightInd w:val="0"/>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开发企业：</w:t>
      </w:r>
      <w:r>
        <w:rPr>
          <w:rFonts w:hint="eastAsia" w:ascii="仿宋" w:hAnsi="仿宋" w:eastAsia="仿宋" w:cs="仿宋"/>
          <w:color w:val="000000"/>
          <w:kern w:val="0"/>
          <w:sz w:val="28"/>
          <w:szCs w:val="28"/>
          <w:lang w:val="en-US" w:eastAsia="zh-CN"/>
        </w:rPr>
        <w:t>益阳荣诚房地产开发有限公司</w:t>
      </w:r>
    </w:p>
    <w:p>
      <w:pPr>
        <w:autoSpaceDE w:val="0"/>
        <w:autoSpaceDN w:val="0"/>
        <w:adjustRightInd w:val="0"/>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荣盛·御府8#栋</w:t>
      </w:r>
    </w:p>
    <w:p>
      <w:pPr>
        <w:autoSpaceDE w:val="0"/>
        <w:autoSpaceDN w:val="0"/>
        <w:adjustRightInd w:val="0"/>
        <w:ind w:right="-468"/>
        <w:rPr>
          <w:rFonts w:ascii="仿宋" w:hAnsi="仿宋" w:eastAsia="仿宋" w:cs="仿宋"/>
          <w:color w:val="000000"/>
          <w:kern w:val="0"/>
          <w:sz w:val="32"/>
          <w:szCs w:val="32"/>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迎宾东路南侧、益阳市消防支队特勤中队用地西侧</w:t>
      </w:r>
    </w:p>
    <w:tbl>
      <w:tblPr>
        <w:tblStyle w:val="5"/>
        <w:tblW w:w="5000" w:type="pct"/>
        <w:jc w:val="center"/>
        <w:shd w:val="clear" w:color="auto" w:fill="auto"/>
        <w:tblLayout w:type="fixed"/>
        <w:tblCellMar>
          <w:top w:w="0" w:type="dxa"/>
          <w:left w:w="0" w:type="dxa"/>
          <w:bottom w:w="0" w:type="dxa"/>
          <w:right w:w="0" w:type="dxa"/>
        </w:tblCellMar>
      </w:tblPr>
      <w:tblGrid>
        <w:gridCol w:w="419"/>
        <w:gridCol w:w="419"/>
        <w:gridCol w:w="1107"/>
        <w:gridCol w:w="1158"/>
        <w:gridCol w:w="1073"/>
        <w:gridCol w:w="1320"/>
        <w:gridCol w:w="1134"/>
        <w:gridCol w:w="1109"/>
        <w:gridCol w:w="1169"/>
      </w:tblGrid>
      <w:tr>
        <w:tblPrEx>
          <w:shd w:val="clear" w:color="auto" w:fill="auto"/>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房号</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栋号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单元房号</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户型</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建筑面积㎡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套内建筑面积㎡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公摊面积㎡</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销售单价（元/㎡）</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房屋总价（元）</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900067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708895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717571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934337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954899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741433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750109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989169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996023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763125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771801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1030293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982315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752279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760955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1016585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1037147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784817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793493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1071417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1044001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790240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798916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1078271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1050855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795663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804339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1085125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1054968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798916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807593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1089238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1059080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802170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810847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1093350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7756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1063192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805424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814101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1097462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1067305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7456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808678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817355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1101575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1071417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811932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820608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1105687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1075530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814101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822778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1109800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1048114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792409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801086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1082384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1079642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816270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824947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1113912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1083754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818439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827116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8156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1118024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1087867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820608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829285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1122137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1060451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798916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807593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1094721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1082384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816270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824947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1116654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1086496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818439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827116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1120766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1082384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815185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823862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1116654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1078271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811932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7566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820608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1112541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1074159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7456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808678</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817355</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8086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1108429</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1070046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805424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814101</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8056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1104316</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1065934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7396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802170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810847</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1100204</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6876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942562</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6946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753363</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103</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108.46</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83.43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762040</w:t>
            </w:r>
          </w:p>
        </w:tc>
      </w:tr>
      <w:tr>
        <w:tblPrEx>
          <w:tblCellMar>
            <w:top w:w="0" w:type="dxa"/>
            <w:left w:w="0" w:type="dxa"/>
            <w:bottom w:w="0" w:type="dxa"/>
            <w:right w:w="0" w:type="dxa"/>
          </w:tblCellMar>
        </w:tblPrEx>
        <w:trPr>
          <w:trHeight w:val="405"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104</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2604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四室两厅</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137.08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105.44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976832</w:t>
            </w:r>
          </w:p>
        </w:tc>
      </w:tr>
    </w:tbl>
    <w:p>
      <w:pPr>
        <w:rPr>
          <w:rFonts w:ascii="仿宋" w:hAnsi="仿宋" w:eastAsia="仿宋" w:cs="仿宋"/>
        </w:rPr>
      </w:pP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lang w:val="en-US" w:eastAsia="zh-CN"/>
        </w:rPr>
        <w:t>益阳荣诚房地产开发有限公司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443" w:type="dxa"/>
        <w:tblInd w:w="78" w:type="dxa"/>
        <w:tblLayout w:type="fixed"/>
        <w:tblCellMar>
          <w:top w:w="0" w:type="dxa"/>
          <w:left w:w="108" w:type="dxa"/>
          <w:bottom w:w="0" w:type="dxa"/>
          <w:right w:w="108" w:type="dxa"/>
        </w:tblCellMar>
      </w:tblPr>
      <w:tblGrid>
        <w:gridCol w:w="2010"/>
        <w:gridCol w:w="2579"/>
        <w:gridCol w:w="2461"/>
        <w:gridCol w:w="2393"/>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57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荣盛·御府5#</w:t>
            </w:r>
          </w:p>
        </w:tc>
        <w:tc>
          <w:tcPr>
            <w:tcW w:w="246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39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迎宾东路南侧、益阳市消防支队特勤中队用地西侧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7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39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92套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79"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b w:val="0"/>
                <w:bCs w:val="0"/>
                <w:sz w:val="28"/>
                <w:szCs w:val="28"/>
                <w:lang w:val="en-US" w:eastAsia="zh-CN"/>
              </w:rPr>
              <w:t>城镇住宅用地、商服用地</w:t>
            </w:r>
          </w:p>
        </w:tc>
        <w:tc>
          <w:tcPr>
            <w:tcW w:w="2461"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393"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4"/>
                <w:szCs w:val="24"/>
                <w:lang w:val="en-US" w:eastAsia="zh-CN"/>
              </w:rPr>
              <w:t>2019年12月14日至2089年12月14日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2.5</w:t>
            </w:r>
          </w:p>
        </w:tc>
        <w:tc>
          <w:tcPr>
            <w:tcW w:w="246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393"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1:1.3</w:t>
            </w: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37.7%</w:t>
            </w:r>
          </w:p>
        </w:tc>
        <w:tc>
          <w:tcPr>
            <w:tcW w:w="246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393"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剪力墙</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7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2.9米</w:t>
            </w:r>
          </w:p>
        </w:tc>
        <w:tc>
          <w:tcPr>
            <w:tcW w:w="2461"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393"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178" w:type="dxa"/>
        <w:tblInd w:w="78" w:type="dxa"/>
        <w:tblLayout w:type="fixed"/>
        <w:tblCellMar>
          <w:top w:w="0" w:type="dxa"/>
          <w:left w:w="108" w:type="dxa"/>
          <w:bottom w:w="0" w:type="dxa"/>
          <w:right w:w="108" w:type="dxa"/>
        </w:tblCellMar>
      </w:tblPr>
      <w:tblGrid>
        <w:gridCol w:w="2294"/>
        <w:gridCol w:w="2295"/>
        <w:gridCol w:w="2294"/>
        <w:gridCol w:w="2295"/>
      </w:tblGrid>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295"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住宅80元/套、商业550元/套</w:t>
            </w:r>
          </w:p>
        </w:tc>
        <w:tc>
          <w:tcPr>
            <w:tcW w:w="2294"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益阳荣诚房地产开发有限公司</w:t>
            </w:r>
          </w:p>
        </w:tc>
        <w:tc>
          <w:tcPr>
            <w:tcW w:w="2295"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湘发改价费（2017）264号</w:t>
            </w:r>
          </w:p>
        </w:tc>
      </w:tr>
    </w:tbl>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优惠折扣及享受优惠折扣的条件</w:t>
      </w:r>
    </w:p>
    <w:p>
      <w:pPr>
        <w:spacing w:line="500" w:lineRule="exact"/>
        <w:rPr>
          <w:rFonts w:hint="eastAsia" w:ascii="仿宋" w:hAnsi="仿宋" w:eastAsia="仿宋" w:cs="仿宋"/>
          <w:sz w:val="28"/>
          <w:szCs w:val="28"/>
        </w:rPr>
      </w:pPr>
      <w:r>
        <w:rPr>
          <w:rFonts w:hint="eastAsia" w:ascii="仿宋" w:hAnsi="仿宋" w:eastAsia="仿宋" w:cs="仿宋"/>
          <w:sz w:val="32"/>
          <w:szCs w:val="32"/>
          <w:lang w:val="en-US" w:eastAsia="zh-CN"/>
        </w:rPr>
        <w:t>按销售时市场行情实时调整商品房销售价格政策</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5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w:t>
      </w:r>
    </w:p>
    <w:p>
      <w:pPr>
        <w:jc w:val="left"/>
        <w:rPr>
          <w:rFonts w:ascii="仿宋" w:hAnsi="仿宋" w:eastAsia="仿宋" w:cs="仿宋"/>
          <w:sz w:val="28"/>
          <w:szCs w:val="28"/>
        </w:rPr>
      </w:pPr>
      <w:r>
        <w:rPr>
          <w:rFonts w:hint="eastAsia" w:ascii="仿宋" w:hAnsi="仿宋" w:eastAsia="仿宋" w:cs="仿宋"/>
          <w:sz w:val="32"/>
          <w:szCs w:val="32"/>
          <w:lang w:val="en-US" w:eastAsia="zh-CN"/>
        </w:rPr>
        <w:t>以物价部门批准收费标准为准</w:t>
      </w: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
      <w:pPr>
        <w:pStyle w:val="2"/>
        <w:rPr>
          <w:rFonts w:hint="eastAsia"/>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lang w:val="en-US" w:eastAsia="zh-CN"/>
        </w:rPr>
        <w:t>益阳荣诚房地产开发有限公司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443" w:type="dxa"/>
        <w:tblInd w:w="78" w:type="dxa"/>
        <w:tblLayout w:type="fixed"/>
        <w:tblCellMar>
          <w:top w:w="0" w:type="dxa"/>
          <w:left w:w="108" w:type="dxa"/>
          <w:bottom w:w="0" w:type="dxa"/>
          <w:right w:w="108" w:type="dxa"/>
        </w:tblCellMar>
      </w:tblPr>
      <w:tblGrid>
        <w:gridCol w:w="2010"/>
        <w:gridCol w:w="2579"/>
        <w:gridCol w:w="2461"/>
        <w:gridCol w:w="2393"/>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57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荣盛·御府8#</w:t>
            </w:r>
          </w:p>
        </w:tc>
        <w:tc>
          <w:tcPr>
            <w:tcW w:w="246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39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迎宾东路南侧、益阳市消防支队特勤中队用地西侧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7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39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104套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79"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b w:val="0"/>
                <w:bCs w:val="0"/>
                <w:sz w:val="28"/>
                <w:szCs w:val="28"/>
                <w:lang w:val="en-US" w:eastAsia="zh-CN"/>
              </w:rPr>
              <w:t>城镇住宅用地、商服用地</w:t>
            </w:r>
          </w:p>
        </w:tc>
        <w:tc>
          <w:tcPr>
            <w:tcW w:w="2461"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393"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4"/>
                <w:szCs w:val="24"/>
                <w:lang w:val="en-US" w:eastAsia="zh-CN"/>
              </w:rPr>
              <w:t>2019年12月14日至2089年12月14日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2.5</w:t>
            </w:r>
          </w:p>
        </w:tc>
        <w:tc>
          <w:tcPr>
            <w:tcW w:w="246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393"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1:1.3</w:t>
            </w: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37.7%</w:t>
            </w:r>
          </w:p>
        </w:tc>
        <w:tc>
          <w:tcPr>
            <w:tcW w:w="246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393"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剪力墙</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7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2.9米</w:t>
            </w:r>
          </w:p>
        </w:tc>
        <w:tc>
          <w:tcPr>
            <w:tcW w:w="2461"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393"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178" w:type="dxa"/>
        <w:tblInd w:w="78" w:type="dxa"/>
        <w:tblLayout w:type="fixed"/>
        <w:tblCellMar>
          <w:top w:w="0" w:type="dxa"/>
          <w:left w:w="108" w:type="dxa"/>
          <w:bottom w:w="0" w:type="dxa"/>
          <w:right w:w="108" w:type="dxa"/>
        </w:tblCellMar>
      </w:tblPr>
      <w:tblGrid>
        <w:gridCol w:w="2294"/>
        <w:gridCol w:w="2295"/>
        <w:gridCol w:w="2294"/>
        <w:gridCol w:w="2295"/>
      </w:tblGrid>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295"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住宅80元/套、商业550元/套</w:t>
            </w:r>
          </w:p>
        </w:tc>
        <w:tc>
          <w:tcPr>
            <w:tcW w:w="2294"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益阳荣诚房地产开发有限公司</w:t>
            </w:r>
          </w:p>
        </w:tc>
        <w:tc>
          <w:tcPr>
            <w:tcW w:w="2295" w:type="dxa"/>
            <w:tcBorders>
              <w:top w:val="single" w:color="auto" w:sz="6" w:space="0"/>
              <w:left w:val="single" w:color="auto" w:sz="6" w:space="0"/>
              <w:bottom w:val="single" w:color="auto" w:sz="4"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湘发改价费（2017）264号</w:t>
            </w:r>
          </w:p>
        </w:tc>
      </w:tr>
    </w:tbl>
    <w:p>
      <w:pPr>
        <w:numPr>
          <w:ilvl w:val="0"/>
          <w:numId w:val="1"/>
        </w:numPr>
        <w:spacing w:line="500" w:lineRule="exact"/>
        <w:rPr>
          <w:rFonts w:hint="eastAsia" w:ascii="仿宋" w:hAnsi="仿宋" w:eastAsia="仿宋" w:cs="仿宋"/>
          <w:sz w:val="28"/>
          <w:szCs w:val="28"/>
        </w:rPr>
      </w:pPr>
      <w:r>
        <w:rPr>
          <w:rFonts w:hint="eastAsia" w:ascii="仿宋" w:hAnsi="仿宋" w:eastAsia="仿宋" w:cs="仿宋"/>
          <w:sz w:val="28"/>
          <w:szCs w:val="28"/>
        </w:rPr>
        <w:t>优惠折扣及享受优惠折扣的条件</w:t>
      </w:r>
    </w:p>
    <w:p>
      <w:pPr>
        <w:spacing w:line="500" w:lineRule="exact"/>
        <w:rPr>
          <w:rFonts w:hint="eastAsia" w:ascii="仿宋" w:hAnsi="仿宋" w:eastAsia="仿宋" w:cs="仿宋"/>
          <w:sz w:val="28"/>
          <w:szCs w:val="28"/>
        </w:rPr>
      </w:pPr>
      <w:r>
        <w:rPr>
          <w:rFonts w:hint="eastAsia" w:ascii="仿宋" w:hAnsi="仿宋" w:eastAsia="仿宋" w:cs="仿宋"/>
          <w:sz w:val="32"/>
          <w:szCs w:val="32"/>
          <w:lang w:val="en-US" w:eastAsia="zh-CN"/>
        </w:rPr>
        <w:t>按销售时市场行情实时调整商品房销售价格政策</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5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w:t>
      </w:r>
    </w:p>
    <w:p>
      <w:pPr>
        <w:jc w:val="left"/>
        <w:rPr>
          <w:rFonts w:ascii="仿宋" w:hAnsi="仿宋" w:eastAsia="仿宋" w:cs="仿宋"/>
          <w:sz w:val="28"/>
          <w:szCs w:val="28"/>
        </w:rPr>
      </w:pPr>
      <w:r>
        <w:rPr>
          <w:rFonts w:hint="eastAsia" w:ascii="仿宋" w:hAnsi="仿宋" w:eastAsia="仿宋" w:cs="仿宋"/>
          <w:sz w:val="32"/>
          <w:szCs w:val="32"/>
          <w:lang w:val="en-US" w:eastAsia="zh-CN"/>
        </w:rPr>
        <w:t>以物价部门批准收费标准为准</w:t>
      </w: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
      <w:pPr>
        <w:rPr>
          <w:rFonts w:hint="eastAsia"/>
        </w:rPr>
      </w:pPr>
    </w:p>
    <w:p>
      <w:pPr>
        <w:pStyle w:val="2"/>
        <w:rPr>
          <w:rFonts w:hint="eastAsia"/>
        </w:rPr>
      </w:pP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荣盛·御府5#、8#</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ascii="仿宋" w:hAnsi="仿宋" w:eastAsia="仿宋" w:cs="仿宋"/>
          <w:sz w:val="32"/>
          <w:szCs w:val="32"/>
        </w:rPr>
      </w:pP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承诺日期：</w:t>
      </w: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spacing w:beforeLines="50" w:afterLines="50"/>
        <w:ind w:firstLine="2880" w:firstLineChars="900"/>
        <w:rPr>
          <w:rFonts w:hint="default" w:ascii="仿宋" w:hAnsi="仿宋" w:eastAsia="仿宋" w:cs="仿宋"/>
          <w:sz w:val="32"/>
          <w:szCs w:val="32"/>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戴乐</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18570148319</w:t>
      </w:r>
    </w:p>
    <w:p>
      <w:pPr>
        <w:rPr>
          <w:rFonts w:hint="eastAsia"/>
        </w:rPr>
      </w:pPr>
    </w:p>
    <w:sectPr>
      <w:footerReference r:id="rId3" w:type="default"/>
      <w:pgSz w:w="11905" w:h="16838" w:orient="landscape"/>
      <w:pgMar w:top="1587" w:right="1440" w:bottom="147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9170B2"/>
    <w:multiLevelType w:val="singleLevel"/>
    <w:tmpl w:val="AF917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5723E"/>
    <w:rsid w:val="0F222CEC"/>
    <w:rsid w:val="18896FC3"/>
    <w:rsid w:val="1CB83D99"/>
    <w:rsid w:val="382D012C"/>
    <w:rsid w:val="4B775E9D"/>
    <w:rsid w:val="53FD4DF4"/>
    <w:rsid w:val="614E135E"/>
    <w:rsid w:val="65632FD7"/>
    <w:rsid w:val="6625723E"/>
    <w:rsid w:val="6F752C1C"/>
    <w:rsid w:val="741A60D1"/>
    <w:rsid w:val="7B7F3EE5"/>
    <w:rsid w:val="7EBB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2020-09-24T02:47:00Z</dcterms:created>
  <dc:creator>Administrator</dc:creator>
  <cp:lastModifiedBy>lenovo</cp:lastModifiedBy>
  <cp:lastPrinted>2020-09-24T08:15:00Z</cp:lastPrinted>
  <dcterms:modified xsi:type="dcterms:W3CDTF">2020-09-25T09:09:06Z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