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益阳市环境保护局</w:t>
      </w:r>
      <w:r w:rsidR="00325D5E">
        <w:rPr>
          <w:rFonts w:asciiTheme="minorEastAsia" w:hAnsiTheme="minorEastAsia" w:hint="eastAsia"/>
          <w:b/>
          <w:sz w:val="36"/>
          <w:szCs w:val="36"/>
        </w:rPr>
        <w:t>(汇总)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613B65" w:rsidRPr="008E2FE2" w:rsidRDefault="00613B65" w:rsidP="00613B6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益阳市环境保护局自2010年11月完成环保机构改革后，下设</w:t>
      </w:r>
      <w:r w:rsidR="00325D5E"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个二级单位和3个派出机构，</w:t>
      </w:r>
      <w:r w:rsidR="00325D5E"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个二级单位是：</w:t>
      </w:r>
      <w:r w:rsidR="00F32B01">
        <w:rPr>
          <w:rFonts w:asciiTheme="minorEastAsia" w:hAnsiTheme="minorEastAsia" w:hint="eastAsia"/>
          <w:sz w:val="32"/>
          <w:szCs w:val="32"/>
        </w:rPr>
        <w:t>益阳市环境监测站、</w:t>
      </w:r>
      <w:r w:rsidRPr="008E2FE2">
        <w:rPr>
          <w:rFonts w:asciiTheme="minorEastAsia" w:hAnsiTheme="minorEastAsia" w:hint="eastAsia"/>
          <w:sz w:val="32"/>
          <w:szCs w:val="32"/>
        </w:rPr>
        <w:t>益阳市环境监察支队</w:t>
      </w:r>
      <w:r w:rsidR="00F32B01">
        <w:rPr>
          <w:rFonts w:asciiTheme="minorEastAsia" w:hAnsiTheme="minorEastAsia" w:hint="eastAsia"/>
          <w:sz w:val="32"/>
          <w:szCs w:val="32"/>
        </w:rPr>
        <w:t>（未独立核算）</w:t>
      </w:r>
      <w:r w:rsidRPr="008E2FE2">
        <w:rPr>
          <w:rFonts w:asciiTheme="minorEastAsia" w:hAnsiTheme="minorEastAsia" w:hint="eastAsia"/>
          <w:sz w:val="32"/>
          <w:szCs w:val="32"/>
        </w:rPr>
        <w:t>、益阳市环境信息中心</w:t>
      </w:r>
      <w:r w:rsidR="00F32B01">
        <w:rPr>
          <w:rFonts w:asciiTheme="minorEastAsia" w:hAnsiTheme="minorEastAsia" w:hint="eastAsia"/>
          <w:sz w:val="32"/>
          <w:szCs w:val="32"/>
        </w:rPr>
        <w:t>（未独立核算）</w:t>
      </w:r>
      <w:r w:rsidRPr="008E2FE2">
        <w:rPr>
          <w:rFonts w:asciiTheme="minorEastAsia" w:hAnsiTheme="minorEastAsia" w:hint="eastAsia"/>
          <w:sz w:val="32"/>
          <w:szCs w:val="32"/>
        </w:rPr>
        <w:t>，3个派出机构是：益阳市高新区环保分局、益阳市</w:t>
      </w:r>
      <w:proofErr w:type="gramStart"/>
      <w:r w:rsidRPr="008E2FE2">
        <w:rPr>
          <w:rFonts w:asciiTheme="minorEastAsia" w:hAnsiTheme="minorEastAsia" w:hint="eastAsia"/>
          <w:sz w:val="32"/>
          <w:szCs w:val="32"/>
        </w:rPr>
        <w:t>赫</w:t>
      </w:r>
      <w:proofErr w:type="gramEnd"/>
      <w:r w:rsidRPr="008E2FE2">
        <w:rPr>
          <w:rFonts w:asciiTheme="minorEastAsia" w:hAnsiTheme="minorEastAsia" w:hint="eastAsia"/>
          <w:sz w:val="32"/>
          <w:szCs w:val="32"/>
        </w:rPr>
        <w:t>山区环保分局、益阳市资阳区环保分局</w:t>
      </w:r>
      <w:r w:rsidR="00F32B01">
        <w:rPr>
          <w:rFonts w:asciiTheme="minorEastAsia" w:hAnsiTheme="minorEastAsia" w:hint="eastAsia"/>
          <w:sz w:val="32"/>
          <w:szCs w:val="32"/>
        </w:rPr>
        <w:t>，均为独立核算</w:t>
      </w:r>
      <w:r w:rsidRPr="008E2FE2">
        <w:rPr>
          <w:rFonts w:asciiTheme="minorEastAsia" w:hAnsiTheme="minorEastAsia" w:hint="eastAsia"/>
          <w:sz w:val="32"/>
          <w:szCs w:val="32"/>
        </w:rPr>
        <w:t>。未独立核算</w:t>
      </w:r>
      <w:r w:rsidR="00F32B01">
        <w:rPr>
          <w:rFonts w:asciiTheme="minorEastAsia" w:hAnsiTheme="minorEastAsia" w:hint="eastAsia"/>
          <w:sz w:val="32"/>
          <w:szCs w:val="32"/>
        </w:rPr>
        <w:t>的所属单位</w:t>
      </w:r>
      <w:r w:rsidRPr="008E2FE2">
        <w:rPr>
          <w:rFonts w:asciiTheme="minorEastAsia" w:hAnsiTheme="minorEastAsia" w:hint="eastAsia"/>
          <w:sz w:val="32"/>
          <w:szCs w:val="32"/>
        </w:rPr>
        <w:t>，</w:t>
      </w:r>
      <w:r w:rsidR="00F32B01">
        <w:rPr>
          <w:rFonts w:asciiTheme="minorEastAsia" w:hAnsiTheme="minorEastAsia" w:hint="eastAsia"/>
          <w:sz w:val="32"/>
          <w:szCs w:val="32"/>
        </w:rPr>
        <w:t>其</w:t>
      </w:r>
      <w:r w:rsidR="00BD0428" w:rsidRPr="008E2FE2">
        <w:rPr>
          <w:rFonts w:asciiTheme="minorEastAsia" w:hAnsiTheme="minorEastAsia" w:hint="eastAsia"/>
          <w:sz w:val="32"/>
          <w:szCs w:val="32"/>
        </w:rPr>
        <w:t>国有资产统一在益阳市环境保护局局机关核算体现</w:t>
      </w:r>
      <w:r w:rsidR="00F32B01">
        <w:rPr>
          <w:rFonts w:asciiTheme="minorEastAsia" w:hAnsiTheme="minorEastAsia" w:hint="eastAsia"/>
          <w:sz w:val="32"/>
          <w:szCs w:val="32"/>
        </w:rPr>
        <w:t>，</w:t>
      </w:r>
      <w:r w:rsidRPr="008E2FE2">
        <w:rPr>
          <w:rFonts w:asciiTheme="minorEastAsia" w:hAnsiTheme="minorEastAsia" w:hint="eastAsia"/>
          <w:sz w:val="32"/>
          <w:szCs w:val="32"/>
        </w:rPr>
        <w:t>因单位性质属事业单位，故2018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年部门预算是单独体现。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0B5B9C" w:rsidRPr="000B5B9C" w:rsidRDefault="000B5B9C" w:rsidP="000B5B9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益阳市环境保护局</w:t>
      </w:r>
      <w:r w:rsidR="00F32B01">
        <w:rPr>
          <w:rFonts w:asciiTheme="minorEastAsia" w:hAnsiTheme="minorEastAsia" w:hint="eastAsia"/>
          <w:sz w:val="32"/>
          <w:szCs w:val="32"/>
        </w:rPr>
        <w:t>（汇总）</w:t>
      </w:r>
      <w:r>
        <w:rPr>
          <w:rFonts w:asciiTheme="minorEastAsia" w:hAnsiTheme="minorEastAsia" w:hint="eastAsia"/>
          <w:sz w:val="32"/>
          <w:szCs w:val="32"/>
        </w:rPr>
        <w:t>共有</w:t>
      </w:r>
      <w:r w:rsidR="00BD0428" w:rsidRPr="008E2FE2">
        <w:rPr>
          <w:rFonts w:asciiTheme="minorEastAsia" w:hAnsiTheme="minorEastAsia" w:hint="eastAsia"/>
          <w:sz w:val="32"/>
          <w:szCs w:val="32"/>
        </w:rPr>
        <w:t>车辆</w:t>
      </w:r>
      <w:r w:rsidR="00F32B01">
        <w:rPr>
          <w:rFonts w:asciiTheme="minorEastAsia" w:hAnsiTheme="minorEastAsia" w:hint="eastAsia"/>
          <w:sz w:val="32"/>
          <w:szCs w:val="32"/>
        </w:rPr>
        <w:t>12</w:t>
      </w:r>
      <w:r w:rsidR="00BD0428" w:rsidRPr="008E2FE2">
        <w:rPr>
          <w:rFonts w:asciiTheme="minorEastAsia" w:hAnsiTheme="minorEastAsia" w:hint="eastAsia"/>
          <w:sz w:val="32"/>
          <w:szCs w:val="32"/>
        </w:rPr>
        <w:t>辆，其中：一般公务用车1辆，一般执法执勤用车4辆，特种专业技术用车</w:t>
      </w:r>
      <w:r w:rsidR="00F32B01">
        <w:rPr>
          <w:rFonts w:asciiTheme="minorEastAsia" w:hAnsiTheme="minorEastAsia" w:hint="eastAsia"/>
          <w:sz w:val="32"/>
          <w:szCs w:val="32"/>
        </w:rPr>
        <w:t>7</w:t>
      </w:r>
      <w:r w:rsidR="00BD0428" w:rsidRPr="008E2FE2">
        <w:rPr>
          <w:rFonts w:asciiTheme="minorEastAsia" w:hAnsiTheme="minorEastAsia" w:hint="eastAsia"/>
          <w:sz w:val="32"/>
          <w:szCs w:val="32"/>
        </w:rPr>
        <w:t>辆。</w:t>
      </w:r>
    </w:p>
    <w:p w:rsidR="00BD0428" w:rsidRPr="00CD4B0B" w:rsidRDefault="000B5B9C" w:rsidP="00BD042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益阳市环境保护局</w:t>
      </w:r>
      <w:r w:rsidR="00F32B01">
        <w:rPr>
          <w:rFonts w:asciiTheme="minorEastAsia" w:hAnsiTheme="minorEastAsia" w:hint="eastAsia"/>
          <w:sz w:val="32"/>
          <w:szCs w:val="32"/>
        </w:rPr>
        <w:t>（汇总）</w:t>
      </w:r>
      <w:r>
        <w:rPr>
          <w:rFonts w:asciiTheme="minorEastAsia" w:hAnsiTheme="minorEastAsia" w:hint="eastAsia"/>
          <w:sz w:val="32"/>
          <w:szCs w:val="32"/>
        </w:rPr>
        <w:t>有</w:t>
      </w:r>
      <w:r w:rsidR="00BD0428" w:rsidRPr="008E2FE2">
        <w:rPr>
          <w:rFonts w:asciiTheme="minorEastAsia" w:hAnsiTheme="minorEastAsia" w:hint="eastAsia"/>
          <w:sz w:val="32"/>
          <w:szCs w:val="32"/>
        </w:rPr>
        <w:t>50万元（含）以上通用设备</w:t>
      </w:r>
      <w:r w:rsidR="00CD4B0B">
        <w:rPr>
          <w:rFonts w:asciiTheme="minorEastAsia" w:hAnsiTheme="minorEastAsia" w:hint="eastAsia"/>
          <w:sz w:val="32"/>
          <w:szCs w:val="32"/>
        </w:rPr>
        <w:t>2</w:t>
      </w:r>
      <w:r w:rsidR="00BD0428" w:rsidRPr="008E2FE2">
        <w:rPr>
          <w:rFonts w:asciiTheme="minorEastAsia" w:hAnsiTheme="minorEastAsia" w:hint="eastAsia"/>
          <w:sz w:val="32"/>
          <w:szCs w:val="32"/>
        </w:rPr>
        <w:t>套。具体情况如下：</w:t>
      </w:r>
      <w:r w:rsidR="00F32B01">
        <w:rPr>
          <w:rFonts w:asciiTheme="minorEastAsia" w:hAnsiTheme="minorEastAsia" w:hint="eastAsia"/>
          <w:sz w:val="32"/>
          <w:szCs w:val="32"/>
        </w:rPr>
        <w:t>局机关</w:t>
      </w:r>
      <w:r w:rsidR="00F2191D" w:rsidRPr="008E2FE2">
        <w:rPr>
          <w:rFonts w:asciiTheme="minorEastAsia" w:hAnsiTheme="minorEastAsia" w:hint="eastAsia"/>
          <w:sz w:val="32"/>
          <w:szCs w:val="32"/>
        </w:rPr>
        <w:t>污染源监控设备</w:t>
      </w:r>
      <w:r w:rsidR="008E2FE2" w:rsidRPr="008E2FE2">
        <w:rPr>
          <w:rFonts w:asciiTheme="minorEastAsia" w:hAnsiTheme="minorEastAsia" w:hint="eastAsia"/>
          <w:sz w:val="32"/>
          <w:szCs w:val="32"/>
        </w:rPr>
        <w:t>及软件</w:t>
      </w:r>
      <w:r w:rsidR="00F2191D" w:rsidRPr="008E2FE2">
        <w:rPr>
          <w:rFonts w:asciiTheme="minorEastAsia" w:hAnsiTheme="minorEastAsia" w:hint="eastAsia"/>
          <w:sz w:val="32"/>
          <w:szCs w:val="32"/>
        </w:rPr>
        <w:t>，价值915624元</w:t>
      </w:r>
      <w:r w:rsidR="00F32B01">
        <w:rPr>
          <w:rFonts w:asciiTheme="minorEastAsia" w:hAnsiTheme="minorEastAsia" w:hint="eastAsia"/>
          <w:sz w:val="32"/>
          <w:szCs w:val="32"/>
        </w:rPr>
        <w:t>，益阳市环境监测站</w:t>
      </w:r>
      <w:r w:rsidR="00CD4B0B" w:rsidRPr="00CD4B0B">
        <w:rPr>
          <w:rFonts w:ascii="宋体" w:hAnsi="宋体" w:hint="eastAsia"/>
          <w:sz w:val="32"/>
          <w:szCs w:val="32"/>
        </w:rPr>
        <w:t>办公楼变压器，价值75.6万元</w:t>
      </w:r>
      <w:r w:rsidR="00F2191D" w:rsidRPr="00CD4B0B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8E2FE2" w:rsidRDefault="000B5B9C" w:rsidP="00BD042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益阳市环境保护局</w:t>
      </w:r>
      <w:r w:rsidR="00F32B01">
        <w:rPr>
          <w:rFonts w:asciiTheme="minorEastAsia" w:hAnsiTheme="minorEastAsia" w:hint="eastAsia"/>
          <w:sz w:val="32"/>
          <w:szCs w:val="32"/>
        </w:rPr>
        <w:t>（汇总）</w:t>
      </w:r>
      <w:r>
        <w:rPr>
          <w:rFonts w:asciiTheme="minorEastAsia" w:hAnsiTheme="minorEastAsia" w:hint="eastAsia"/>
          <w:sz w:val="32"/>
          <w:szCs w:val="32"/>
        </w:rPr>
        <w:t>有</w:t>
      </w:r>
      <w:r w:rsidR="00BD0428" w:rsidRPr="008E2FE2">
        <w:rPr>
          <w:rFonts w:asciiTheme="minorEastAsia" w:hAnsiTheme="minorEastAsia" w:hint="eastAsia"/>
          <w:sz w:val="32"/>
          <w:szCs w:val="32"/>
        </w:rPr>
        <w:t>100万元（含）以上通用设备1套。具体情况：</w:t>
      </w:r>
      <w:r w:rsidR="00F2191D" w:rsidRPr="008E2FE2">
        <w:rPr>
          <w:rFonts w:asciiTheme="minorEastAsia" w:hAnsiTheme="minorEastAsia" w:hint="eastAsia"/>
          <w:sz w:val="32"/>
          <w:szCs w:val="32"/>
        </w:rPr>
        <w:t>大气监测设备，价值114万元。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年，</w:t>
      </w:r>
      <w:r>
        <w:rPr>
          <w:rFonts w:asciiTheme="minorEastAsia" w:hAnsiTheme="minorEastAsia" w:hint="eastAsia"/>
          <w:sz w:val="32"/>
          <w:szCs w:val="32"/>
        </w:rPr>
        <w:t>益阳市环境保护局</w:t>
      </w:r>
      <w:r w:rsidR="00F32B01">
        <w:rPr>
          <w:rFonts w:asciiTheme="minorEastAsia" w:hAnsiTheme="minorEastAsia" w:hint="eastAsia"/>
          <w:sz w:val="32"/>
          <w:szCs w:val="32"/>
        </w:rPr>
        <w:t>（汇总）</w:t>
      </w:r>
      <w:r w:rsidR="00BD0428" w:rsidRPr="008E2FE2">
        <w:rPr>
          <w:rFonts w:asciiTheme="minorEastAsia" w:hAnsiTheme="minorEastAsia" w:hint="eastAsia"/>
          <w:sz w:val="32"/>
          <w:szCs w:val="32"/>
        </w:rPr>
        <w:t>按照有关政策文件</w:t>
      </w:r>
      <w:r w:rsidR="00BD0428" w:rsidRPr="008E2FE2">
        <w:rPr>
          <w:rFonts w:asciiTheme="minorEastAsia" w:hAnsiTheme="minorEastAsia" w:hint="eastAsia"/>
          <w:sz w:val="32"/>
          <w:szCs w:val="32"/>
        </w:rPr>
        <w:lastRenderedPageBreak/>
        <w:t>和市财政局要求开展预算绩效管理工作，一是加强绩效目标管理。在编制</w:t>
      </w:r>
      <w:r>
        <w:rPr>
          <w:rFonts w:asciiTheme="minorEastAsia" w:hAnsiTheme="minorEastAsia" w:hint="eastAsia"/>
          <w:sz w:val="32"/>
          <w:szCs w:val="32"/>
        </w:rPr>
        <w:t>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</w:t>
      </w:r>
      <w:proofErr w:type="gramStart"/>
      <w:r w:rsidR="00BD0428" w:rsidRPr="008E2FE2">
        <w:rPr>
          <w:rFonts w:asciiTheme="minorEastAsia" w:hAnsiTheme="minorEastAsia" w:hint="eastAsia"/>
          <w:sz w:val="32"/>
          <w:szCs w:val="32"/>
        </w:rPr>
        <w:t>益财绩</w:t>
      </w:r>
      <w:proofErr w:type="gramEnd"/>
      <w:r w:rsidR="00BD0428" w:rsidRPr="008E2FE2">
        <w:rPr>
          <w:rFonts w:asciiTheme="minorEastAsia" w:hAnsiTheme="minorEastAsia" w:hint="eastAsia"/>
          <w:sz w:val="32"/>
          <w:szCs w:val="32"/>
        </w:rPr>
        <w:t>[2016]146号文件要求，</w:t>
      </w:r>
      <w:proofErr w:type="gramStart"/>
      <w:r w:rsidR="00BD0428" w:rsidRPr="008E2FE2">
        <w:rPr>
          <w:rFonts w:asciiTheme="minorEastAsia" w:hAnsiTheme="minorEastAsia" w:hint="eastAsia"/>
          <w:sz w:val="32"/>
          <w:szCs w:val="32"/>
        </w:rPr>
        <w:t>我部门</w:t>
      </w:r>
      <w:proofErr w:type="gramEnd"/>
      <w:r w:rsidR="00BD0428" w:rsidRPr="008E2FE2">
        <w:rPr>
          <w:rFonts w:asciiTheme="minorEastAsia" w:hAnsiTheme="minorEastAsia" w:hint="eastAsia"/>
          <w:sz w:val="32"/>
          <w:szCs w:val="32"/>
        </w:rPr>
        <w:t>及所属单位对</w:t>
      </w:r>
      <w:r w:rsidR="006B0F2C" w:rsidRPr="006B0F2C">
        <w:rPr>
          <w:rFonts w:asciiTheme="minorEastAsia" w:hAnsiTheme="minorEastAsia" w:hint="eastAsia"/>
          <w:sz w:val="32"/>
          <w:szCs w:val="32"/>
        </w:rPr>
        <w:t>单位整体支出项目</w:t>
      </w:r>
      <w:r w:rsidR="00BD0428" w:rsidRPr="008E2FE2">
        <w:rPr>
          <w:rFonts w:asciiTheme="minorEastAsia" w:hAnsiTheme="minorEastAsia" w:hint="eastAsia"/>
          <w:sz w:val="32"/>
          <w:szCs w:val="32"/>
        </w:rPr>
        <w:t>开展跟踪监控，对存在的问题及时予以纠正；三是做好绩效自评和结果公开。根据市财政局文件要求，本部门抽调专人成立绩效评价工作小组，对2018年部门整体支出开展了绩效自评，</w:t>
      </w:r>
      <w:r w:rsidR="006B0F2C">
        <w:rPr>
          <w:rFonts w:asciiTheme="minorEastAsia" w:hAnsiTheme="minorEastAsia" w:hint="eastAsia"/>
          <w:sz w:val="32"/>
          <w:szCs w:val="32"/>
        </w:rPr>
        <w:t>并</w:t>
      </w:r>
      <w:r w:rsidR="00BD0428" w:rsidRPr="008E2FE2">
        <w:rPr>
          <w:rFonts w:asciiTheme="minorEastAsia" w:hAnsiTheme="minorEastAsia" w:hint="eastAsia"/>
          <w:sz w:val="32"/>
          <w:szCs w:val="32"/>
        </w:rPr>
        <w:t>将自评结果在本部门网站进行了公开</w:t>
      </w:r>
      <w:r w:rsidR="006B0F2C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BD042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BD042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2A7" w:rsidRDefault="006C12A7" w:rsidP="000B5B9C">
      <w:r>
        <w:separator/>
      </w:r>
    </w:p>
  </w:endnote>
  <w:endnote w:type="continuationSeparator" w:id="0">
    <w:p w:rsidR="006C12A7" w:rsidRDefault="006C12A7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2A7" w:rsidRDefault="006C12A7" w:rsidP="000B5B9C">
      <w:r>
        <w:separator/>
      </w:r>
    </w:p>
  </w:footnote>
  <w:footnote w:type="continuationSeparator" w:id="0">
    <w:p w:rsidR="006C12A7" w:rsidRDefault="006C12A7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B5B9C"/>
    <w:rsid w:val="00131E46"/>
    <w:rsid w:val="00325D5E"/>
    <w:rsid w:val="0046537D"/>
    <w:rsid w:val="005A19ED"/>
    <w:rsid w:val="00607B58"/>
    <w:rsid w:val="00613B65"/>
    <w:rsid w:val="00692EA4"/>
    <w:rsid w:val="006B0F2C"/>
    <w:rsid w:val="006C12A7"/>
    <w:rsid w:val="0084694D"/>
    <w:rsid w:val="00871A5D"/>
    <w:rsid w:val="008E2FE2"/>
    <w:rsid w:val="00AC2BFD"/>
    <w:rsid w:val="00BD0428"/>
    <w:rsid w:val="00CD4B0B"/>
    <w:rsid w:val="00F2191D"/>
    <w:rsid w:val="00F3233D"/>
    <w:rsid w:val="00F3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2019-01-23T01:05:00Z</dcterms:created>
  <dcterms:modified xsi:type="dcterms:W3CDTF">2019-01-29T03:23:00Z</dcterms:modified>
</cp:coreProperties>
</file>