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840" w:firstLineChars="1100"/>
        <w:rPr>
          <w:rFonts w:hint="eastAsia" w:ascii="黑体" w:hAnsi="黑体" w:eastAsia="黑体" w:cs="黑体"/>
          <w:sz w:val="44"/>
          <w:szCs w:val="44"/>
          <w:lang w:val="en-US" w:eastAsia="zh-CN"/>
        </w:rPr>
      </w:pPr>
    </w:p>
    <w:p>
      <w:pPr>
        <w:ind w:firstLine="4840" w:firstLineChars="1100"/>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 xml:space="preserve"> </w:t>
      </w:r>
      <w:r>
        <w:rPr>
          <w:rFonts w:hint="eastAsia" w:ascii="仿宋" w:hAnsi="仿宋" w:eastAsia="仿宋" w:cs="仿宋"/>
          <w:sz w:val="32"/>
          <w:szCs w:val="32"/>
          <w:lang w:val="en-US" w:eastAsia="zh-CN"/>
        </w:rPr>
        <w:t>益医保发〔2020〕号</w:t>
      </w:r>
    </w:p>
    <w:p>
      <w:pPr>
        <w:rPr>
          <w:rFonts w:hint="eastAsia" w:ascii="黑体" w:hAnsi="黑体" w:eastAsia="黑体" w:cs="黑体"/>
          <w:sz w:val="44"/>
          <w:szCs w:val="44"/>
          <w:lang w:val="en-US" w:eastAsia="zh-CN"/>
        </w:rPr>
      </w:pPr>
    </w:p>
    <w:p>
      <w:pPr>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关于印发《益阳市前面取消公立一级及基层医疗卫生机构医用耗材加成规范和调整医疗服务价格实施方案（试行）》的通知</w:t>
      </w:r>
    </w:p>
    <w:p>
      <w:pPr>
        <w:rPr>
          <w:rFonts w:hint="eastAsia" w:ascii="黑体" w:hAnsi="黑体" w:eastAsia="黑体" w:cs="黑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各区县(市)医疗保障局、卫健局、财政局，各公立一级及基层医疗卫生机构：</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现将《益阳市全面取消公立一级及基层医疗卫生机构医用耗材加成规范和调整医疗服务价格实施方案（试行）》发给你们，请认真执行。</w:t>
      </w: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益阳市医疗保障局              益阳市卫生健康委员会</w:t>
      </w: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益阳市财政局</w:t>
      </w:r>
    </w:p>
    <w:p>
      <w:pPr>
        <w:rPr>
          <w:rFonts w:hint="eastAsia" w:ascii="仿宋" w:hAnsi="仿宋" w:eastAsia="仿宋" w:cs="仿宋"/>
          <w:sz w:val="32"/>
          <w:szCs w:val="32"/>
          <w:lang w:val="en-US" w:eastAsia="zh-CN"/>
        </w:rPr>
      </w:pPr>
    </w:p>
    <w:p>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2020年7月29日</w:t>
      </w:r>
    </w:p>
    <w:p>
      <w:pPr>
        <w:rPr>
          <w:rFonts w:hint="eastAsia" w:ascii="黑体" w:hAnsi="黑体" w:eastAsia="黑体" w:cs="黑体"/>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heme="majorEastAsia" w:hAnsiTheme="majorEastAsia" w:eastAsiaTheme="majorEastAsia" w:cstheme="majorEastAsia"/>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heme="majorEastAsia" w:hAnsiTheme="majorEastAsia" w:eastAsiaTheme="majorEastAsia" w:cstheme="majorEastAsia"/>
          <w:sz w:val="32"/>
          <w:szCs w:val="32"/>
          <w:lang w:val="en-US" w:eastAsia="zh-CN"/>
        </w:rPr>
      </w:pPr>
      <w:bookmarkStart w:id="0" w:name="_GoBack"/>
      <w:bookmarkEnd w:id="0"/>
      <w:r>
        <w:rPr>
          <w:rFonts w:hint="eastAsia" w:asciiTheme="majorEastAsia" w:hAnsiTheme="majorEastAsia" w:eastAsiaTheme="majorEastAsia" w:cstheme="majorEastAsia"/>
          <w:sz w:val="44"/>
          <w:szCs w:val="44"/>
          <w:lang w:val="en-US" w:eastAsia="zh-CN"/>
        </w:rPr>
        <w:t xml:space="preserve"> 益阳</w:t>
      </w:r>
      <w:r>
        <w:rPr>
          <w:rFonts w:hint="eastAsia" w:asciiTheme="majorEastAsia" w:hAnsiTheme="majorEastAsia" w:eastAsiaTheme="majorEastAsia" w:cstheme="majorEastAsia"/>
          <w:sz w:val="44"/>
          <w:szCs w:val="44"/>
        </w:rPr>
        <w:t>市全面取消公立</w:t>
      </w:r>
      <w:r>
        <w:rPr>
          <w:rFonts w:hint="eastAsia" w:asciiTheme="majorEastAsia" w:hAnsiTheme="majorEastAsia" w:eastAsiaTheme="majorEastAsia" w:cstheme="majorEastAsia"/>
          <w:sz w:val="44"/>
          <w:szCs w:val="44"/>
          <w:lang w:val="en-US" w:eastAsia="zh-CN"/>
        </w:rPr>
        <w:t>一级及基层</w:t>
      </w:r>
      <w:r>
        <w:rPr>
          <w:rFonts w:hint="eastAsia" w:asciiTheme="majorEastAsia" w:hAnsiTheme="majorEastAsia" w:eastAsiaTheme="majorEastAsia" w:cstheme="majorEastAsia"/>
          <w:sz w:val="44"/>
          <w:szCs w:val="44"/>
        </w:rPr>
        <w:t>医疗</w:t>
      </w:r>
      <w:r>
        <w:rPr>
          <w:rFonts w:hint="eastAsia" w:asciiTheme="majorEastAsia" w:hAnsiTheme="majorEastAsia" w:eastAsiaTheme="majorEastAsia" w:cstheme="majorEastAsia"/>
          <w:sz w:val="44"/>
          <w:szCs w:val="44"/>
          <w:lang w:val="en-US" w:eastAsia="zh-CN"/>
        </w:rPr>
        <w:t>卫生</w:t>
      </w:r>
      <w:r>
        <w:rPr>
          <w:rFonts w:hint="eastAsia" w:asciiTheme="majorEastAsia" w:hAnsiTheme="majorEastAsia" w:eastAsiaTheme="majorEastAsia" w:cstheme="majorEastAsia"/>
          <w:sz w:val="44"/>
          <w:szCs w:val="44"/>
        </w:rPr>
        <w:t>机构医用耗材加成规范和调整医疗服务价格实施方案</w:t>
      </w:r>
      <w:r>
        <w:rPr>
          <w:rFonts w:hint="eastAsia" w:asciiTheme="majorEastAsia" w:hAnsiTheme="majorEastAsia" w:eastAsiaTheme="majorEastAsia" w:cstheme="majorEastAsia"/>
          <w:sz w:val="44"/>
          <w:szCs w:val="44"/>
          <w:lang w:eastAsia="zh-CN"/>
        </w:rPr>
        <w:t>（</w:t>
      </w:r>
      <w:r>
        <w:rPr>
          <w:rFonts w:hint="eastAsia" w:asciiTheme="majorEastAsia" w:hAnsiTheme="majorEastAsia" w:eastAsiaTheme="majorEastAsia" w:cstheme="majorEastAsia"/>
          <w:sz w:val="44"/>
          <w:szCs w:val="44"/>
          <w:lang w:val="en-US" w:eastAsia="zh-CN"/>
        </w:rPr>
        <w:t>试行</w:t>
      </w:r>
      <w:r>
        <w:rPr>
          <w:rFonts w:hint="eastAsia" w:asciiTheme="majorEastAsia" w:hAnsiTheme="majorEastAsia" w:eastAsiaTheme="majorEastAsia" w:cstheme="majorEastAsia"/>
          <w:sz w:val="44"/>
          <w:szCs w:val="44"/>
          <w:lang w:eastAsia="zh-CN"/>
        </w:rPr>
        <w:t>）</w:t>
      </w:r>
      <w:r>
        <w:rPr>
          <w:rFonts w:hint="eastAsia" w:asciiTheme="majorEastAsia" w:hAnsiTheme="majorEastAsia" w:eastAsiaTheme="majorEastAsia" w:cstheme="majorEastAsia"/>
          <w:sz w:val="44"/>
          <w:szCs w:val="44"/>
        </w:rPr>
        <w:br w:type="textWrapping"/>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为贯彻落实《国务院办公厅关于印发治理高值医用耗材改革方案的通知》(国办发</w:t>
      </w:r>
      <w:r>
        <w:rPr>
          <w:rFonts w:hint="eastAsia" w:ascii="仿宋" w:hAnsi="仿宋" w:eastAsia="仿宋" w:cs="仿宋"/>
          <w:sz w:val="32"/>
          <w:szCs w:val="32"/>
          <w:lang w:val="en-US" w:eastAsia="zh-CN"/>
        </w:rPr>
        <w:t>〔2019〕</w:t>
      </w:r>
      <w:r>
        <w:rPr>
          <w:rFonts w:hint="eastAsia" w:ascii="仿宋" w:hAnsi="仿宋" w:eastAsia="仿宋" w:cs="仿宋"/>
          <w:sz w:val="32"/>
          <w:szCs w:val="32"/>
        </w:rPr>
        <w:t>37 号)、湖南省政府办公厅《关于印发湖南省治理高值医用耗材改革实施方案的通知》(湘政办发</w:t>
      </w:r>
      <w:r>
        <w:rPr>
          <w:rFonts w:hint="eastAsia" w:ascii="仿宋" w:hAnsi="仿宋" w:eastAsia="仿宋" w:cs="仿宋"/>
          <w:sz w:val="32"/>
          <w:szCs w:val="32"/>
          <w:lang w:val="en-US" w:eastAsia="zh-CN"/>
        </w:rPr>
        <w:t>〔2019〕</w:t>
      </w:r>
      <w:r>
        <w:rPr>
          <w:rFonts w:hint="eastAsia" w:ascii="仿宋" w:hAnsi="仿宋" w:eastAsia="仿宋" w:cs="仿宋"/>
          <w:sz w:val="32"/>
          <w:szCs w:val="32"/>
        </w:rPr>
        <w:t> 59号)、《湖南省全面取消公立医 疗机构医用耗材加成调整医疗服务价格的实施意见》(湘医保发</w:t>
      </w:r>
      <w:r>
        <w:rPr>
          <w:rFonts w:hint="eastAsia" w:ascii="仿宋" w:hAnsi="仿宋" w:eastAsia="仿宋" w:cs="仿宋"/>
          <w:sz w:val="32"/>
          <w:szCs w:val="32"/>
          <w:lang w:val="en-US" w:eastAsia="zh-CN"/>
        </w:rPr>
        <w:t>〔2019〕</w:t>
      </w:r>
      <w:r>
        <w:rPr>
          <w:rFonts w:hint="eastAsia" w:ascii="仿宋" w:hAnsi="仿宋" w:eastAsia="仿宋" w:cs="仿宋"/>
          <w:sz w:val="32"/>
          <w:szCs w:val="32"/>
        </w:rPr>
        <w:t>40号)文件精神，按照省、市深化医药卫生体制改革工作的部署，为做好我市公立</w:t>
      </w:r>
      <w:r>
        <w:rPr>
          <w:rFonts w:hint="eastAsia" w:ascii="仿宋" w:hAnsi="仿宋" w:eastAsia="仿宋" w:cs="仿宋"/>
          <w:sz w:val="32"/>
          <w:szCs w:val="32"/>
          <w:lang w:val="en-US" w:eastAsia="zh-CN"/>
        </w:rPr>
        <w:t>一级及基层</w:t>
      </w:r>
      <w:r>
        <w:rPr>
          <w:rFonts w:hint="eastAsia" w:ascii="仿宋" w:hAnsi="仿宋" w:eastAsia="仿宋" w:cs="仿宋"/>
          <w:sz w:val="32"/>
          <w:szCs w:val="32"/>
        </w:rPr>
        <w:t>医疗</w:t>
      </w:r>
      <w:r>
        <w:rPr>
          <w:rFonts w:hint="eastAsia" w:ascii="仿宋" w:hAnsi="仿宋" w:eastAsia="仿宋" w:cs="仿宋"/>
          <w:sz w:val="32"/>
          <w:szCs w:val="32"/>
          <w:lang w:val="en-US" w:eastAsia="zh-CN"/>
        </w:rPr>
        <w:t>卫生</w:t>
      </w:r>
      <w:r>
        <w:rPr>
          <w:rFonts w:hint="eastAsia" w:ascii="仿宋" w:hAnsi="仿宋" w:eastAsia="仿宋" w:cs="仿宋"/>
          <w:sz w:val="32"/>
          <w:szCs w:val="32"/>
        </w:rPr>
        <w:t>机构取消医用耗材加成及医疗服务价格调整工作，根据</w:t>
      </w:r>
      <w:r>
        <w:rPr>
          <w:rFonts w:hint="eastAsia" w:ascii="仿宋" w:hAnsi="仿宋" w:eastAsia="仿宋" w:cs="仿宋_GB2312"/>
          <w:sz w:val="32"/>
          <w:szCs w:val="32"/>
        </w:rPr>
        <w:t>《关于益阳市公立医疗机构取消医用耗材加成调整医疗服务价格的实施方案（试行）》（益医保发</w:t>
      </w:r>
      <w:r>
        <w:rPr>
          <w:rFonts w:hint="eastAsia" w:ascii="仿宋" w:hAnsi="仿宋" w:eastAsia="仿宋" w:cs="仿宋"/>
          <w:sz w:val="32"/>
          <w:szCs w:val="32"/>
          <w:lang w:val="en-US" w:eastAsia="zh-CN"/>
        </w:rPr>
        <w:t>〔2020〕</w:t>
      </w:r>
      <w:r>
        <w:rPr>
          <w:rFonts w:hint="eastAsia" w:ascii="仿宋" w:hAnsi="仿宋" w:eastAsia="仿宋" w:cs="仿宋_GB2312"/>
          <w:sz w:val="32"/>
          <w:szCs w:val="32"/>
        </w:rPr>
        <w:t>10号）</w:t>
      </w:r>
      <w:r>
        <w:rPr>
          <w:rFonts w:hint="eastAsia" w:ascii="仿宋" w:hAnsi="仿宋" w:eastAsia="仿宋" w:cs="仿宋_GB2312"/>
          <w:sz w:val="32"/>
          <w:szCs w:val="32"/>
          <w:lang w:val="en-US" w:eastAsia="zh-CN"/>
        </w:rPr>
        <w:t>的标准</w:t>
      </w:r>
      <w:r>
        <w:rPr>
          <w:rFonts w:hint="eastAsia" w:ascii="仿宋" w:hAnsi="仿宋" w:eastAsia="仿宋" w:cs="仿宋"/>
          <w:sz w:val="32"/>
          <w:szCs w:val="32"/>
        </w:rPr>
        <w:t>，结合我市实际，制定本实施方案。</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 xml:space="preserve">    </w:t>
      </w:r>
      <w:r>
        <w:rPr>
          <w:rFonts w:hint="eastAsia" w:ascii="黑体" w:hAnsi="黑体" w:eastAsia="黑体" w:cs="黑体"/>
          <w:b w:val="0"/>
          <w:bCs w:val="0"/>
          <w:sz w:val="32"/>
          <w:szCs w:val="32"/>
        </w:rPr>
        <w:t>一、主要目标与基本原则</w:t>
      </w:r>
      <w:r>
        <w:rPr>
          <w:rFonts w:hint="eastAsia" w:ascii="黑体" w:hAnsi="黑体" w:eastAsia="黑体" w:cs="黑体"/>
          <w:b w:val="0"/>
          <w:bCs w:val="0"/>
          <w:sz w:val="32"/>
          <w:szCs w:val="32"/>
        </w:rPr>
        <w:br w:type="textWrapping"/>
      </w:r>
      <w:r>
        <w:rPr>
          <w:rFonts w:hint="eastAsia" w:ascii="仿宋" w:hAnsi="仿宋" w:eastAsia="仿宋" w:cs="仿宋"/>
          <w:sz w:val="32"/>
          <w:szCs w:val="32"/>
          <w:lang w:val="en-US" w:eastAsia="zh-CN"/>
        </w:rPr>
        <w:t xml:space="preserve">    </w:t>
      </w:r>
      <w:r>
        <w:rPr>
          <w:rFonts w:hint="eastAsia" w:ascii="楷体" w:hAnsi="楷体" w:eastAsia="楷体" w:cs="楷体"/>
          <w:sz w:val="32"/>
          <w:szCs w:val="32"/>
        </w:rPr>
        <w:t>(一)全面取消我市公立</w:t>
      </w:r>
      <w:r>
        <w:rPr>
          <w:rFonts w:hint="eastAsia" w:ascii="楷体" w:hAnsi="楷体" w:eastAsia="楷体" w:cs="楷体"/>
          <w:sz w:val="32"/>
          <w:szCs w:val="32"/>
          <w:lang w:val="en-US" w:eastAsia="zh-CN"/>
        </w:rPr>
        <w:t>一级及基层</w:t>
      </w:r>
      <w:r>
        <w:rPr>
          <w:rFonts w:hint="eastAsia" w:ascii="楷体" w:hAnsi="楷体" w:eastAsia="楷体" w:cs="楷体"/>
          <w:sz w:val="32"/>
          <w:szCs w:val="32"/>
        </w:rPr>
        <w:t>医疗</w:t>
      </w:r>
      <w:r>
        <w:rPr>
          <w:rFonts w:hint="eastAsia" w:ascii="楷体" w:hAnsi="楷体" w:eastAsia="楷体" w:cs="楷体"/>
          <w:sz w:val="32"/>
          <w:szCs w:val="32"/>
          <w:lang w:val="en-US" w:eastAsia="zh-CN"/>
        </w:rPr>
        <w:t>卫生</w:t>
      </w:r>
      <w:r>
        <w:rPr>
          <w:rFonts w:hint="eastAsia" w:ascii="楷体" w:hAnsi="楷体" w:eastAsia="楷体" w:cs="楷体"/>
          <w:sz w:val="32"/>
          <w:szCs w:val="32"/>
        </w:rPr>
        <w:t>机构医用耗材加成。</w:t>
      </w:r>
      <w:r>
        <w:rPr>
          <w:rFonts w:hint="eastAsia" w:ascii="仿宋" w:hAnsi="仿宋" w:eastAsia="仿宋" w:cs="仿宋"/>
          <w:sz w:val="32"/>
          <w:szCs w:val="32"/>
        </w:rPr>
        <w:t>公立</w:t>
      </w:r>
      <w:r>
        <w:rPr>
          <w:rFonts w:hint="eastAsia" w:ascii="仿宋" w:hAnsi="仿宋" w:eastAsia="仿宋" w:cs="仿宋"/>
          <w:sz w:val="32"/>
          <w:szCs w:val="32"/>
          <w:lang w:val="en-US" w:eastAsia="zh-CN"/>
        </w:rPr>
        <w:t>一级及基层</w:t>
      </w:r>
      <w:r>
        <w:rPr>
          <w:rFonts w:hint="eastAsia" w:ascii="仿宋" w:hAnsi="仿宋" w:eastAsia="仿宋" w:cs="仿宋"/>
          <w:sz w:val="32"/>
          <w:szCs w:val="32"/>
        </w:rPr>
        <w:t>医疗</w:t>
      </w:r>
      <w:r>
        <w:rPr>
          <w:rFonts w:hint="eastAsia" w:ascii="仿宋" w:hAnsi="仿宋" w:eastAsia="仿宋" w:cs="仿宋"/>
          <w:sz w:val="32"/>
          <w:szCs w:val="32"/>
          <w:lang w:val="en-US" w:eastAsia="zh-CN"/>
        </w:rPr>
        <w:t>卫生</w:t>
      </w:r>
      <w:r>
        <w:rPr>
          <w:rFonts w:hint="eastAsia" w:ascii="仿宋" w:hAnsi="仿宋" w:eastAsia="仿宋" w:cs="仿宋"/>
          <w:sz w:val="32"/>
          <w:szCs w:val="32"/>
        </w:rPr>
        <w:t>机构所有单独面向患者收费的医用耗材，以实际购进价格为基础实行“零差率</w:t>
      </w:r>
      <w:r>
        <w:rPr>
          <w:rFonts w:hint="eastAsia" w:ascii="仿宋" w:hAnsi="仿宋" w:eastAsia="仿宋" w:cs="仿宋"/>
          <w:sz w:val="32"/>
          <w:szCs w:val="32"/>
          <w:lang w:eastAsia="zh-CN"/>
        </w:rPr>
        <w:t>”</w:t>
      </w:r>
      <w:r>
        <w:rPr>
          <w:rFonts w:hint="eastAsia" w:ascii="仿宋" w:hAnsi="仿宋" w:eastAsia="仿宋" w:cs="仿宋"/>
          <w:sz w:val="32"/>
          <w:szCs w:val="32"/>
        </w:rPr>
        <w:t>销售。公立</w:t>
      </w:r>
      <w:r>
        <w:rPr>
          <w:rFonts w:hint="eastAsia" w:ascii="仿宋" w:hAnsi="仿宋" w:eastAsia="仿宋" w:cs="仿宋"/>
          <w:sz w:val="32"/>
          <w:szCs w:val="32"/>
          <w:lang w:val="en-US" w:eastAsia="zh-CN"/>
        </w:rPr>
        <w:t>一级及基层</w:t>
      </w:r>
      <w:r>
        <w:rPr>
          <w:rFonts w:hint="eastAsia" w:ascii="仿宋" w:hAnsi="仿宋" w:eastAsia="仿宋" w:cs="仿宋"/>
          <w:sz w:val="32"/>
          <w:szCs w:val="32"/>
        </w:rPr>
        <w:t>医疗</w:t>
      </w:r>
      <w:r>
        <w:rPr>
          <w:rFonts w:hint="eastAsia" w:ascii="仿宋" w:hAnsi="仿宋" w:eastAsia="仿宋" w:cs="仿宋"/>
          <w:sz w:val="32"/>
          <w:szCs w:val="32"/>
          <w:lang w:val="en-US" w:eastAsia="zh-CN"/>
        </w:rPr>
        <w:t>卫生</w:t>
      </w:r>
      <w:r>
        <w:rPr>
          <w:rFonts w:hint="eastAsia" w:ascii="仿宋" w:hAnsi="仿宋" w:eastAsia="仿宋" w:cs="仿宋"/>
          <w:sz w:val="32"/>
          <w:szCs w:val="32"/>
        </w:rPr>
        <w:t>机构不得在实际购进价格之外接受经营者给与的价格折扣或任何其他形式的折扣。</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 xml:space="preserve">   </w:t>
      </w:r>
      <w:r>
        <w:rPr>
          <w:rFonts w:hint="eastAsia" w:ascii="楷体" w:hAnsi="楷体" w:eastAsia="楷体" w:cs="楷体"/>
          <w:sz w:val="32"/>
          <w:szCs w:val="32"/>
          <w:lang w:val="en-US" w:eastAsia="zh-CN"/>
        </w:rPr>
        <w:t xml:space="preserve"> </w:t>
      </w:r>
      <w:r>
        <w:rPr>
          <w:rFonts w:hint="eastAsia" w:ascii="楷体" w:hAnsi="楷体" w:eastAsia="楷体" w:cs="楷体"/>
          <w:sz w:val="32"/>
          <w:szCs w:val="32"/>
        </w:rPr>
        <w:t>(二)完善公立医疗机构补偿新机制，合理调整医疗服务价格。</w:t>
      </w:r>
      <w:r>
        <w:rPr>
          <w:rFonts w:hint="eastAsia" w:ascii="仿宋" w:hAnsi="仿宋" w:eastAsia="仿宋" w:cs="仿宋"/>
          <w:sz w:val="32"/>
          <w:szCs w:val="32"/>
        </w:rPr>
        <w:t>公立</w:t>
      </w:r>
      <w:r>
        <w:rPr>
          <w:rFonts w:hint="eastAsia" w:ascii="仿宋" w:hAnsi="仿宋" w:eastAsia="仿宋" w:cs="仿宋"/>
          <w:sz w:val="32"/>
          <w:szCs w:val="32"/>
          <w:lang w:val="en-US" w:eastAsia="zh-CN"/>
        </w:rPr>
        <w:t>一级及基层</w:t>
      </w:r>
      <w:r>
        <w:rPr>
          <w:rFonts w:hint="eastAsia" w:ascii="仿宋" w:hAnsi="仿宋" w:eastAsia="仿宋" w:cs="仿宋"/>
          <w:sz w:val="32"/>
          <w:szCs w:val="32"/>
        </w:rPr>
        <w:t>医疗</w:t>
      </w:r>
      <w:r>
        <w:rPr>
          <w:rFonts w:hint="eastAsia" w:ascii="仿宋" w:hAnsi="仿宋" w:eastAsia="仿宋" w:cs="仿宋"/>
          <w:sz w:val="32"/>
          <w:szCs w:val="32"/>
          <w:lang w:val="en-US" w:eastAsia="zh-CN"/>
        </w:rPr>
        <w:t>卫生</w:t>
      </w:r>
      <w:r>
        <w:rPr>
          <w:rFonts w:hint="eastAsia" w:ascii="仿宋" w:hAnsi="仿宋" w:eastAsia="仿宋" w:cs="仿宋"/>
          <w:sz w:val="32"/>
          <w:szCs w:val="32"/>
        </w:rPr>
        <w:t>机构因取消医用耗材加成而减少的合理收入，主要通过实施医疗服务价格调整予以补偿。</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 xml:space="preserve">    </w:t>
      </w:r>
      <w:r>
        <w:rPr>
          <w:rFonts w:hint="eastAsia" w:ascii="楷体" w:hAnsi="楷体" w:eastAsia="楷体" w:cs="楷体"/>
          <w:sz w:val="32"/>
          <w:szCs w:val="32"/>
        </w:rPr>
        <w:t>(三)控制医药费用总量，优化医药费用结构。</w:t>
      </w:r>
      <w:r>
        <w:rPr>
          <w:rFonts w:hint="eastAsia" w:ascii="仿宋" w:hAnsi="仿宋" w:eastAsia="仿宋" w:cs="仿宋"/>
          <w:sz w:val="32"/>
          <w:szCs w:val="32"/>
        </w:rPr>
        <w:t>理顺医疗服务比价关系，确保医保基金和群众整体负担可承受、医院发展可持续。重点调整手术、诊查、护理、治疗、</w:t>
      </w:r>
      <w:r>
        <w:rPr>
          <w:rFonts w:hint="eastAsia" w:ascii="仿宋" w:hAnsi="仿宋" w:eastAsia="仿宋" w:cs="仿宋"/>
          <w:sz w:val="32"/>
          <w:szCs w:val="32"/>
          <w:lang w:val="en-US" w:eastAsia="zh-CN"/>
        </w:rPr>
        <w:t>注射、</w:t>
      </w:r>
      <w:r>
        <w:rPr>
          <w:rFonts w:hint="eastAsia" w:ascii="仿宋" w:hAnsi="仿宋" w:eastAsia="仿宋" w:cs="仿宋"/>
          <w:sz w:val="32"/>
          <w:szCs w:val="32"/>
        </w:rPr>
        <w:t>床位类项目，适当提高中医特色、儿科、精神</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口腔</w:t>
      </w:r>
      <w:r>
        <w:rPr>
          <w:rFonts w:hint="eastAsia" w:ascii="仿宋" w:hAnsi="仿宋" w:eastAsia="仿宋" w:cs="仿宋"/>
          <w:sz w:val="32"/>
          <w:szCs w:val="32"/>
        </w:rPr>
        <w:t>类以及其他体现医疗技术劳务价值的医疗服务项目价格。</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 xml:space="preserve">    </w:t>
      </w:r>
      <w:r>
        <w:rPr>
          <w:rFonts w:hint="eastAsia" w:ascii="楷体" w:hAnsi="楷体" w:eastAsia="楷体" w:cs="楷体"/>
          <w:sz w:val="32"/>
          <w:szCs w:val="32"/>
        </w:rPr>
        <w:t>(四)优化区域比价关系，保持合理价差。</w:t>
      </w:r>
      <w:r>
        <w:rPr>
          <w:rFonts w:hint="eastAsia" w:ascii="仿宋" w:hAnsi="仿宋" w:eastAsia="仿宋" w:cs="仿宋"/>
          <w:sz w:val="32"/>
          <w:szCs w:val="32"/>
        </w:rPr>
        <w:t>优化区域比价关系，保持我市医疗服务价格水平与经济发展水平相近、医疗发展水平相当的相邻地市价格水平的合理衔接。实行全市统一医疗服务项目价格标准，由现在“一县一价”规范调整为“同级(类)同价”管理模式。</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 xml:space="preserve">   </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二、执行范围和时间</w:t>
      </w:r>
      <w:r>
        <w:rPr>
          <w:rFonts w:hint="eastAsia" w:ascii="黑体" w:hAnsi="黑体" w:eastAsia="黑体" w:cs="黑体"/>
          <w:b w:val="0"/>
          <w:bCs w:val="0"/>
          <w:sz w:val="32"/>
          <w:szCs w:val="32"/>
        </w:rPr>
        <w:br w:type="textWrapping"/>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自2019年12月31日零时起，</w:t>
      </w:r>
      <w:r>
        <w:rPr>
          <w:rFonts w:hint="eastAsia" w:ascii="仿宋" w:hAnsi="仿宋" w:eastAsia="仿宋" w:cs="仿宋"/>
          <w:sz w:val="32"/>
          <w:szCs w:val="32"/>
          <w:lang w:val="en-US" w:eastAsia="zh-CN"/>
        </w:rPr>
        <w:t>益阳</w:t>
      </w:r>
      <w:r>
        <w:rPr>
          <w:rFonts w:hint="eastAsia" w:ascii="仿宋" w:hAnsi="仿宋" w:eastAsia="仿宋" w:cs="仿宋"/>
          <w:sz w:val="32"/>
          <w:szCs w:val="32"/>
        </w:rPr>
        <w:t>市所有公立</w:t>
      </w:r>
      <w:r>
        <w:rPr>
          <w:rFonts w:hint="eastAsia" w:ascii="仿宋" w:hAnsi="仿宋" w:eastAsia="仿宋" w:cs="仿宋"/>
          <w:sz w:val="32"/>
          <w:szCs w:val="32"/>
          <w:lang w:val="en-US" w:eastAsia="zh-CN"/>
        </w:rPr>
        <w:t>一级及基层</w:t>
      </w:r>
      <w:r>
        <w:rPr>
          <w:rFonts w:hint="eastAsia" w:ascii="仿宋" w:hAnsi="仿宋" w:eastAsia="仿宋" w:cs="仿宋"/>
          <w:sz w:val="32"/>
          <w:szCs w:val="32"/>
        </w:rPr>
        <w:t>医疗</w:t>
      </w:r>
      <w:r>
        <w:rPr>
          <w:rFonts w:hint="eastAsia" w:ascii="仿宋" w:hAnsi="仿宋" w:eastAsia="仿宋" w:cs="仿宋"/>
          <w:sz w:val="32"/>
          <w:szCs w:val="32"/>
          <w:lang w:val="en-US" w:eastAsia="zh-CN"/>
        </w:rPr>
        <w:t>卫生</w:t>
      </w:r>
      <w:r>
        <w:rPr>
          <w:rFonts w:hint="eastAsia" w:ascii="仿宋" w:hAnsi="仿宋" w:eastAsia="仿宋" w:cs="仿宋"/>
          <w:sz w:val="32"/>
          <w:szCs w:val="32"/>
        </w:rPr>
        <w:t>机构取消医用耗材加成。自2020年</w:t>
      </w:r>
      <w:r>
        <w:rPr>
          <w:rFonts w:hint="eastAsia" w:ascii="仿宋" w:hAnsi="仿宋" w:eastAsia="仿宋" w:cs="仿宋"/>
          <w:sz w:val="32"/>
          <w:szCs w:val="32"/>
          <w:lang w:val="en-US" w:eastAsia="zh-CN"/>
        </w:rPr>
        <w:t>10</w:t>
      </w:r>
      <w:r>
        <w:rPr>
          <w:rFonts w:hint="eastAsia" w:ascii="仿宋" w:hAnsi="仿宋" w:eastAsia="仿宋" w:cs="仿宋"/>
          <w:sz w:val="32"/>
          <w:szCs w:val="32"/>
        </w:rPr>
        <w:t>月1日起，全市公立</w:t>
      </w:r>
      <w:r>
        <w:rPr>
          <w:rFonts w:hint="eastAsia" w:ascii="仿宋" w:hAnsi="仿宋" w:eastAsia="仿宋" w:cs="仿宋"/>
          <w:sz w:val="32"/>
          <w:szCs w:val="32"/>
          <w:lang w:val="en-US" w:eastAsia="zh-CN"/>
        </w:rPr>
        <w:t>一级及基层</w:t>
      </w:r>
      <w:r>
        <w:rPr>
          <w:rFonts w:hint="eastAsia" w:ascii="仿宋" w:hAnsi="仿宋" w:eastAsia="仿宋" w:cs="仿宋"/>
          <w:sz w:val="32"/>
          <w:szCs w:val="32"/>
        </w:rPr>
        <w:t>医疗</w:t>
      </w:r>
      <w:r>
        <w:rPr>
          <w:rFonts w:hint="eastAsia" w:ascii="仿宋" w:hAnsi="仿宋" w:eastAsia="仿宋" w:cs="仿宋"/>
          <w:sz w:val="32"/>
          <w:szCs w:val="32"/>
          <w:lang w:val="en-US" w:eastAsia="zh-CN"/>
        </w:rPr>
        <w:t>卫生</w:t>
      </w:r>
      <w:r>
        <w:rPr>
          <w:rFonts w:hint="eastAsia" w:ascii="仿宋" w:hAnsi="仿宋" w:eastAsia="仿宋" w:cs="仿宋"/>
          <w:sz w:val="32"/>
          <w:szCs w:val="32"/>
        </w:rPr>
        <w:t>机构</w:t>
      </w:r>
      <w:r>
        <w:rPr>
          <w:rFonts w:hint="eastAsia" w:ascii="仿宋" w:hAnsi="仿宋" w:eastAsia="仿宋" w:cs="仿宋"/>
          <w:sz w:val="32"/>
          <w:szCs w:val="32"/>
          <w:lang w:val="en-US" w:eastAsia="zh-CN"/>
        </w:rPr>
        <w:t>调整医疗服务价格</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基层</w:t>
      </w:r>
      <w:r>
        <w:rPr>
          <w:rFonts w:hint="eastAsia" w:ascii="仿宋" w:hAnsi="仿宋" w:eastAsia="仿宋" w:cs="仿宋"/>
          <w:sz w:val="32"/>
          <w:szCs w:val="32"/>
        </w:rPr>
        <w:t>医疗</w:t>
      </w:r>
      <w:r>
        <w:rPr>
          <w:rFonts w:hint="eastAsia" w:ascii="仿宋" w:hAnsi="仿宋" w:eastAsia="仿宋" w:cs="仿宋"/>
          <w:sz w:val="32"/>
          <w:szCs w:val="32"/>
          <w:lang w:val="en-US" w:eastAsia="zh-CN"/>
        </w:rPr>
        <w:t>卫生</w:t>
      </w:r>
      <w:r>
        <w:rPr>
          <w:rFonts w:hint="eastAsia" w:ascii="仿宋" w:hAnsi="仿宋" w:eastAsia="仿宋" w:cs="仿宋"/>
          <w:sz w:val="32"/>
          <w:szCs w:val="32"/>
        </w:rPr>
        <w:t>机构</w:t>
      </w:r>
      <w:r>
        <w:rPr>
          <w:rFonts w:hint="eastAsia" w:ascii="仿宋" w:hAnsi="仿宋" w:eastAsia="仿宋" w:cs="仿宋"/>
          <w:sz w:val="32"/>
          <w:szCs w:val="32"/>
          <w:lang w:val="en-US" w:eastAsia="zh-CN"/>
        </w:rPr>
        <w:t>的医疗服务价格不得高于我市三类价格标准的80%</w:t>
      </w:r>
      <w:r>
        <w:rPr>
          <w:rFonts w:hint="eastAsia" w:ascii="仿宋" w:hAnsi="仿宋" w:eastAsia="仿宋" w:cs="仿宋"/>
          <w:sz w:val="32"/>
          <w:szCs w:val="32"/>
          <w:lang w:eastAsia="zh-CN"/>
        </w:rPr>
        <w:t>）。</w:t>
      </w:r>
      <w:r>
        <w:rPr>
          <w:rFonts w:hint="eastAsia" w:ascii="仿宋" w:hAnsi="仿宋" w:eastAsia="仿宋" w:cs="仿宋"/>
          <w:sz w:val="32"/>
          <w:szCs w:val="32"/>
        </w:rPr>
        <w:t>调整医疗服务价格后，必须严格按对应的收费类别及标准实施收费。</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 xml:space="preserve">   </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三、主要内容</w:t>
      </w:r>
      <w:r>
        <w:rPr>
          <w:rFonts w:hint="eastAsia" w:ascii="黑体" w:hAnsi="黑体" w:eastAsia="黑体" w:cs="黑体"/>
          <w:b w:val="0"/>
          <w:bCs w:val="0"/>
          <w:sz w:val="32"/>
          <w:szCs w:val="32"/>
        </w:rPr>
        <w:br w:type="textWrapping"/>
      </w:r>
      <w:r>
        <w:rPr>
          <w:rFonts w:hint="eastAsia" w:ascii="仿宋" w:hAnsi="仿宋" w:eastAsia="仿宋" w:cs="仿宋"/>
          <w:sz w:val="32"/>
          <w:szCs w:val="32"/>
          <w:lang w:val="en-US" w:eastAsia="zh-CN"/>
        </w:rPr>
        <w:t xml:space="preserve">    </w:t>
      </w:r>
      <w:r>
        <w:rPr>
          <w:rFonts w:hint="eastAsia" w:ascii="楷体" w:hAnsi="楷体" w:eastAsia="楷体" w:cs="楷体"/>
          <w:sz w:val="32"/>
          <w:szCs w:val="32"/>
        </w:rPr>
        <w:t>(一)取消医用耗材加成。</w:t>
      </w:r>
      <w:r>
        <w:rPr>
          <w:rFonts w:hint="eastAsia" w:ascii="仿宋" w:hAnsi="仿宋" w:eastAsia="仿宋" w:cs="仿宋"/>
          <w:sz w:val="32"/>
          <w:szCs w:val="32"/>
        </w:rPr>
        <w:t>公立</w:t>
      </w:r>
      <w:r>
        <w:rPr>
          <w:rFonts w:hint="eastAsia" w:ascii="仿宋" w:hAnsi="仿宋" w:eastAsia="仿宋" w:cs="仿宋"/>
          <w:sz w:val="32"/>
          <w:szCs w:val="32"/>
          <w:lang w:val="en-US" w:eastAsia="zh-CN"/>
        </w:rPr>
        <w:t>一级及基层</w:t>
      </w:r>
      <w:r>
        <w:rPr>
          <w:rFonts w:hint="eastAsia" w:ascii="仿宋" w:hAnsi="仿宋" w:eastAsia="仿宋" w:cs="仿宋"/>
          <w:sz w:val="32"/>
          <w:szCs w:val="32"/>
        </w:rPr>
        <w:t>医疗</w:t>
      </w:r>
      <w:r>
        <w:rPr>
          <w:rFonts w:hint="eastAsia" w:ascii="仿宋" w:hAnsi="仿宋" w:eastAsia="仿宋" w:cs="仿宋"/>
          <w:sz w:val="32"/>
          <w:szCs w:val="32"/>
          <w:lang w:val="en-US" w:eastAsia="zh-CN"/>
        </w:rPr>
        <w:t>卫生</w:t>
      </w:r>
      <w:r>
        <w:rPr>
          <w:rFonts w:hint="eastAsia" w:ascii="仿宋" w:hAnsi="仿宋" w:eastAsia="仿宋" w:cs="仿宋"/>
          <w:sz w:val="32"/>
          <w:szCs w:val="32"/>
        </w:rPr>
        <w:t>机构所有单独面向患者收费的医用耗材，按实际进价零差率销售。</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 xml:space="preserve">    </w:t>
      </w:r>
      <w:r>
        <w:rPr>
          <w:rFonts w:hint="eastAsia" w:ascii="楷体" w:hAnsi="楷体" w:eastAsia="楷体" w:cs="楷体"/>
          <w:sz w:val="32"/>
          <w:szCs w:val="32"/>
        </w:rPr>
        <w:t>(二)规范和调整医疗服务项目价格</w:t>
      </w:r>
      <w:r>
        <w:rPr>
          <w:rFonts w:hint="eastAsia" w:ascii="楷体" w:hAnsi="楷体" w:eastAsia="楷体" w:cs="楷体"/>
          <w:sz w:val="32"/>
          <w:szCs w:val="32"/>
          <w:lang w:eastAsia="zh-CN"/>
        </w:rPr>
        <w:t>。</w:t>
      </w:r>
      <w:r>
        <w:rPr>
          <w:rFonts w:hint="eastAsia" w:ascii="仿宋" w:hAnsi="仿宋" w:eastAsia="仿宋" w:cs="仿宋"/>
          <w:sz w:val="32"/>
          <w:szCs w:val="32"/>
        </w:rPr>
        <w:t>规范医疗服务价格项目。严格按照</w:t>
      </w:r>
      <w:r>
        <w:rPr>
          <w:rFonts w:hint="eastAsia" w:ascii="仿宋" w:hAnsi="仿宋" w:eastAsia="仿宋" w:cs="仿宋_GB2312"/>
          <w:sz w:val="32"/>
          <w:szCs w:val="32"/>
        </w:rPr>
        <w:t>《关于益阳市公立医疗机构取消医用耗材加成调整医疗服务价格的实施方案（试行）》（益医保发</w:t>
      </w:r>
      <w:r>
        <w:rPr>
          <w:rFonts w:hint="eastAsia" w:ascii="仿宋" w:hAnsi="仿宋" w:eastAsia="仿宋" w:cs="仿宋"/>
          <w:sz w:val="32"/>
          <w:szCs w:val="32"/>
          <w:lang w:val="en-US" w:eastAsia="zh-CN"/>
        </w:rPr>
        <w:t>〔2020〕</w:t>
      </w:r>
      <w:r>
        <w:rPr>
          <w:rFonts w:hint="eastAsia" w:ascii="仿宋" w:hAnsi="仿宋" w:eastAsia="仿宋" w:cs="仿宋_GB2312"/>
          <w:sz w:val="32"/>
          <w:szCs w:val="32"/>
        </w:rPr>
        <w:t>10号）</w:t>
      </w:r>
      <w:r>
        <w:rPr>
          <w:rFonts w:hint="eastAsia" w:ascii="仿宋" w:hAnsi="仿宋" w:eastAsia="仿宋" w:cs="仿宋_GB2312"/>
          <w:sz w:val="32"/>
          <w:szCs w:val="32"/>
          <w:lang w:val="en-US" w:eastAsia="zh-CN"/>
        </w:rPr>
        <w:t>中的二类价格项目</w:t>
      </w:r>
      <w:r>
        <w:rPr>
          <w:rFonts w:hint="eastAsia" w:ascii="仿宋" w:hAnsi="仿宋" w:eastAsia="仿宋" w:cs="仿宋"/>
          <w:sz w:val="32"/>
          <w:szCs w:val="32"/>
        </w:rPr>
        <w:t>，对</w:t>
      </w:r>
      <w:r>
        <w:rPr>
          <w:rFonts w:hint="eastAsia" w:ascii="仿宋" w:hAnsi="仿宋" w:eastAsia="仿宋" w:cs="仿宋"/>
          <w:sz w:val="32"/>
          <w:szCs w:val="32"/>
          <w:lang w:val="en-US" w:eastAsia="zh-CN"/>
        </w:rPr>
        <w:t>益阳</w:t>
      </w:r>
      <w:r>
        <w:rPr>
          <w:rFonts w:hint="eastAsia" w:ascii="仿宋" w:hAnsi="仿宋" w:eastAsia="仿宋" w:cs="仿宋"/>
          <w:sz w:val="32"/>
          <w:szCs w:val="32"/>
        </w:rPr>
        <w:t>市公立</w:t>
      </w:r>
      <w:r>
        <w:rPr>
          <w:rFonts w:hint="eastAsia" w:ascii="仿宋" w:hAnsi="仿宋" w:eastAsia="仿宋" w:cs="仿宋"/>
          <w:sz w:val="32"/>
          <w:szCs w:val="32"/>
          <w:lang w:val="en-US" w:eastAsia="zh-CN"/>
        </w:rPr>
        <w:t>一级及基层</w:t>
      </w:r>
      <w:r>
        <w:rPr>
          <w:rFonts w:hint="eastAsia" w:ascii="仿宋" w:hAnsi="仿宋" w:eastAsia="仿宋" w:cs="仿宋"/>
          <w:sz w:val="32"/>
          <w:szCs w:val="32"/>
        </w:rPr>
        <w:t>医疗</w:t>
      </w:r>
      <w:r>
        <w:rPr>
          <w:rFonts w:hint="eastAsia" w:ascii="仿宋" w:hAnsi="仿宋" w:eastAsia="仿宋" w:cs="仿宋"/>
          <w:sz w:val="32"/>
          <w:szCs w:val="32"/>
          <w:lang w:val="en-US" w:eastAsia="zh-CN"/>
        </w:rPr>
        <w:t>卫生</w:t>
      </w:r>
      <w:r>
        <w:rPr>
          <w:rFonts w:hint="eastAsia" w:ascii="仿宋" w:hAnsi="仿宋" w:eastAsia="仿宋" w:cs="仿宋"/>
          <w:sz w:val="32"/>
          <w:szCs w:val="32"/>
        </w:rPr>
        <w:t>机构所有医疗服务项目编码、名称、内涵、除外内容、计价单位、说明等内容进行统一规范。</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以上规范和调整的医疗服务项目价格</w:t>
      </w:r>
      <w:r>
        <w:rPr>
          <w:rFonts w:hint="eastAsia" w:ascii="仿宋" w:hAnsi="仿宋" w:eastAsia="仿宋" w:cs="仿宋"/>
          <w:sz w:val="32"/>
          <w:szCs w:val="32"/>
          <w:lang w:val="en-US" w:eastAsia="zh-CN"/>
        </w:rPr>
        <w:t>梳理</w:t>
      </w:r>
      <w:r>
        <w:rPr>
          <w:rFonts w:hint="eastAsia" w:ascii="仿宋" w:hAnsi="仿宋" w:eastAsia="仿宋" w:cs="仿宋"/>
          <w:sz w:val="32"/>
          <w:szCs w:val="32"/>
        </w:rPr>
        <w:t>后详见附件《</w:t>
      </w:r>
      <w:r>
        <w:rPr>
          <w:rFonts w:hint="eastAsia" w:ascii="仿宋" w:hAnsi="仿宋" w:eastAsia="仿宋" w:cs="仿宋"/>
          <w:sz w:val="32"/>
          <w:szCs w:val="32"/>
          <w:lang w:val="en-US" w:eastAsia="zh-CN"/>
        </w:rPr>
        <w:t>益阳</w:t>
      </w:r>
      <w:r>
        <w:rPr>
          <w:rFonts w:hint="eastAsia" w:ascii="仿宋" w:hAnsi="仿宋" w:eastAsia="仿宋" w:cs="仿宋"/>
          <w:sz w:val="32"/>
          <w:szCs w:val="32"/>
        </w:rPr>
        <w:t>市现行公立</w:t>
      </w:r>
      <w:r>
        <w:rPr>
          <w:rFonts w:hint="eastAsia" w:ascii="仿宋" w:hAnsi="仿宋" w:eastAsia="仿宋" w:cs="仿宋"/>
          <w:sz w:val="32"/>
          <w:szCs w:val="32"/>
          <w:lang w:val="en-US" w:eastAsia="zh-CN"/>
        </w:rPr>
        <w:t>一级及基层</w:t>
      </w:r>
      <w:r>
        <w:rPr>
          <w:rFonts w:hint="eastAsia" w:ascii="仿宋" w:hAnsi="仿宋" w:eastAsia="仿宋" w:cs="仿宋"/>
          <w:sz w:val="32"/>
          <w:szCs w:val="32"/>
        </w:rPr>
        <w:t>医疗</w:t>
      </w:r>
      <w:r>
        <w:rPr>
          <w:rFonts w:hint="eastAsia" w:ascii="仿宋" w:hAnsi="仿宋" w:eastAsia="仿宋" w:cs="仿宋"/>
          <w:sz w:val="32"/>
          <w:szCs w:val="32"/>
          <w:lang w:val="en-US" w:eastAsia="zh-CN"/>
        </w:rPr>
        <w:t>卫生</w:t>
      </w:r>
      <w:r>
        <w:rPr>
          <w:rFonts w:hint="eastAsia" w:ascii="仿宋" w:hAnsi="仿宋" w:eastAsia="仿宋" w:cs="仿宋"/>
          <w:sz w:val="32"/>
          <w:szCs w:val="32"/>
        </w:rPr>
        <w:t>机构医疗服务价格目录(2020)》。</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 xml:space="preserve">    </w:t>
      </w:r>
      <w:r>
        <w:rPr>
          <w:rFonts w:hint="eastAsia" w:ascii="楷体" w:hAnsi="楷体" w:eastAsia="楷体" w:cs="楷体"/>
          <w:sz w:val="32"/>
          <w:szCs w:val="32"/>
        </w:rPr>
        <w:t>(三)合理确定价差。</w:t>
      </w:r>
      <w:r>
        <w:rPr>
          <w:rFonts w:hint="eastAsia" w:ascii="仿宋" w:hAnsi="仿宋" w:eastAsia="仿宋" w:cs="仿宋"/>
          <w:sz w:val="32"/>
          <w:szCs w:val="32"/>
        </w:rPr>
        <w:t>区域内不同等级、不同技术水平医疗服务价格应保持合理价差，原则上二类、三类收费之间保持10%价差。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楷体" w:hAnsi="楷体" w:eastAsia="楷体" w:cs="楷体"/>
          <w:sz w:val="32"/>
          <w:szCs w:val="32"/>
          <w:lang w:eastAsia="zh-CN"/>
        </w:rPr>
        <w:t>（四）</w:t>
      </w:r>
      <w:r>
        <w:rPr>
          <w:rFonts w:hint="eastAsia" w:ascii="楷体" w:hAnsi="楷体" w:eastAsia="楷体" w:cs="楷体"/>
          <w:sz w:val="32"/>
          <w:szCs w:val="32"/>
        </w:rPr>
        <w:t>完善财政投入政策。</w:t>
      </w:r>
      <w:r>
        <w:rPr>
          <w:rFonts w:hint="eastAsia" w:ascii="仿宋" w:hAnsi="仿宋" w:eastAsia="仿宋" w:cs="仿宋"/>
          <w:sz w:val="32"/>
          <w:szCs w:val="32"/>
        </w:rPr>
        <w:t>根据医用耗材取消加成和医疗服务价格调整后公立医疗机构收支运行情况，以及公立医疗机构改革绩效考评情况，落实好公立医疗机构财政投入政策。</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四、</w:t>
      </w:r>
      <w:r>
        <w:rPr>
          <w:rFonts w:hint="eastAsia" w:ascii="黑体" w:hAnsi="黑体" w:eastAsia="黑体" w:cs="黑体"/>
          <w:b w:val="0"/>
          <w:bCs w:val="0"/>
          <w:sz w:val="32"/>
          <w:szCs w:val="32"/>
        </w:rPr>
        <w:t>工作要求</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楷体" w:hAnsi="楷体" w:eastAsia="楷体" w:cs="楷体"/>
          <w:sz w:val="32"/>
          <w:szCs w:val="32"/>
        </w:rPr>
        <w:t>(一)加强领导，确保改革顺利推进。</w:t>
      </w:r>
      <w:r>
        <w:rPr>
          <w:rFonts w:hint="eastAsia" w:ascii="仿宋" w:hAnsi="仿宋" w:eastAsia="仿宋" w:cs="仿宋"/>
          <w:sz w:val="32"/>
          <w:szCs w:val="32"/>
        </w:rPr>
        <w:t>取消公立</w:t>
      </w:r>
      <w:r>
        <w:rPr>
          <w:rFonts w:hint="eastAsia" w:ascii="仿宋" w:hAnsi="仿宋" w:eastAsia="仿宋" w:cs="仿宋"/>
          <w:sz w:val="32"/>
          <w:szCs w:val="32"/>
          <w:lang w:val="en-US" w:eastAsia="zh-CN"/>
        </w:rPr>
        <w:t>一级及基层</w:t>
      </w:r>
      <w:r>
        <w:rPr>
          <w:rFonts w:hint="eastAsia" w:ascii="仿宋" w:hAnsi="仿宋" w:eastAsia="仿宋" w:cs="仿宋"/>
          <w:sz w:val="32"/>
          <w:szCs w:val="32"/>
        </w:rPr>
        <w:t>医疗</w:t>
      </w:r>
      <w:r>
        <w:rPr>
          <w:rFonts w:hint="eastAsia" w:ascii="仿宋" w:hAnsi="仿宋" w:eastAsia="仿宋" w:cs="仿宋"/>
          <w:sz w:val="32"/>
          <w:szCs w:val="32"/>
          <w:lang w:val="en-US" w:eastAsia="zh-CN"/>
        </w:rPr>
        <w:t>卫生</w:t>
      </w:r>
      <w:r>
        <w:rPr>
          <w:rFonts w:hint="eastAsia" w:ascii="仿宋" w:hAnsi="仿宋" w:eastAsia="仿宋" w:cs="仿宋"/>
          <w:sz w:val="32"/>
          <w:szCs w:val="32"/>
        </w:rPr>
        <w:t>机构医用耗材加成，调整医疗服务价格，是完善公立医疗机构补偿运行机制，深化医药卫生体制改革的重要任务，工作涉及面广、政策性强，群众期望值和社会关注度高。 各区县</w:t>
      </w:r>
      <w:r>
        <w:rPr>
          <w:rFonts w:hint="eastAsia" w:ascii="仿宋" w:hAnsi="仿宋" w:eastAsia="仿宋" w:cs="仿宋"/>
          <w:sz w:val="32"/>
          <w:szCs w:val="32"/>
          <w:lang w:eastAsia="zh-CN"/>
        </w:rPr>
        <w:t>（</w:t>
      </w:r>
      <w:r>
        <w:rPr>
          <w:rFonts w:hint="eastAsia" w:ascii="仿宋" w:hAnsi="仿宋" w:eastAsia="仿宋" w:cs="仿宋"/>
          <w:sz w:val="32"/>
          <w:szCs w:val="32"/>
        </w:rPr>
        <w:t>市</w:t>
      </w:r>
      <w:r>
        <w:rPr>
          <w:rFonts w:hint="eastAsia" w:ascii="仿宋" w:hAnsi="仿宋" w:eastAsia="仿宋" w:cs="仿宋"/>
          <w:sz w:val="32"/>
          <w:szCs w:val="32"/>
          <w:lang w:eastAsia="zh-CN"/>
        </w:rPr>
        <w:t>）</w:t>
      </w:r>
      <w:r>
        <w:rPr>
          <w:rFonts w:hint="eastAsia" w:ascii="仿宋" w:hAnsi="仿宋" w:eastAsia="仿宋" w:cs="仿宋"/>
          <w:sz w:val="32"/>
          <w:szCs w:val="32"/>
        </w:rPr>
        <w:t>要提高认识，加强对辖区公立</w:t>
      </w:r>
      <w:r>
        <w:rPr>
          <w:rFonts w:hint="eastAsia" w:ascii="仿宋" w:hAnsi="仿宋" w:eastAsia="仿宋" w:cs="仿宋"/>
          <w:sz w:val="32"/>
          <w:szCs w:val="32"/>
          <w:lang w:val="en-US" w:eastAsia="zh-CN"/>
        </w:rPr>
        <w:t>一级及基层</w:t>
      </w:r>
      <w:r>
        <w:rPr>
          <w:rFonts w:hint="eastAsia" w:ascii="仿宋" w:hAnsi="仿宋" w:eastAsia="仿宋" w:cs="仿宋"/>
          <w:sz w:val="32"/>
          <w:szCs w:val="32"/>
        </w:rPr>
        <w:t>医疗</w:t>
      </w:r>
      <w:r>
        <w:rPr>
          <w:rFonts w:hint="eastAsia" w:ascii="仿宋" w:hAnsi="仿宋" w:eastAsia="仿宋" w:cs="仿宋"/>
          <w:sz w:val="32"/>
          <w:szCs w:val="32"/>
          <w:lang w:val="en-US" w:eastAsia="zh-CN"/>
        </w:rPr>
        <w:t>卫生</w:t>
      </w:r>
      <w:r>
        <w:rPr>
          <w:rFonts w:hint="eastAsia" w:ascii="仿宋" w:hAnsi="仿宋" w:eastAsia="仿宋" w:cs="仿宋"/>
          <w:sz w:val="32"/>
          <w:szCs w:val="32"/>
        </w:rPr>
        <w:t>机构管理，督促落实各项医改政策，为人民群众提供优质的医疗服务。全市公立</w:t>
      </w:r>
      <w:r>
        <w:rPr>
          <w:rFonts w:hint="eastAsia" w:ascii="仿宋" w:hAnsi="仿宋" w:eastAsia="仿宋" w:cs="仿宋"/>
          <w:sz w:val="32"/>
          <w:szCs w:val="32"/>
          <w:lang w:val="en-US" w:eastAsia="zh-CN"/>
        </w:rPr>
        <w:t>一级及基层</w:t>
      </w:r>
      <w:r>
        <w:rPr>
          <w:rFonts w:hint="eastAsia" w:ascii="仿宋" w:hAnsi="仿宋" w:eastAsia="仿宋" w:cs="仿宋"/>
          <w:sz w:val="32"/>
          <w:szCs w:val="32"/>
        </w:rPr>
        <w:t>医疗</w:t>
      </w:r>
      <w:r>
        <w:rPr>
          <w:rFonts w:hint="eastAsia" w:ascii="仿宋" w:hAnsi="仿宋" w:eastAsia="仿宋" w:cs="仿宋"/>
          <w:sz w:val="32"/>
          <w:szCs w:val="32"/>
          <w:lang w:val="en-US" w:eastAsia="zh-CN"/>
        </w:rPr>
        <w:t>卫生</w:t>
      </w:r>
      <w:r>
        <w:rPr>
          <w:rFonts w:hint="eastAsia" w:ascii="仿宋" w:hAnsi="仿宋" w:eastAsia="仿宋" w:cs="仿宋"/>
          <w:sz w:val="32"/>
          <w:szCs w:val="32"/>
        </w:rPr>
        <w:t>机构要增强改革的主动性和积极性，加强领导，认真组织实施，引导临床科室和医务人员积极参与和支持改革，加强内部管理和成本核算，改革优化内部绩效分配制度，制定异常情况应急预案，防止产生不稳定因素，确保取消耗材加成改革工作有序实施。</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 xml:space="preserve">    </w:t>
      </w:r>
      <w:r>
        <w:rPr>
          <w:rFonts w:hint="eastAsia" w:ascii="楷体" w:hAnsi="楷体" w:eastAsia="楷体" w:cs="楷体"/>
          <w:sz w:val="32"/>
          <w:szCs w:val="32"/>
        </w:rPr>
        <w:t>(二)强化管理，落实医疗费用总量控制。</w:t>
      </w:r>
      <w:r>
        <w:rPr>
          <w:rFonts w:hint="eastAsia" w:ascii="仿宋" w:hAnsi="仿宋" w:eastAsia="仿宋" w:cs="仿宋"/>
          <w:sz w:val="32"/>
          <w:szCs w:val="32"/>
        </w:rPr>
        <w:t>全市公立</w:t>
      </w:r>
      <w:r>
        <w:rPr>
          <w:rFonts w:hint="eastAsia" w:ascii="仿宋" w:hAnsi="仿宋" w:eastAsia="仿宋" w:cs="仿宋"/>
          <w:sz w:val="32"/>
          <w:szCs w:val="32"/>
          <w:lang w:val="en-US" w:eastAsia="zh-CN"/>
        </w:rPr>
        <w:t>一级及基层</w:t>
      </w:r>
      <w:r>
        <w:rPr>
          <w:rFonts w:hint="eastAsia" w:ascii="仿宋" w:hAnsi="仿宋" w:eastAsia="仿宋" w:cs="仿宋"/>
          <w:sz w:val="32"/>
          <w:szCs w:val="32"/>
        </w:rPr>
        <w:t>医疗</w:t>
      </w:r>
      <w:r>
        <w:rPr>
          <w:rFonts w:hint="eastAsia" w:ascii="仿宋" w:hAnsi="仿宋" w:eastAsia="仿宋" w:cs="仿宋"/>
          <w:sz w:val="32"/>
          <w:szCs w:val="32"/>
          <w:lang w:val="en-US" w:eastAsia="zh-CN"/>
        </w:rPr>
        <w:t>卫生</w:t>
      </w:r>
      <w:r>
        <w:rPr>
          <w:rFonts w:hint="eastAsia" w:ascii="仿宋" w:hAnsi="仿宋" w:eastAsia="仿宋" w:cs="仿宋"/>
          <w:sz w:val="32"/>
          <w:szCs w:val="32"/>
        </w:rPr>
        <w:t>机构要进一步强化内部管理，落实耗材、药品集中采购和合理规范使用，建立医疗费用监测制度，将医疗费用总量和门诊、住院病人次均费用增幅等指标，纳入医院目标管理和绩效考核目标，优化医药费用结构，控制医疗费用不合理增长。要健全公立</w:t>
      </w:r>
      <w:r>
        <w:rPr>
          <w:rFonts w:hint="eastAsia" w:ascii="仿宋" w:hAnsi="仿宋" w:eastAsia="仿宋" w:cs="仿宋"/>
          <w:sz w:val="32"/>
          <w:szCs w:val="32"/>
          <w:lang w:val="en-US" w:eastAsia="zh-CN"/>
        </w:rPr>
        <w:t>一级及基层</w:t>
      </w:r>
      <w:r>
        <w:rPr>
          <w:rFonts w:hint="eastAsia" w:ascii="仿宋" w:hAnsi="仿宋" w:eastAsia="仿宋" w:cs="仿宋"/>
          <w:sz w:val="32"/>
          <w:szCs w:val="32"/>
        </w:rPr>
        <w:t>医疗</w:t>
      </w:r>
      <w:r>
        <w:rPr>
          <w:rFonts w:hint="eastAsia" w:ascii="仿宋" w:hAnsi="仿宋" w:eastAsia="仿宋" w:cs="仿宋"/>
          <w:sz w:val="32"/>
          <w:szCs w:val="32"/>
          <w:lang w:val="en-US" w:eastAsia="zh-CN"/>
        </w:rPr>
        <w:t>卫生</w:t>
      </w:r>
      <w:r>
        <w:rPr>
          <w:rFonts w:hint="eastAsia" w:ascii="仿宋" w:hAnsi="仿宋" w:eastAsia="仿宋" w:cs="仿宋"/>
          <w:sz w:val="32"/>
          <w:szCs w:val="32"/>
        </w:rPr>
        <w:t>机构价格信息公开制度，全面落实药品、医用耗材和医疗服务价格公示制度、住院费用清单制度和价格投诉处理制度，提高医药价格透明度，接受社会监督。</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 xml:space="preserve">    </w:t>
      </w:r>
      <w:r>
        <w:rPr>
          <w:rFonts w:hint="eastAsia" w:ascii="楷体" w:hAnsi="楷体" w:eastAsia="楷体" w:cs="楷体"/>
          <w:sz w:val="32"/>
          <w:szCs w:val="32"/>
        </w:rPr>
        <w:t>(三)加强宣传，积极营造改革氛围。</w:t>
      </w:r>
      <w:r>
        <w:rPr>
          <w:rFonts w:hint="eastAsia" w:ascii="仿宋" w:hAnsi="仿宋" w:eastAsia="仿宋" w:cs="仿宋"/>
          <w:sz w:val="32"/>
          <w:szCs w:val="32"/>
        </w:rPr>
        <w:t>要做好舆论引导工作，采取多种形式，广泛宣传取消耗材加成，实施医疗服务价格改革的意义和主要措施，积极回应社会关切，合理引导社会预期，争取社会各界支持，为改革努力营造良好氛围。</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附件:《</w:t>
      </w:r>
      <w:r>
        <w:rPr>
          <w:rFonts w:hint="eastAsia" w:ascii="仿宋" w:hAnsi="仿宋" w:eastAsia="仿宋" w:cs="仿宋"/>
          <w:sz w:val="32"/>
          <w:szCs w:val="32"/>
          <w:lang w:val="en-US" w:eastAsia="zh-CN"/>
        </w:rPr>
        <w:t>益阳</w:t>
      </w:r>
      <w:r>
        <w:rPr>
          <w:rFonts w:hint="eastAsia" w:ascii="仿宋" w:hAnsi="仿宋" w:eastAsia="仿宋" w:cs="仿宋"/>
          <w:sz w:val="32"/>
          <w:szCs w:val="32"/>
        </w:rPr>
        <w:t>市现行公立</w:t>
      </w:r>
      <w:r>
        <w:rPr>
          <w:rFonts w:hint="eastAsia" w:ascii="仿宋" w:hAnsi="仿宋" w:eastAsia="仿宋" w:cs="仿宋"/>
          <w:sz w:val="32"/>
          <w:szCs w:val="32"/>
          <w:lang w:val="en-US" w:eastAsia="zh-CN"/>
        </w:rPr>
        <w:t>一级及基层</w:t>
      </w:r>
      <w:r>
        <w:rPr>
          <w:rFonts w:hint="eastAsia" w:ascii="仿宋" w:hAnsi="仿宋" w:eastAsia="仿宋" w:cs="仿宋"/>
          <w:sz w:val="32"/>
          <w:szCs w:val="32"/>
        </w:rPr>
        <w:t>医疗</w:t>
      </w:r>
      <w:r>
        <w:rPr>
          <w:rFonts w:hint="eastAsia" w:ascii="仿宋" w:hAnsi="仿宋" w:eastAsia="仿宋" w:cs="仿宋"/>
          <w:sz w:val="32"/>
          <w:szCs w:val="32"/>
          <w:lang w:val="en-US" w:eastAsia="zh-CN"/>
        </w:rPr>
        <w:t>卫生</w:t>
      </w:r>
      <w:r>
        <w:rPr>
          <w:rFonts w:hint="eastAsia" w:ascii="仿宋" w:hAnsi="仿宋" w:eastAsia="仿宋" w:cs="仿宋"/>
          <w:sz w:val="32"/>
          <w:szCs w:val="32"/>
        </w:rPr>
        <w:t>机构医疗服务价格目录 (2020)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89163D"/>
    <w:rsid w:val="295A334D"/>
    <w:rsid w:val="2DD45781"/>
    <w:rsid w:val="440F681E"/>
    <w:rsid w:val="4D1143A5"/>
    <w:rsid w:val="78F901CC"/>
    <w:rsid w:val="7E8916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2020-07-29T05:30:00Z</dcterms:created>
  <dc:creator>Steven</dc:creator>
  <cp:lastModifiedBy>Administrator</cp:lastModifiedBy>
  <dcterms:modified xsi:type="dcterms:W3CDTF">2020-07-30T08:31:09Z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